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DDAD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683852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亳蒙高速（亳州机场段）沿线广告位建设施工项目</w:t>
      </w:r>
    </w:p>
    <w:permEnd w:id="0"/>
    <w:p w14:paraId="1A5278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00CCA78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38370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3E4BAE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63CC3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1D6A5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1447049">
      <w:pPr>
        <w:pStyle w:val="13"/>
        <w:jc w:val="center"/>
        <w:rPr>
          <w:rFonts w:hint="default"/>
          <w:sz w:val="32"/>
          <w:szCs w:val="32"/>
          <w:lang w:val="en-US" w:eastAsia="zh-CN"/>
        </w:rPr>
      </w:pPr>
      <w:r>
        <w:rPr>
          <w:rFonts w:hint="eastAsia" w:ascii="楷体" w:hAnsi="楷体" w:eastAsia="楷体" w:cs="楷体"/>
          <w:sz w:val="32"/>
          <w:szCs w:val="32"/>
          <w:lang w:val="en-US" w:eastAsia="zh-CN"/>
        </w:rPr>
        <w:t>（工程类）</w:t>
      </w:r>
    </w:p>
    <w:p w14:paraId="4F491D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7AECDF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34B71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014</w:t>
      </w:r>
      <w:r>
        <w:rPr>
          <w:rFonts w:hint="default" w:ascii="Times New Roman" w:hAnsi="Times New Roman" w:eastAsia="楷体" w:cs="Times New Roman"/>
          <w:kern w:val="0"/>
          <w:sz w:val="28"/>
          <w:szCs w:val="28"/>
          <w:highlight w:val="none"/>
          <w:shd w:val="clear" w:color="auto" w:fill="auto"/>
          <w:lang w:val="en-US" w:eastAsia="zh-CN"/>
        </w:rPr>
        <w:t>号</w:t>
      </w:r>
    </w:p>
    <w:permEnd w:id="1"/>
    <w:p w14:paraId="61A491B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FC2276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1B1229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亳州交控商业运营管理有限公司</w:t>
      </w:r>
    </w:p>
    <w:permEnd w:id="2"/>
    <w:p w14:paraId="350A8C8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default" w:ascii="Times New Roman" w:hAnsi="Times New Roman" w:eastAsia="楷体" w:cs="Times New Roman"/>
          <w:kern w:val="0"/>
          <w:sz w:val="32"/>
          <w:szCs w:val="32"/>
          <w:highlight w:val="none"/>
          <w:shd w:val="clear" w:color="auto" w:fill="auto"/>
          <w:lang w:eastAsia="zh-CN"/>
        </w:rPr>
        <w:t>2025</w:t>
      </w:r>
      <w:r>
        <w:rPr>
          <w:rFonts w:hint="eastAsia" w:ascii="Times New Roman" w:hAnsi="Times New Roman" w:eastAsia="楷体" w:cs="Times New Roman"/>
          <w:kern w:val="0"/>
          <w:sz w:val="32"/>
          <w:szCs w:val="32"/>
          <w:highlight w:val="none"/>
          <w:shd w:val="clear" w:color="auto" w:fill="auto"/>
          <w:lang w:val="en-US" w:eastAsia="zh-CN"/>
        </w:rPr>
        <w:t>年</w:t>
      </w:r>
      <w:r>
        <w:rPr>
          <w:rFonts w:hint="default" w:ascii="Times New Roman" w:hAnsi="Times New Roman" w:eastAsia="楷体" w:cs="Times New Roman"/>
          <w:kern w:val="0"/>
          <w:sz w:val="32"/>
          <w:szCs w:val="32"/>
          <w:highlight w:val="none"/>
          <w:shd w:val="clear" w:color="auto" w:fill="auto"/>
          <w:lang w:eastAsia="zh-CN"/>
        </w:rPr>
        <w:t>3</w:t>
      </w:r>
      <w:r>
        <w:rPr>
          <w:rFonts w:hint="eastAsia" w:ascii="Times New Roman" w:hAnsi="Times New Roman" w:eastAsia="楷体" w:cs="Times New Roman"/>
          <w:kern w:val="0"/>
          <w:sz w:val="32"/>
          <w:szCs w:val="32"/>
          <w:highlight w:val="none"/>
          <w:u w:val="none"/>
          <w:shd w:val="clear" w:color="auto" w:fill="auto"/>
          <w:lang w:val="en-US" w:eastAsia="zh-CN"/>
        </w:rPr>
        <w:t>月5日</w:t>
      </w:r>
    </w:p>
    <w:permEnd w:id="3"/>
    <w:p w14:paraId="11F53676">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1F436B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55B8F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97861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1D199B4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176FB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58D419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414CA41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3A9506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6AC93F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ermEnd w:id="4"/>
    <w:p w14:paraId="61180F8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47D5FB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6DE914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8DA98E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50E89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07B36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95778D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1C6F8F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F3C8003">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42A1516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302A888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242D94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08F79D2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亳蒙高速（亳州机场段）沿线广告位建设施工项目</w:t>
      </w:r>
      <w:permEnd w:id="5"/>
      <w:r>
        <w:rPr>
          <w:rFonts w:hint="eastAsia" w:ascii="Times New Roman" w:hAnsi="Times New Roman" w:eastAsia="黑体" w:cs="Times New Roman"/>
          <w:sz w:val="28"/>
          <w:szCs w:val="28"/>
          <w:highlight w:val="none"/>
          <w:lang w:val="en-US" w:eastAsia="zh-CN"/>
        </w:rPr>
        <w:t>招标公告</w:t>
      </w:r>
      <w:bookmarkStart w:id="0" w:name="_Toc296602410"/>
      <w:bookmarkStart w:id="1" w:name="_Toc152042295"/>
      <w:bookmarkStart w:id="2" w:name="_Toc144974487"/>
      <w:bookmarkStart w:id="3" w:name="_Toc247085680"/>
      <w:bookmarkStart w:id="4" w:name="_Toc246996166"/>
      <w:bookmarkStart w:id="5" w:name="_Toc179632536"/>
      <w:bookmarkStart w:id="6" w:name="_Toc246996909"/>
      <w:bookmarkStart w:id="7" w:name="_Toc152045519"/>
    </w:p>
    <w:p w14:paraId="1D77C2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43F304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00DDE5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144974488"/>
      <w:bookmarkStart w:id="9" w:name="_Toc246996167"/>
      <w:bookmarkStart w:id="10" w:name="_Toc296602411"/>
      <w:bookmarkStart w:id="11" w:name="_Toc246996910"/>
      <w:bookmarkStart w:id="12" w:name="_Toc152045520"/>
      <w:bookmarkStart w:id="13" w:name="_Toc247085681"/>
      <w:bookmarkStart w:id="14" w:name="_Toc152042296"/>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亳蒙高速</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亳州机场段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沿线广告位建设施工项目</w:t>
      </w:r>
    </w:p>
    <w:permEnd w:id="6"/>
    <w:p w14:paraId="15BF56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014</w:t>
      </w:r>
      <w:r>
        <w:rPr>
          <w:rFonts w:hint="eastAsia" w:asciiTheme="minorEastAsia" w:hAnsiTheme="minorEastAsia" w:eastAsiaTheme="minorEastAsia" w:cstheme="minorEastAsia"/>
          <w:sz w:val="28"/>
          <w:szCs w:val="28"/>
          <w:highlight w:val="none"/>
          <w:lang w:val="en-US" w:eastAsia="zh-CN"/>
        </w:rPr>
        <w:t>号</w:t>
      </w:r>
    </w:p>
    <w:permEnd w:id="7"/>
    <w:p w14:paraId="5781F3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25E0FA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亳州交控商业运营管理有限公司</w:t>
      </w:r>
    </w:p>
    <w:permEnd w:id="9"/>
    <w:p w14:paraId="35278F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30B9B8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6FABD4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color w:val="FF0000"/>
          <w:sz w:val="28"/>
          <w:szCs w:val="28"/>
          <w:highlight w:val="none"/>
          <w:lang w:val="en-US" w:eastAsia="zh-CN"/>
        </w:rPr>
        <w:t>包含</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个高炮广告位、机场高速收费站棚顶2个门头广告位</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选址均在亳蒙高速</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亳州机场段</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项目红线范围内</w:t>
      </w:r>
      <w:r>
        <w:rPr>
          <w:rFonts w:hint="eastAsia" w:asciiTheme="minorEastAsia" w:hAnsiTheme="minorEastAsia" w:cstheme="minorEastAsia"/>
          <w:color w:val="FF0000"/>
          <w:sz w:val="28"/>
          <w:szCs w:val="28"/>
          <w:highlight w:val="none"/>
          <w:lang w:val="en-US" w:eastAsia="zh-CN"/>
        </w:rPr>
        <w:t>。</w:t>
      </w:r>
      <w:permEnd w:id="10"/>
    </w:p>
    <w:p w14:paraId="15F377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sz w:val="28"/>
          <w:szCs w:val="28"/>
          <w:highlight w:val="none"/>
          <w:lang w:val="en-US" w:eastAsia="zh-CN"/>
        </w:rPr>
        <w:t>包含收费站处双侧广告牌、G1广告牌、G3广告牌施工，</w:t>
      </w:r>
      <w:r>
        <w:rPr>
          <w:rFonts w:hint="eastAsia" w:asciiTheme="minorEastAsia" w:hAnsiTheme="minorEastAsia" w:cstheme="minorEastAsia"/>
          <w:sz w:val="28"/>
          <w:szCs w:val="28"/>
          <w:highlight w:val="none"/>
        </w:rPr>
        <w:t>包含</w:t>
      </w:r>
      <w:r>
        <w:rPr>
          <w:rFonts w:hint="eastAsia" w:asciiTheme="minorEastAsia" w:hAnsiTheme="minorEastAsia" w:cstheme="minorEastAsia"/>
          <w:sz w:val="28"/>
          <w:szCs w:val="28"/>
          <w:highlight w:val="none"/>
          <w:lang w:val="en-US" w:eastAsia="zh-CN"/>
        </w:rPr>
        <w:t>桩基础、</w:t>
      </w:r>
      <w:r>
        <w:rPr>
          <w:rFonts w:hint="eastAsia" w:asciiTheme="minorEastAsia" w:hAnsiTheme="minorEastAsia" w:cstheme="minorEastAsia"/>
          <w:sz w:val="28"/>
          <w:szCs w:val="28"/>
          <w:highlight w:val="none"/>
        </w:rPr>
        <w:t>独立基础、承台、基础柱、钢柱、钢梁、钢桁架等</w:t>
      </w:r>
      <w:r>
        <w:rPr>
          <w:rFonts w:hint="eastAsia" w:asciiTheme="minorEastAsia" w:hAnsiTheme="minorEastAsia" w:cstheme="minorEastAsia"/>
          <w:sz w:val="28"/>
          <w:szCs w:val="28"/>
          <w:highlight w:val="none"/>
          <w:lang w:val="en-US" w:eastAsia="zh-CN"/>
        </w:rPr>
        <w:t>施工内容，具体详见附件工程量清单及图纸。</w:t>
      </w:r>
      <w:permEnd w:id="11"/>
    </w:p>
    <w:p w14:paraId="02DCF9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12"/>
    <w:p w14:paraId="675EE8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40</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w:t>
      </w:r>
      <w:permEnd w:id="13"/>
    </w:p>
    <w:p w14:paraId="604B18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（含税9%）</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u w:val="single"/>
          <w:lang w:val="en-US" w:eastAsia="zh-CN"/>
        </w:rPr>
        <w:t>1789911.26元</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6"/>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highlight w:val="none"/>
          <w:lang w:val="en-US" w:eastAsia="zh-CN"/>
        </w:rPr>
        <w:t>。</w:t>
      </w:r>
    </w:p>
    <w:p w14:paraId="6858AF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8776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FF0000"/>
          <w:sz w:val="28"/>
          <w:szCs w:val="28"/>
          <w:highlight w:val="none"/>
          <w:lang w:val="en-US" w:eastAsia="zh-CN"/>
        </w:rPr>
        <w:t>独立承担民事责任的能力</w:t>
      </w:r>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7" w:edGrp="everyone"/>
      <w:r>
        <w:rPr>
          <w:rFonts w:hint="eastAsia" w:asciiTheme="minorEastAsia" w:hAnsiTheme="minorEastAsia" w:cstheme="minorEastAsia"/>
          <w:sz w:val="28"/>
          <w:szCs w:val="28"/>
          <w:highlight w:val="none"/>
          <w:lang w:val="en-US" w:eastAsia="zh-CN"/>
        </w:rPr>
        <w:t>投标人须</w:t>
      </w:r>
      <w:r>
        <w:rPr>
          <w:rFonts w:hint="eastAsia" w:asciiTheme="minorEastAsia" w:hAnsiTheme="minorEastAsia" w:eastAsiaTheme="minorEastAsia" w:cstheme="minorEastAsia"/>
          <w:sz w:val="28"/>
          <w:szCs w:val="28"/>
          <w:highlight w:val="none"/>
          <w:lang w:val="en-US" w:eastAsia="zh-CN"/>
        </w:rPr>
        <w:t>具有建筑工程施工总承包三级及以上或钢结构工程专业承包三级</w:t>
      </w:r>
      <w:r>
        <w:rPr>
          <w:rFonts w:hint="eastAsia" w:asciiTheme="minorEastAsia" w:hAnsiTheme="minorEastAsia" w:cstheme="minorEastAsia"/>
          <w:sz w:val="28"/>
          <w:szCs w:val="28"/>
          <w:highlight w:val="none"/>
          <w:lang w:val="en-US" w:eastAsia="zh-CN"/>
        </w:rPr>
        <w:t>及</w:t>
      </w:r>
      <w:r>
        <w:rPr>
          <w:rFonts w:hint="eastAsia" w:asciiTheme="minorEastAsia" w:hAnsiTheme="minorEastAsia" w:eastAsiaTheme="minorEastAsia" w:cstheme="minorEastAsia"/>
          <w:sz w:val="28"/>
          <w:szCs w:val="28"/>
          <w:highlight w:val="none"/>
          <w:lang w:val="en-US" w:eastAsia="zh-CN"/>
        </w:rPr>
        <w:t>以上</w:t>
      </w:r>
      <w:r>
        <w:rPr>
          <w:rFonts w:hint="eastAsia" w:asciiTheme="minorEastAsia" w:hAnsiTheme="minorEastAsia" w:cstheme="minorEastAsia"/>
          <w:sz w:val="28"/>
          <w:szCs w:val="28"/>
          <w:highlight w:val="none"/>
          <w:lang w:val="en-US" w:eastAsia="zh-CN"/>
        </w:rPr>
        <w:t>建筑业企业</w:t>
      </w:r>
      <w:r>
        <w:rPr>
          <w:rFonts w:hint="eastAsia" w:asciiTheme="minorEastAsia" w:hAnsiTheme="minorEastAsia" w:eastAsiaTheme="minorEastAsia" w:cstheme="minorEastAsia"/>
          <w:sz w:val="28"/>
          <w:szCs w:val="28"/>
          <w:highlight w:val="none"/>
          <w:lang w:val="en-US" w:eastAsia="zh-CN"/>
        </w:rPr>
        <w:t>资质，同时</w:t>
      </w:r>
      <w:r>
        <w:rPr>
          <w:rFonts w:hint="eastAsia" w:asciiTheme="minorEastAsia" w:hAnsiTheme="minorEastAsia" w:cstheme="minorEastAsia"/>
          <w:sz w:val="28"/>
          <w:szCs w:val="28"/>
          <w:highlight w:val="none"/>
          <w:lang w:val="en-US" w:eastAsia="zh-CN"/>
        </w:rPr>
        <w:t>具有</w:t>
      </w:r>
      <w:r>
        <w:rPr>
          <w:rFonts w:hint="eastAsia" w:asciiTheme="minorEastAsia" w:hAnsiTheme="minorEastAsia" w:eastAsiaTheme="minorEastAsia" w:cstheme="minorEastAsia"/>
          <w:sz w:val="28"/>
          <w:szCs w:val="28"/>
          <w:highlight w:val="none"/>
          <w:lang w:val="en-US" w:eastAsia="zh-CN"/>
        </w:rPr>
        <w:t>有效的安全生产许可证</w:t>
      </w:r>
      <w:r>
        <w:rPr>
          <w:rFonts w:hint="eastAsia" w:asciiTheme="minorEastAsia" w:hAnsiTheme="minorEastAsia" w:cstheme="minorEastAsia"/>
          <w:sz w:val="28"/>
          <w:szCs w:val="28"/>
          <w:highlight w:val="none"/>
          <w:lang w:val="en-US" w:eastAsia="zh-CN"/>
        </w:rPr>
        <w:t>；</w:t>
      </w:r>
      <w:permEnd w:id="17"/>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cstheme="minorEastAsia"/>
          <w:sz w:val="28"/>
          <w:szCs w:val="28"/>
          <w:highlight w:val="none"/>
          <w:lang w:val="en-US" w:eastAsia="zh-CN"/>
        </w:rPr>
        <w:t>投标人拟派</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lang w:val="en-US" w:eastAsia="zh-CN"/>
        </w:rPr>
        <w:t>二级及以上注册建造师（</w:t>
      </w:r>
      <w:r>
        <w:rPr>
          <w:rFonts w:hint="eastAsia" w:asciiTheme="minorEastAsia" w:hAnsiTheme="minorEastAsia" w:cstheme="minorEastAsia"/>
          <w:sz w:val="28"/>
          <w:szCs w:val="28"/>
          <w:highlight w:val="none"/>
          <w:u w:val="single"/>
          <w:lang w:val="en-US" w:eastAsia="zh-CN"/>
        </w:rPr>
        <w:t>建筑工程专业</w:t>
      </w:r>
      <w:r>
        <w:rPr>
          <w:rFonts w:hint="eastAsia" w:asciiTheme="minorEastAsia" w:hAnsiTheme="minorEastAsia" w:cstheme="minorEastAsia"/>
          <w:sz w:val="28"/>
          <w:szCs w:val="28"/>
          <w:highlight w:val="none"/>
          <w:lang w:val="en-US" w:eastAsia="zh-CN"/>
        </w:rPr>
        <w:t>）执业资格证书，并</w:t>
      </w:r>
      <w:r>
        <w:rPr>
          <w:rFonts w:hint="eastAsia" w:asciiTheme="minorEastAsia" w:hAnsiTheme="minorEastAsia" w:eastAsiaTheme="minorEastAsia" w:cstheme="minorEastAsia"/>
          <w:sz w:val="28"/>
          <w:szCs w:val="28"/>
          <w:highlight w:val="none"/>
          <w:lang w:val="en-US" w:eastAsia="zh-CN"/>
        </w:rPr>
        <w:t>持有有效的行业主管部门核发的安全生产考核B类合格证书</w:t>
      </w:r>
      <w:r>
        <w:rPr>
          <w:rFonts w:hint="eastAsia" w:asciiTheme="minorEastAsia" w:hAnsiTheme="minorEastAsia" w:cstheme="minorEastAsia"/>
          <w:sz w:val="28"/>
          <w:szCs w:val="28"/>
          <w:highlight w:val="none"/>
          <w:lang w:val="en-US" w:eastAsia="zh-CN"/>
        </w:rPr>
        <w:t>；</w:t>
      </w:r>
    </w:p>
    <w:permEnd w:id="18"/>
    <w:p w14:paraId="0A257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Start w:id="19" w:edGrp="everyone"/>
      <w:r>
        <w:rPr>
          <w:rFonts w:hint="eastAsia" w:asciiTheme="minorEastAsia" w:hAnsiTheme="minorEastAsia" w:cstheme="minorEastAsia"/>
          <w:sz w:val="28"/>
          <w:szCs w:val="28"/>
          <w:highlight w:val="none"/>
          <w:lang w:val="en-US" w:eastAsia="zh-CN"/>
        </w:rPr>
        <w:t>投标人须</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none"/>
          <w:lang w:val="en-US" w:eastAsia="zh-CN"/>
        </w:rPr>
        <w:t>至少</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eastAsiaTheme="minorEastAsia" w:cstheme="minorEastAsia"/>
          <w:sz w:val="28"/>
          <w:szCs w:val="28"/>
          <w:highlight w:val="none"/>
          <w:u w:val="single"/>
          <w:lang w:val="en-US" w:eastAsia="zh-CN"/>
        </w:rPr>
        <w:t>竣工验收时间</w:t>
      </w:r>
      <w:r>
        <w:rPr>
          <w:rFonts w:hint="eastAsia" w:asciiTheme="minorEastAsia" w:hAnsiTheme="minorEastAsia" w:eastAsiaTheme="minorEastAsia" w:cstheme="minorEastAsia"/>
          <w:sz w:val="28"/>
          <w:szCs w:val="28"/>
          <w:highlight w:val="none"/>
          <w:lang w:val="en-US" w:eastAsia="zh-CN"/>
        </w:rPr>
        <w:t>为准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类似项目业绩指：</w:t>
      </w:r>
      <w:r>
        <w:rPr>
          <w:rFonts w:hint="eastAsia" w:asciiTheme="minorEastAsia" w:hAnsiTheme="minorEastAsia" w:eastAsiaTheme="minorEastAsia" w:cstheme="minorEastAsia"/>
          <w:sz w:val="28"/>
          <w:szCs w:val="28"/>
          <w:highlight w:val="none"/>
          <w:u w:val="single"/>
          <w:lang w:val="en-US" w:eastAsia="zh-CN"/>
        </w:rPr>
        <w:t>单项合同金额不低于100万元的钢结构工程业绩</w:t>
      </w:r>
      <w:r>
        <w:rPr>
          <w:rFonts w:hint="eastAsia" w:asciiTheme="minorEastAsia" w:hAnsiTheme="minorEastAsia" w:eastAsiaTheme="minorEastAsia" w:cstheme="minorEastAsia"/>
          <w:sz w:val="28"/>
          <w:szCs w:val="28"/>
          <w:highlight w:val="none"/>
          <w:lang w:val="en-US" w:eastAsia="zh-CN"/>
        </w:rPr>
        <w:t>；</w:t>
      </w:r>
    </w:p>
    <w:p w14:paraId="6355C0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注：提供业绩合同、竣工验收文件（验收报告、验收备案表或业主证明等）</w:t>
      </w:r>
      <w:r>
        <w:rPr>
          <w:rFonts w:hint="eastAsia" w:asciiTheme="minorEastAsia" w:hAnsiTheme="minorEastAsia" w:cstheme="minorEastAsia"/>
          <w:sz w:val="28"/>
          <w:szCs w:val="28"/>
          <w:highlight w:val="none"/>
          <w:lang w:val="en-US" w:eastAsia="zh-CN"/>
        </w:rPr>
        <w:t>等</w:t>
      </w:r>
      <w:r>
        <w:rPr>
          <w:rFonts w:hint="default" w:asciiTheme="minorEastAsia" w:hAnsiTheme="minorEastAsia" w:eastAsiaTheme="minorEastAsia" w:cstheme="minorEastAsia"/>
          <w:sz w:val="28"/>
          <w:szCs w:val="28"/>
          <w:highlight w:val="none"/>
          <w:lang w:val="en-US" w:eastAsia="zh-CN"/>
        </w:rPr>
        <w:t>复印件或扫描件装订入投标文件中</w:t>
      </w:r>
      <w:r>
        <w:rPr>
          <w:rFonts w:hint="eastAsia" w:asciiTheme="minorEastAsia" w:hAnsiTheme="minorEastAsia" w:cstheme="minorEastAsia"/>
          <w:sz w:val="28"/>
          <w:szCs w:val="28"/>
          <w:highlight w:val="none"/>
          <w:lang w:val="en-US" w:eastAsia="zh-CN"/>
        </w:rPr>
        <w:t>。</w:t>
      </w:r>
      <w:permEnd w:id="19"/>
    </w:p>
    <w:p w14:paraId="26C0478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r>
        <w:rPr>
          <w:rFonts w:hint="eastAsia" w:asciiTheme="minorEastAsia" w:hAnsiTheme="minorEastAsia" w:cstheme="minorEastAsia"/>
          <w:sz w:val="28"/>
          <w:szCs w:val="28"/>
          <w:highlight w:val="none"/>
          <w:lang w:val="en-US" w:eastAsia="zh-CN"/>
        </w:rPr>
        <w:t>。</w:t>
      </w:r>
    </w:p>
    <w:p w14:paraId="409484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7F78BA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77824D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4AC95F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p>
    <w:p w14:paraId="7DE8191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493066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1" w:edGrp="everyone"/>
      <w:r>
        <w:rPr>
          <w:rFonts w:hint="eastAsia" w:asciiTheme="minorEastAsia" w:hAnsiTheme="minorEastAsia" w:cstheme="minorEastAsia"/>
          <w:sz w:val="28"/>
          <w:szCs w:val="28"/>
          <w:highlight w:val="none"/>
          <w:lang w:val="en-US" w:eastAsia="zh-CN"/>
        </w:rPr>
        <w:t>/</w:t>
      </w:r>
      <w:permEnd w:id="21"/>
    </w:p>
    <w:p w14:paraId="5FB3F3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14:paraId="68D4CC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426CC81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23"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23"/>
    </w:p>
    <w:p w14:paraId="52BC9E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573AD9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24"/>
    </w:p>
    <w:p w14:paraId="5E0B88A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25"/>
      <w:r>
        <w:rPr>
          <w:rFonts w:hint="eastAsia" w:asciiTheme="minorEastAsia" w:hAnsiTheme="minorEastAsia" w:cstheme="minorEastAsia"/>
          <w:i w:val="0"/>
          <w:iCs w:val="0"/>
          <w:sz w:val="28"/>
          <w:szCs w:val="28"/>
          <w:highlight w:val="none"/>
          <w:lang w:val="en-US" w:eastAsia="zh-CN"/>
        </w:rPr>
        <w:t>；</w:t>
      </w:r>
    </w:p>
    <w:p w14:paraId="10050F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42C430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eastAsia" w:asciiTheme="minorEastAsia" w:hAnsiTheme="minorEastAsia" w:cstheme="minorEastAsia"/>
          <w:color w:val="FF0000"/>
          <w:sz w:val="28"/>
          <w:szCs w:val="28"/>
          <w:highlight w:val="none"/>
          <w:u w:val="single"/>
          <w:lang w:val="en-US" w:eastAsia="zh-CN"/>
        </w:rPr>
        <w:t>不允许</w:t>
      </w:r>
      <w:permEnd w:id="26"/>
      <w:r>
        <w:rPr>
          <w:rFonts w:hint="eastAsia"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
    <w:p w14:paraId="47B7F9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5F3747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7" w:edGrp="everyone"/>
      <w:r>
        <w:rPr>
          <w:rFonts w:hint="eastAsia" w:asciiTheme="minorEastAsia" w:hAnsiTheme="minorEastAsia" w:cstheme="minorEastAsia"/>
          <w:sz w:val="28"/>
          <w:szCs w:val="28"/>
          <w:highlight w:val="none"/>
          <w:u w:val="single"/>
          <w:lang w:val="en-US" w:eastAsia="zh-CN"/>
        </w:rPr>
        <w:t>35000元</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0DEBDC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F591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8"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亳州交控商业运营管理有限公司</w:t>
      </w:r>
    </w:p>
    <w:p w14:paraId="0D2B1C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亳州市汽车南站西侧二楼</w:t>
      </w:r>
    </w:p>
    <w:p w14:paraId="7D7E1E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郭 昊</w:t>
      </w:r>
    </w:p>
    <w:p w14:paraId="7DF35F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19909674983</w:t>
      </w:r>
    </w:p>
    <w:permEnd w:id="28"/>
    <w:p w14:paraId="4757F681">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10B621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C20E4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69327C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4F3322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0ECF83D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（温馨提示：工作日上午8:00-12:00，下午2:30-5:30）</w:t>
      </w:r>
    </w:p>
    <w:p w14:paraId="3B79E96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62C2CC5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6111A9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9" w:edGrp="everyone"/>
      <w:r>
        <w:rPr>
          <w:rFonts w:hint="eastAsia" w:asciiTheme="minorEastAsia" w:hAnsiTheme="minorEastAsia" w:eastAsiaTheme="minorEastAsia" w:cstheme="minorEastAsia"/>
          <w:color w:val="FF0000"/>
          <w:sz w:val="28"/>
          <w:szCs w:val="28"/>
          <w:highlight w:val="none"/>
          <w:lang w:val="en-US" w:eastAsia="zh-CN"/>
        </w:rPr>
        <w:t>亳州交控商业运营管理有限公司</w:t>
      </w:r>
    </w:p>
    <w:p w14:paraId="2F7316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日</w:t>
      </w:r>
      <w:permEnd w:id="29"/>
      <w:r>
        <w:rPr>
          <w:rFonts w:hint="default" w:ascii="Times New Roman" w:hAnsi="Times New Roman" w:eastAsia="方正仿宋_GB2312" w:cs="Times New Roman"/>
          <w:kern w:val="0"/>
          <w:sz w:val="32"/>
          <w:szCs w:val="32"/>
          <w:highlight w:val="none"/>
          <w:lang w:val="en-US" w:eastAsia="zh-CN"/>
        </w:rPr>
        <w:br w:type="page"/>
      </w:r>
    </w:p>
    <w:p w14:paraId="1E388A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31BB684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6EC5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1195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254C8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50E87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00F8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08D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8C00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D8600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662BE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0565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40503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D72B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DF6B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FA35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92EC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28E4A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7B86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0017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051A2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EA3A0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6F50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42B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03F05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FA315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6FDD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50D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9A93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8ED961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31A0E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B720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B988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3B6B8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E210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CAD1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D173D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B4A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6479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9BB9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A997D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37AC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98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0FA0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946A0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52B3B11">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14ED1454">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14:paraId="116C8074">
            <w:pPr>
              <w:autoSpaceDE w:val="0"/>
              <w:autoSpaceDN w:val="0"/>
              <w:adjustRightInd w:val="0"/>
              <w:snapToGrid w:val="0"/>
              <w:spacing w:line="440" w:lineRule="exact"/>
              <w:ind w:firstLine="420" w:firstLineChars="200"/>
              <w:jc w:val="left"/>
              <w:rPr>
                <w:rFonts w:hint="eastAsia" w:hAnsi="宋体" w:eastAsiaTheme="minorEastAsia"/>
                <w:color w:val="FF0000"/>
                <w:szCs w:val="21"/>
                <w:lang w:eastAsia="zh-CN"/>
              </w:rPr>
            </w:pPr>
            <w:permStart w:id="30" w:edGrp="everyone"/>
            <w:r>
              <w:rPr>
                <w:rFonts w:hint="eastAsia" w:hAnsi="宋体"/>
                <w:color w:val="FF0000"/>
                <w:szCs w:val="21"/>
              </w:rPr>
              <w:t>不需要</w:t>
            </w:r>
            <w:r>
              <w:rPr>
                <w:rFonts w:hint="eastAsia" w:hAnsi="宋体"/>
                <w:color w:val="FF0000"/>
                <w:szCs w:val="21"/>
                <w:lang w:eastAsia="zh-CN"/>
              </w:rPr>
              <w:t>☑</w:t>
            </w:r>
          </w:p>
          <w:p w14:paraId="7227206C">
            <w:pPr>
              <w:autoSpaceDE w:val="0"/>
              <w:autoSpaceDN w:val="0"/>
              <w:adjustRightInd w:val="0"/>
              <w:snapToGrid w:val="0"/>
              <w:spacing w:line="440" w:lineRule="exact"/>
              <w:ind w:firstLine="420" w:firstLineChars="200"/>
              <w:rPr>
                <w:rFonts w:hint="eastAsia" w:hAnsi="宋体" w:eastAsiaTheme="minorEastAsia"/>
                <w:szCs w:val="21"/>
                <w:lang w:eastAsia="zh-CN"/>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30"/>
          </w:p>
          <w:p w14:paraId="7290D6DA">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E8B82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permStart w:id="31" w:edGrp="everyone"/>
            <w:r>
              <w:rPr>
                <w:rFonts w:hint="eastAsia"/>
                <w:lang w:val="en-US" w:eastAsia="zh-CN"/>
              </w:rPr>
              <w:t>/</w:t>
            </w:r>
            <w:permEnd w:id="31"/>
          </w:p>
        </w:tc>
      </w:tr>
      <w:tr w14:paraId="024C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771E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524B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A833A0">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8B98F7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32"/>
          </w:p>
        </w:tc>
      </w:tr>
      <w:tr w14:paraId="01DE0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78A2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1DA1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B1918FD">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33"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2504C86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33"/>
          </w:p>
        </w:tc>
      </w:tr>
      <w:tr w14:paraId="427B6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B602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5243B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994174">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ADC9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51A0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E498A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17CF76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4750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4017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A43E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AB2E1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日前</w:t>
            </w:r>
            <w:permEnd w:id="34"/>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质疑、投诉。</w:t>
            </w:r>
          </w:p>
        </w:tc>
      </w:tr>
      <w:tr w14:paraId="6BB59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091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3668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0446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DEEA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94C1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012C9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A29DB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3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35"/>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4296E7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3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6"/>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1034FBA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7"/>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A79E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F73F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F4546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0D0FFE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3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8"/>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465125F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3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9"/>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1174E178">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40"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40"/>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4B1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810C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7F7F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F18795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44361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8C4A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34A29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3028F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B05C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C02C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6849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44B21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u w:val="none"/>
              </w:rPr>
              <w:t>天</w:t>
            </w:r>
          </w:p>
        </w:tc>
      </w:tr>
      <w:tr w14:paraId="6ED5C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802B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6A210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67B9A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43A4F88E">
            <w:pPr>
              <w:autoSpaceDE w:val="0"/>
              <w:autoSpaceDN w:val="0"/>
              <w:adjustRightInd w:val="0"/>
              <w:snapToGrid w:val="0"/>
              <w:spacing w:line="440" w:lineRule="exact"/>
              <w:jc w:val="left"/>
              <w:rPr>
                <w:rFonts w:hint="eastAsia" w:hAnsi="宋体"/>
                <w:color w:val="FF0000"/>
                <w:szCs w:val="21"/>
                <w:u w:val="single"/>
              </w:rPr>
            </w:pPr>
            <w:permStart w:id="41"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6711CBCB">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3E25BC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2DBC8B58">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35000元</w:t>
            </w:r>
            <w:permEnd w:id="41"/>
          </w:p>
          <w:p w14:paraId="14D99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20E154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1E498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BZJK-2025-014号保证金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5B521A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08E1828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0CBED3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p>
          <w:p w14:paraId="164BD22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p>
        </w:tc>
      </w:tr>
      <w:tr w14:paraId="4687A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9D51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33062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1E6A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77E77A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42E8284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44201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4131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27A1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8439D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855A9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60B9A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771E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F74AF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F9E4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14:paraId="4E8E4C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3804E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04CF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6AFCE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DFE76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permStart w:id="43" w:edGrp="everyone"/>
            <w:r>
              <w:rPr>
                <w:rFonts w:hint="eastAsia" w:ascii="Times New Roman" w:hAnsi="Times New Roman" w:cs="Times New Roman"/>
                <w:szCs w:val="21"/>
                <w:highlight w:val="none"/>
                <w:lang w:val="en-US" w:eastAsia="zh-CN"/>
              </w:rPr>
              <w:t>正本1份、副本4份</w:t>
            </w:r>
            <w:permEnd w:id="43"/>
          </w:p>
        </w:tc>
      </w:tr>
      <w:tr w14:paraId="64914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4E1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823B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466F0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lang w:val="en-US" w:eastAsia="zh-CN"/>
              </w:rPr>
              <w:t>正本</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lang w:val="en-US" w:eastAsia="zh-CN"/>
              </w:rPr>
              <w:t>或</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lang w:val="en-US" w:eastAsia="zh-CN"/>
              </w:rPr>
              <w:t>副本</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lang w:val="en-US" w:eastAsia="zh-CN"/>
              </w:rPr>
              <w:t>的字样；</w:t>
            </w:r>
          </w:p>
          <w:p w14:paraId="71DD95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747CA4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68AD4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CA24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D35F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44"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6C52CBE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招标人：亳州交控商业运营管理有限公司</w:t>
            </w:r>
          </w:p>
          <w:p w14:paraId="13F82C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亳蒙高速（亳州机场段）沿线广告位建设施工项目投标文件</w:t>
            </w:r>
          </w:p>
          <w:p w14:paraId="7B1B5E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项目编号：BZJK-2025-014号</w:t>
            </w:r>
          </w:p>
          <w:p w14:paraId="012BDF0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在2025年3月12日9时00分前不得开启</w:t>
            </w:r>
            <w:permEnd w:id="44"/>
          </w:p>
        </w:tc>
      </w:tr>
      <w:tr w14:paraId="14AE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CF07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CAB1E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ED2D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5351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7690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24F5E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E6C4F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34EA7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B730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820F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D7B07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5C687AE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3E1DC199">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w:t>
            </w:r>
            <w:r>
              <w:rPr>
                <w:rFonts w:hint="default" w:ascii="Times New Roman" w:hAnsi="Times New Roman" w:cs="Times New Roman"/>
                <w:b/>
                <w:bCs/>
                <w:szCs w:val="21"/>
                <w:highlight w:val="none"/>
              </w:rPr>
              <w:t>投标人代表应持授权委托书及有效身份证件递交投标文件，否则招标平台有权拒收，有效身份证件是指中华人民共和国第二代居民身份证，其他证明无效。</w:t>
            </w:r>
          </w:p>
        </w:tc>
      </w:tr>
      <w:tr w14:paraId="5B2AC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7E03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162CF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060E9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45" w:edGrp="everyone"/>
            <w:r>
              <w:rPr>
                <w:rFonts w:hint="eastAsia" w:ascii="Times New Roman" w:hAnsi="Times New Roman" w:cs="Times New Roman"/>
                <w:szCs w:val="21"/>
                <w:highlight w:val="none"/>
                <w:u w:val="single"/>
                <w:lang w:val="en-US" w:eastAsia="zh-CN"/>
              </w:rPr>
              <w:t>由投标人代表或招标平台工作人员检查确认。</w:t>
            </w:r>
            <w:permEnd w:id="45"/>
          </w:p>
          <w:p w14:paraId="1EFFEA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041D1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B594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BC9D9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1C7E6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2CF10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757A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3F6D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FE401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46"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1D2F79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46"/>
          </w:p>
        </w:tc>
      </w:tr>
      <w:tr w14:paraId="483F8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C804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94371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0C41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47"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47"/>
          </w:p>
          <w:p w14:paraId="468D92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7113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F03B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026AF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424DD1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088E6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4D4B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F2CC1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1D6E7A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4D7A958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48"/>
          </w:p>
        </w:tc>
      </w:tr>
      <w:tr w14:paraId="7B143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5B47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3CAFC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A810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78DB48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6303F9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2E404A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32EE4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44DCFD8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4DCE6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7EAD9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15EE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D8C9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03ED9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36E4ACA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FF0000"/>
                <w:sz w:val="21"/>
                <w:szCs w:val="21"/>
                <w:lang w:val="en-US" w:eastAsia="zh-CN"/>
              </w:rPr>
            </w:pPr>
            <w:permStart w:id="49" w:edGrp="everyone"/>
            <w:r>
              <w:rPr>
                <w:rFonts w:hint="eastAsia" w:ascii="宋体" w:hAnsi="宋体" w:eastAsia="宋体" w:cs="宋体"/>
                <w:color w:val="FF0000"/>
                <w:sz w:val="21"/>
                <w:szCs w:val="21"/>
                <w:lang w:val="en-US" w:eastAsia="zh-CN"/>
              </w:rPr>
              <w:t>不要求□</w:t>
            </w:r>
          </w:p>
          <w:p w14:paraId="130DEC4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permEnd w:id="49"/>
          </w:p>
          <w:p w14:paraId="69A053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lang w:val="en-US" w:eastAsia="zh-CN"/>
              </w:rPr>
              <w:t>收</w:t>
            </w:r>
            <w:r>
              <w:rPr>
                <w:rFonts w:hint="eastAsia" w:ascii="Times New Roman" w:hAnsi="Times New Roman" w:cs="Times New Roman"/>
                <w:b/>
                <w:bCs/>
                <w:color w:val="FF0000"/>
                <w:szCs w:val="21"/>
                <w:highlight w:val="none"/>
              </w:rPr>
              <w:t>取履约保证金的账户信息：</w:t>
            </w:r>
          </w:p>
          <w:p w14:paraId="481D7373">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开户名称：亳州交控商业运营管理有限公司</w:t>
            </w:r>
          </w:p>
          <w:p w14:paraId="3E64FFBB">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开户银行：亳州药都农村商业银行股份有限公司</w:t>
            </w:r>
          </w:p>
          <w:p w14:paraId="4B904F3B">
            <w:pPr>
              <w:wordWrap w:val="0"/>
              <w:spacing w:line="430" w:lineRule="exact"/>
              <w:jc w:val="both"/>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银行账号：20010482414266600000015</w:t>
            </w:r>
          </w:p>
          <w:p w14:paraId="4989B9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5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50"/>
          </w:p>
          <w:p w14:paraId="40F6BB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1" w:edGrp="everyone"/>
            <w:r>
              <w:rPr>
                <w:rFonts w:hint="eastAsia" w:ascii="Times New Roman" w:hAnsi="Times New Roman" w:cs="Times New Roman"/>
                <w:b/>
                <w:bCs/>
                <w:color w:val="FF0000"/>
                <w:szCs w:val="21"/>
                <w:highlight w:val="none"/>
                <w:lang w:val="en-US" w:eastAsia="zh-CN"/>
              </w:rPr>
              <w:t>中标价款的5%</w:t>
            </w:r>
            <w:permEnd w:id="51"/>
          </w:p>
          <w:p w14:paraId="04860A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5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52"/>
          </w:p>
        </w:tc>
      </w:tr>
      <w:tr w14:paraId="6D847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625E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230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A8BF62">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521B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12C7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D3E70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172C7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0FCE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99EA5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268D836">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9312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49F1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107D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2044B8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791B410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127B732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3FF99EC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5F88B0B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10E9E28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438719B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4FB3834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4F2EEF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4DA78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1F1BE1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60F5945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34F628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2D62F6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38A864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5D4B553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r w14:paraId="71DD3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3F40A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DF36A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5DF5385B">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8"/>
      <w:bookmarkStart w:id="17" w:name="_Toc152045532"/>
      <w:bookmarkStart w:id="18" w:name="_Toc247085692"/>
      <w:bookmarkStart w:id="19" w:name="_Toc144974500"/>
      <w:bookmarkStart w:id="20" w:name="_Toc246996921"/>
      <w:bookmarkStart w:id="21" w:name="_Toc179632549"/>
      <w:bookmarkStart w:id="22" w:name="_Toc296602423"/>
      <w:bookmarkStart w:id="23" w:name="_Toc152042308"/>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w:t>
      </w:r>
      <w:r>
        <w:rPr>
          <w:rFonts w:hint="eastAsia"/>
          <w:lang w:eastAsia="zh-CN"/>
        </w:rPr>
        <w:t>或</w:t>
      </w:r>
      <w:r>
        <w:rPr>
          <w:rFonts w:hint="eastAsia"/>
        </w:rPr>
        <w:t>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w:t>
      </w:r>
      <w:r>
        <w:rPr>
          <w:rFonts w:hint="eastAsia"/>
          <w:lang w:eastAsia="zh-CN"/>
        </w:rPr>
        <w:t>提供</w:t>
      </w:r>
      <w:r>
        <w:rPr>
          <w:rFonts w:hint="eastAsia"/>
        </w:rPr>
        <w:t>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12"/>
      <w:bookmarkStart w:id="25" w:name="_Toc247085695"/>
      <w:bookmarkStart w:id="26" w:name="_Toc246996924"/>
      <w:bookmarkStart w:id="27" w:name="_Toc179632553"/>
      <w:bookmarkStart w:id="28" w:name="_Toc296602426"/>
      <w:bookmarkStart w:id="29" w:name="_Toc144974504"/>
      <w:bookmarkStart w:id="30" w:name="_Toc152045536"/>
      <w:bookmarkStart w:id="31" w:name="_Toc246996181"/>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152045537"/>
      <w:bookmarkStart w:id="35" w:name="_Toc246996925"/>
      <w:bookmarkStart w:id="36" w:name="_Toc152042313"/>
      <w:bookmarkStart w:id="37" w:name="_Toc296602427"/>
      <w:bookmarkStart w:id="38" w:name="_Toc247085696"/>
      <w:bookmarkStart w:id="39" w:name="_Toc246996182"/>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152042314"/>
      <w:bookmarkStart w:id="42" w:name="_Toc247085697"/>
      <w:bookmarkStart w:id="43" w:name="_Toc144974506"/>
      <w:bookmarkStart w:id="44" w:name="_Toc246996926"/>
      <w:bookmarkStart w:id="45" w:name="_Toc246996183"/>
      <w:bookmarkStart w:id="46" w:name="_Toc179632555"/>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246996930"/>
      <w:bookmarkStart w:id="49" w:name="_Toc152042318"/>
      <w:bookmarkStart w:id="50" w:name="_Toc296602432"/>
      <w:bookmarkStart w:id="51" w:name="_Toc179632560"/>
      <w:bookmarkStart w:id="52" w:name="_Toc152045542"/>
      <w:bookmarkStart w:id="53" w:name="_Toc246996187"/>
      <w:bookmarkStart w:id="54" w:name="_Toc14497451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52042319"/>
      <w:bookmarkStart w:id="57" w:name="_Toc296602433"/>
      <w:bookmarkStart w:id="58" w:name="_Toc179632561"/>
      <w:bookmarkStart w:id="59" w:name="_Toc247085702"/>
      <w:bookmarkStart w:id="60" w:name="_Toc246996931"/>
      <w:bookmarkStart w:id="61" w:name="_Toc246996188"/>
      <w:bookmarkStart w:id="62" w:name="_Toc144974511"/>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w:t>
      </w:r>
      <w:r>
        <w:rPr>
          <w:rFonts w:hint="eastAsia"/>
          <w:lang w:eastAsia="zh-CN"/>
        </w:rPr>
        <w:t>做出</w:t>
      </w:r>
      <w:r>
        <w:rPr>
          <w:rFonts w:hint="eastAsia"/>
        </w:rPr>
        <w:t>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246996932"/>
      <w:bookmarkStart w:id="65" w:name="_Toc152045544"/>
      <w:bookmarkStart w:id="66" w:name="_Toc296602434"/>
      <w:bookmarkStart w:id="67" w:name="_Toc144974512"/>
      <w:bookmarkStart w:id="68" w:name="_Toc246996189"/>
      <w:bookmarkStart w:id="69" w:name="_Toc179632562"/>
      <w:bookmarkStart w:id="70" w:name="_Toc152042320"/>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5545"/>
      <w:bookmarkStart w:id="72" w:name="_Toc179632563"/>
      <w:bookmarkStart w:id="73" w:name="_Toc246996933"/>
      <w:bookmarkStart w:id="74" w:name="_Toc296602435"/>
      <w:bookmarkStart w:id="75" w:name="_Toc152042321"/>
      <w:bookmarkStart w:id="76" w:name="_Toc144974513"/>
      <w:bookmarkStart w:id="77" w:name="_Toc247085704"/>
      <w:bookmarkStart w:id="78" w:name="_Toc246996190"/>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46996191"/>
      <w:bookmarkStart w:id="80" w:name="_Toc179632564"/>
      <w:bookmarkStart w:id="81" w:name="_Toc247085705"/>
      <w:bookmarkStart w:id="82" w:name="_Toc296602436"/>
      <w:bookmarkStart w:id="83" w:name="_Toc152042322"/>
      <w:bookmarkStart w:id="84" w:name="_Toc144974514"/>
      <w:bookmarkStart w:id="85" w:name="_Toc246996934"/>
      <w:bookmarkStart w:id="86" w:name="_Toc15204554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7085706"/>
      <w:bookmarkStart w:id="88" w:name="_Toc152042323"/>
      <w:bookmarkStart w:id="89" w:name="_Toc152045547"/>
      <w:bookmarkStart w:id="90" w:name="_Toc246996192"/>
      <w:bookmarkStart w:id="91" w:name="_Toc144974515"/>
      <w:bookmarkStart w:id="92" w:name="_Toc179632565"/>
      <w:bookmarkStart w:id="93" w:name="_Toc246996935"/>
      <w:bookmarkStart w:id="94" w:name="_Toc296602437"/>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144974516"/>
      <w:bookmarkStart w:id="97" w:name="_Toc246996936"/>
      <w:bookmarkStart w:id="98" w:name="_Toc152045548"/>
      <w:bookmarkStart w:id="99" w:name="_Toc152042324"/>
      <w:bookmarkStart w:id="100" w:name="_Toc296602438"/>
      <w:bookmarkStart w:id="101" w:name="_Toc179632566"/>
      <w:bookmarkStart w:id="102" w:name="_Toc247085707"/>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52045549"/>
      <w:bookmarkStart w:id="105" w:name="_Toc144974517"/>
      <w:bookmarkStart w:id="106"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（赠送</w:t>
      </w:r>
      <w:r>
        <w:rPr>
          <w:rFonts w:hint="eastAsia"/>
        </w:rPr>
        <w:t>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w:t>
      </w:r>
      <w:r>
        <w:rPr>
          <w:rFonts w:hint="eastAsia"/>
          <w:lang w:eastAsia="zh-CN"/>
        </w:rPr>
        <w:t>以上</w:t>
      </w:r>
      <w:r>
        <w:rPr>
          <w:rFonts w:hint="eastAsia"/>
        </w:rPr>
        <w:t>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w:t>
      </w:r>
      <w:r>
        <w:rPr>
          <w:rFonts w:hint="eastAsia"/>
          <w:lang w:eastAsia="zh-CN"/>
        </w:rPr>
        <w:t>工程</w:t>
      </w:r>
      <w:r>
        <w:rPr>
          <w:rFonts w:hint="eastAsia"/>
        </w:rPr>
        <w:t>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6996937"/>
      <w:bookmarkStart w:id="110" w:name="_Toc247085708"/>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46996938"/>
      <w:bookmarkStart w:id="112" w:name="_Toc296602440"/>
      <w:bookmarkStart w:id="113" w:name="_Toc179632568"/>
      <w:bookmarkStart w:id="114" w:name="_Toc144974518"/>
      <w:bookmarkStart w:id="115" w:name="_Toc247085709"/>
      <w:bookmarkStart w:id="116" w:name="_Toc152042326"/>
      <w:bookmarkStart w:id="117" w:name="_Toc246996195"/>
      <w:bookmarkStart w:id="118" w:name="_Toc152045550"/>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6996196"/>
      <w:bookmarkStart w:id="120" w:name="_Toc152045552"/>
      <w:bookmarkStart w:id="121" w:name="_Toc246996939"/>
      <w:bookmarkStart w:id="122" w:name="_Toc247085710"/>
      <w:bookmarkStart w:id="123" w:name="_Toc179632570"/>
      <w:bookmarkStart w:id="124" w:name="_Toc144974520"/>
      <w:bookmarkStart w:id="125" w:name="_Toc296602441"/>
      <w:bookmarkStart w:id="126" w:name="_Toc152042328"/>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w:t>
      </w:r>
      <w:r>
        <w:rPr>
          <w:rFonts w:hint="eastAsia"/>
          <w:lang w:eastAsia="zh-CN"/>
        </w:rPr>
        <w:t>封面</w:t>
      </w:r>
      <w:r>
        <w:rPr>
          <w:rFonts w:hint="eastAsia"/>
        </w:rPr>
        <w:t>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w:t>
      </w:r>
      <w:r>
        <w:rPr>
          <w:rFonts w:hint="eastAsia"/>
          <w:lang w:eastAsia="zh-CN"/>
        </w:rPr>
        <w:t>投标人</w:t>
      </w:r>
      <w:r>
        <w:rPr>
          <w:rFonts w:hint="eastAsia"/>
        </w:rPr>
        <w:t>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（特</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（插入式</w:t>
      </w:r>
      <w:r>
        <w:rPr>
          <w:rFonts w:hint="eastAsia"/>
        </w:rPr>
        <w:t>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w:t>
      </w:r>
      <w:r>
        <w:rPr>
          <w:rFonts w:hint="eastAsia"/>
          <w:lang w:val="en-US" w:eastAsia="zh-CN"/>
        </w:rPr>
        <w:t>标</w:t>
      </w:r>
      <w:r>
        <w:rPr>
          <w:rFonts w:hint="eastAsia"/>
        </w:rPr>
        <w:t>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73"/>
      <w:bookmarkStart w:id="128" w:name="_Toc247085713"/>
      <w:bookmarkStart w:id="129" w:name="_Toc296602443"/>
      <w:bookmarkStart w:id="130" w:name="_Toc152045555"/>
      <w:bookmarkStart w:id="131" w:name="_Toc246996942"/>
      <w:bookmarkStart w:id="132" w:name="_Toc152042331"/>
      <w:bookmarkStart w:id="133" w:name="_Toc246996199"/>
      <w:bookmarkStart w:id="134" w:name="_Toc144974523"/>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200"/>
      <w:bookmarkStart w:id="136" w:name="_Toc246996943"/>
      <w:bookmarkStart w:id="137" w:name="_Toc144974524"/>
      <w:bookmarkStart w:id="138" w:name="_Toc296602444"/>
      <w:bookmarkStart w:id="139" w:name="_Toc152045556"/>
      <w:bookmarkStart w:id="140" w:name="_Toc247085714"/>
      <w:bookmarkStart w:id="141" w:name="_Toc152042332"/>
      <w:bookmarkStart w:id="142" w:name="_Toc17963257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52045557"/>
      <w:bookmarkStart w:id="144" w:name="_Toc144974525"/>
      <w:bookmarkStart w:id="145" w:name="_Toc246996944"/>
      <w:bookmarkStart w:id="146" w:name="_Toc246996201"/>
      <w:bookmarkStart w:id="147" w:name="_Toc152042333"/>
      <w:bookmarkStart w:id="148" w:name="_Toc247085715"/>
      <w:bookmarkStart w:id="149" w:name="_Toc17963257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6"/>
      <w:bookmarkStart w:id="151" w:name="_Toc246996945"/>
      <w:bookmarkStart w:id="152" w:name="_Toc296602446"/>
      <w:bookmarkStart w:id="153" w:name="_Toc179632576"/>
      <w:bookmarkStart w:id="154" w:name="_Toc152042334"/>
      <w:bookmarkStart w:id="155" w:name="_Toc152045558"/>
      <w:bookmarkStart w:id="156" w:name="_Toc246996202"/>
      <w:bookmarkStart w:id="157" w:name="_Toc24708571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w:t>
      </w:r>
      <w:r>
        <w:rPr>
          <w:rFonts w:hint="eastAsia"/>
          <w:lang w:eastAsia="zh-CN"/>
        </w:rPr>
        <w:t>”</w:t>
      </w:r>
      <w:r>
        <w:rPr>
          <w:rFonts w:hint="eastAsia"/>
        </w:rPr>
        <w:t>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6"/>
      <w:bookmarkStart w:id="159" w:name="_Toc152042335"/>
      <w:bookmarkStart w:id="160" w:name="_Toc152045559"/>
      <w:bookmarkStart w:id="161" w:name="_Toc247085717"/>
      <w:bookmarkStart w:id="162" w:name="_Toc296602447"/>
      <w:bookmarkStart w:id="163" w:name="_Toc246996203"/>
      <w:bookmarkStart w:id="164" w:name="_Toc179632577"/>
      <w:bookmarkStart w:id="165" w:name="_Toc14497452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0"/>
      <w:bookmarkStart w:id="167" w:name="_Toc179632578"/>
      <w:bookmarkStart w:id="168" w:name="_Toc246996947"/>
      <w:bookmarkStart w:id="169" w:name="_Toc246996204"/>
      <w:bookmarkStart w:id="170" w:name="_Toc152042336"/>
      <w:bookmarkStart w:id="171" w:name="_Toc247085718"/>
      <w:bookmarkStart w:id="172" w:name="_Toc144974528"/>
      <w:bookmarkStart w:id="173" w:name="_Toc29660244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7085719"/>
      <w:bookmarkStart w:id="175" w:name="_Toc152042337"/>
      <w:bookmarkStart w:id="176" w:name="_Toc296602449"/>
      <w:bookmarkStart w:id="177" w:name="_Toc152045561"/>
      <w:bookmarkStart w:id="178" w:name="_Toc144974529"/>
      <w:bookmarkStart w:id="179" w:name="_Toc179632579"/>
      <w:bookmarkStart w:id="180" w:name="_Toc246996948"/>
      <w:bookmarkStart w:id="181" w:name="_Toc246996205"/>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19.1评标由依照有关规定组建的评标委员会负责。评标委员会将按照招标文件确定的方法进行评审。在详细评审之前，评标委员会将判定每个投标文件是否完整以及是否实质性响应了招标文件的要求。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w:t>
      </w:r>
      <w:r>
        <w:rPr>
          <w:rFonts w:hint="eastAsia"/>
          <w:lang w:val="en-US" w:eastAsia="zh-CN"/>
        </w:rPr>
        <w:t>行政处罚</w:t>
      </w:r>
      <w:r>
        <w:rPr>
          <w:rFonts w:hint="default" w:eastAsiaTheme="minorEastAsia"/>
          <w:lang w:val="en-US" w:eastAsia="zh-CN"/>
        </w:rPr>
        <w:t>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（8）评标委员会发现投标人的报价明显低于其他投标报价，而投标人不能符合说明或者不能提供相关证明材料，由评标委员会认定该投标人以影响履约的异常价进行报价竞标的；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w:t>
      </w:r>
      <w:r>
        <w:rPr>
          <w:rFonts w:hint="eastAsia"/>
          <w:lang w:eastAsia="zh-CN"/>
        </w:rPr>
        <w:t>表人</w:t>
      </w:r>
      <w:r>
        <w:rPr>
          <w:rFonts w:hint="eastAsia"/>
        </w:rPr>
        <w:t>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07"/>
      <w:bookmarkStart w:id="183" w:name="_Toc152042339"/>
      <w:bookmarkStart w:id="184" w:name="_Toc247085721"/>
      <w:bookmarkStart w:id="185" w:name="_Toc246996950"/>
      <w:bookmarkStart w:id="186" w:name="_Toc296602452"/>
      <w:bookmarkStart w:id="187" w:name="_Toc152045563"/>
      <w:bookmarkStart w:id="188" w:name="_Toc144974531"/>
      <w:bookmarkStart w:id="189" w:name="_Toc179632581"/>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投标人缺报、漏报项目的，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，以</w:t>
      </w:r>
      <w:r>
        <w:rPr>
          <w:rFonts w:hint="eastAsia"/>
        </w:rPr>
        <w:t>下列规定修正</w:t>
      </w:r>
      <w:r>
        <w:rPr>
          <w:rFonts w:hint="eastAsia"/>
          <w:lang w:eastAsia="zh-CN"/>
        </w:rPr>
        <w:t>：以</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入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296602455"/>
      <w:bookmarkStart w:id="191" w:name="_Toc144974534"/>
      <w:bookmarkStart w:id="192" w:name="_Toc152042342"/>
      <w:bookmarkStart w:id="193" w:name="_Toc247085724"/>
      <w:bookmarkStart w:id="194" w:name="_Toc179632584"/>
      <w:bookmarkStart w:id="195" w:name="_Toc246996953"/>
      <w:bookmarkStart w:id="196" w:name="_Toc246996210"/>
      <w:bookmarkStart w:id="197" w:name="_Toc152045566"/>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46996954"/>
      <w:bookmarkStart w:id="199" w:name="_Toc152042343"/>
      <w:bookmarkStart w:id="200" w:name="_Toc247085725"/>
      <w:bookmarkStart w:id="201" w:name="_Toc246996211"/>
      <w:bookmarkStart w:id="202" w:name="_Toc152045567"/>
      <w:bookmarkStart w:id="203" w:name="_Toc296602456"/>
      <w:bookmarkStart w:id="204" w:name="_Toc144974535"/>
      <w:bookmarkStart w:id="205" w:name="_Toc179632585"/>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6996955"/>
      <w:bookmarkStart w:id="208" w:name="_Toc144974536"/>
      <w:bookmarkStart w:id="209" w:name="_Toc179632586"/>
      <w:bookmarkStart w:id="210" w:name="_Toc246996212"/>
      <w:bookmarkStart w:id="211" w:name="_Toc152045568"/>
      <w:bookmarkStart w:id="212" w:name="_Toc247085726"/>
      <w:bookmarkStart w:id="213" w:name="_Toc296602458"/>
      <w:bookmarkStart w:id="214" w:name="_Toc152042344"/>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2345"/>
      <w:bookmarkStart w:id="216" w:name="_Toc247085727"/>
      <w:bookmarkStart w:id="217" w:name="_Toc179632587"/>
      <w:bookmarkStart w:id="218" w:name="_Toc246996956"/>
      <w:bookmarkStart w:id="219" w:name="_Toc152045569"/>
      <w:bookmarkStart w:id="220" w:name="_Toc296602459"/>
      <w:bookmarkStart w:id="221" w:name="_Toc144974537"/>
      <w:bookmarkStart w:id="222" w:name="_Toc246996213"/>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152042351"/>
      <w:bookmarkStart w:id="225" w:name="_Toc296602462"/>
      <w:bookmarkStart w:id="226" w:name="_Toc179632593"/>
      <w:bookmarkStart w:id="227" w:name="_Toc246996962"/>
      <w:bookmarkStart w:id="228" w:name="_Toc296590983"/>
      <w:bookmarkStart w:id="229" w:name="_Toc144974543"/>
      <w:bookmarkStart w:id="230" w:name="_Toc152045575"/>
      <w:bookmarkStart w:id="231" w:name="_Toc246996219"/>
      <w:bookmarkStart w:id="232" w:name="_Toc247085733"/>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33" w:name="_Toc246996963"/>
      <w:bookmarkStart w:id="234" w:name="_Toc152042352"/>
      <w:bookmarkStart w:id="235" w:name="_Toc179632594"/>
      <w:bookmarkStart w:id="236" w:name="_Toc247085734"/>
      <w:bookmarkStart w:id="237" w:name="_Toc152045576"/>
      <w:bookmarkStart w:id="238" w:name="_Toc246996220"/>
      <w:bookmarkStart w:id="239" w:name="_Toc296602463"/>
      <w:bookmarkStart w:id="240" w:name="_Toc144974544"/>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28.3如果中标人没有遵守本章27.1、28.1的规定</w:t>
      </w:r>
      <w:r>
        <w:rPr>
          <w:rFonts w:hint="eastAsia"/>
          <w:lang w:eastAsia="zh-CN"/>
        </w:rPr>
        <w:t>，</w:t>
      </w:r>
      <w:r>
        <w:rPr>
          <w:rFonts w:hint="eastAsia"/>
        </w:rPr>
        <w:t>或出现《</w:t>
      </w:r>
      <w:r>
        <w:rPr>
          <w:rFonts w:hint="eastAsia"/>
          <w:lang w:eastAsia="zh-CN"/>
        </w:rPr>
        <w:t>中华人民共和国招标投标法</w:t>
      </w:r>
      <w:r>
        <w:rPr>
          <w:rFonts w:hint="eastAsia"/>
        </w:rPr>
        <w:t>》及其实施条例规定的其他不符合中标条件的情形的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79632595"/>
      <w:bookmarkStart w:id="242" w:name="_Toc246996964"/>
      <w:bookmarkStart w:id="243" w:name="_Toc144974545"/>
      <w:bookmarkStart w:id="244" w:name="_Toc152045577"/>
      <w:bookmarkStart w:id="245" w:name="_Toc152042353"/>
      <w:bookmarkStart w:id="246" w:name="_Toc246996221"/>
      <w:bookmarkStart w:id="247" w:name="_Toc247085735"/>
      <w:bookmarkStart w:id="248" w:name="_Toc296602464"/>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512BBF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770B3F60">
      <w:pPr>
        <w:rPr>
          <w:rFonts w:hint="default" w:asciiTheme="majorEastAsia" w:hAnsiTheme="majorEastAsia" w:eastAsiaTheme="majorEastAsia" w:cstheme="majorEastAsia"/>
          <w:b/>
          <w:bCs/>
          <w:sz w:val="32"/>
          <w:szCs w:val="32"/>
          <w:highlight w:val="none"/>
          <w:lang w:val="en-US" w:eastAsia="zh-CN"/>
        </w:rPr>
      </w:pPr>
    </w:p>
    <w:p w14:paraId="7EC8B9EC">
      <w:pPr>
        <w:pStyle w:val="13"/>
        <w:rPr>
          <w:rFonts w:hint="default" w:asciiTheme="majorEastAsia" w:hAnsiTheme="majorEastAsia" w:eastAsiaTheme="majorEastAsia" w:cstheme="majorEastAsia"/>
          <w:b/>
          <w:bCs/>
          <w:sz w:val="32"/>
          <w:szCs w:val="32"/>
          <w:highlight w:val="none"/>
          <w:lang w:val="en-US" w:eastAsia="zh-CN"/>
        </w:rPr>
      </w:pPr>
    </w:p>
    <w:p w14:paraId="7A837C75">
      <w:pPr>
        <w:pStyle w:val="13"/>
        <w:rPr>
          <w:rFonts w:hint="default" w:asciiTheme="majorEastAsia" w:hAnsiTheme="majorEastAsia" w:eastAsiaTheme="majorEastAsia" w:cstheme="majorEastAsia"/>
          <w:b/>
          <w:bCs/>
          <w:sz w:val="32"/>
          <w:szCs w:val="32"/>
          <w:highlight w:val="none"/>
          <w:lang w:val="en-US" w:eastAsia="zh-CN"/>
        </w:rPr>
      </w:pPr>
    </w:p>
    <w:p w14:paraId="0960AB19">
      <w:pPr>
        <w:pStyle w:val="13"/>
        <w:rPr>
          <w:rFonts w:hint="default" w:asciiTheme="majorEastAsia" w:hAnsiTheme="majorEastAsia" w:eastAsiaTheme="majorEastAsia" w:cstheme="majorEastAsia"/>
          <w:b/>
          <w:bCs/>
          <w:sz w:val="32"/>
          <w:szCs w:val="32"/>
          <w:highlight w:val="none"/>
          <w:lang w:val="en-US" w:eastAsia="zh-CN"/>
        </w:rPr>
      </w:pPr>
    </w:p>
    <w:p w14:paraId="2EAD519C">
      <w:pPr>
        <w:pStyle w:val="13"/>
        <w:rPr>
          <w:rFonts w:hint="default" w:asciiTheme="majorEastAsia" w:hAnsiTheme="majorEastAsia" w:eastAsiaTheme="majorEastAsia" w:cstheme="majorEastAsia"/>
          <w:b/>
          <w:bCs/>
          <w:sz w:val="32"/>
          <w:szCs w:val="32"/>
          <w:highlight w:val="none"/>
          <w:lang w:val="en-US" w:eastAsia="zh-CN"/>
        </w:rPr>
      </w:pPr>
    </w:p>
    <w:p w14:paraId="44710969">
      <w:pPr>
        <w:pStyle w:val="13"/>
        <w:rPr>
          <w:rFonts w:hint="default" w:asciiTheme="majorEastAsia" w:hAnsiTheme="majorEastAsia" w:eastAsiaTheme="majorEastAsia" w:cstheme="majorEastAsia"/>
          <w:b/>
          <w:bCs/>
          <w:sz w:val="32"/>
          <w:szCs w:val="32"/>
          <w:highlight w:val="none"/>
          <w:lang w:val="en-US" w:eastAsia="zh-CN"/>
        </w:rPr>
      </w:pPr>
    </w:p>
    <w:p w14:paraId="3CD90C47">
      <w:pPr>
        <w:pStyle w:val="13"/>
        <w:rPr>
          <w:rFonts w:hint="default" w:asciiTheme="majorEastAsia" w:hAnsiTheme="majorEastAsia" w:eastAsiaTheme="majorEastAsia" w:cstheme="majorEastAsia"/>
          <w:b/>
          <w:bCs/>
          <w:sz w:val="32"/>
          <w:szCs w:val="32"/>
          <w:highlight w:val="none"/>
          <w:lang w:val="en-US" w:eastAsia="zh-CN"/>
        </w:rPr>
      </w:pPr>
    </w:p>
    <w:p w14:paraId="50E98BBE">
      <w:pPr>
        <w:pStyle w:val="13"/>
        <w:rPr>
          <w:rFonts w:hint="default" w:asciiTheme="majorEastAsia" w:hAnsiTheme="majorEastAsia" w:eastAsiaTheme="majorEastAsia" w:cstheme="majorEastAsia"/>
          <w:b/>
          <w:bCs/>
          <w:sz w:val="32"/>
          <w:szCs w:val="32"/>
          <w:highlight w:val="none"/>
          <w:lang w:val="en-US" w:eastAsia="zh-CN"/>
        </w:rPr>
      </w:pPr>
    </w:p>
    <w:p w14:paraId="46916CDF">
      <w:pPr>
        <w:pStyle w:val="13"/>
        <w:rPr>
          <w:rFonts w:hint="default" w:asciiTheme="majorEastAsia" w:hAnsiTheme="majorEastAsia" w:eastAsiaTheme="majorEastAsia" w:cstheme="majorEastAsia"/>
          <w:b/>
          <w:bCs/>
          <w:sz w:val="32"/>
          <w:szCs w:val="32"/>
          <w:highlight w:val="none"/>
          <w:lang w:val="en-US" w:eastAsia="zh-CN"/>
        </w:rPr>
      </w:pPr>
    </w:p>
    <w:p w14:paraId="44CCE71F">
      <w:pPr>
        <w:pStyle w:val="13"/>
        <w:rPr>
          <w:rFonts w:hint="default" w:asciiTheme="majorEastAsia" w:hAnsiTheme="majorEastAsia" w:eastAsiaTheme="majorEastAsia" w:cstheme="majorEastAsia"/>
          <w:b/>
          <w:bCs/>
          <w:sz w:val="32"/>
          <w:szCs w:val="32"/>
          <w:highlight w:val="none"/>
          <w:lang w:val="en-US" w:eastAsia="zh-CN"/>
        </w:rPr>
      </w:pPr>
    </w:p>
    <w:p w14:paraId="1F361181">
      <w:pPr>
        <w:pStyle w:val="13"/>
        <w:rPr>
          <w:rFonts w:hint="default" w:asciiTheme="majorEastAsia" w:hAnsiTheme="majorEastAsia" w:eastAsiaTheme="majorEastAsia" w:cstheme="majorEastAsia"/>
          <w:b/>
          <w:bCs/>
          <w:sz w:val="32"/>
          <w:szCs w:val="32"/>
          <w:highlight w:val="none"/>
          <w:lang w:val="en-US" w:eastAsia="zh-CN"/>
        </w:rPr>
      </w:pPr>
    </w:p>
    <w:p w14:paraId="6D2C2232">
      <w:pPr>
        <w:pStyle w:val="13"/>
        <w:rPr>
          <w:rFonts w:hint="default" w:asciiTheme="majorEastAsia" w:hAnsiTheme="majorEastAsia" w:eastAsiaTheme="majorEastAsia" w:cstheme="majorEastAsia"/>
          <w:b/>
          <w:bCs/>
          <w:sz w:val="32"/>
          <w:szCs w:val="32"/>
          <w:highlight w:val="none"/>
          <w:lang w:val="en-US" w:eastAsia="zh-CN"/>
        </w:rPr>
      </w:pPr>
    </w:p>
    <w:p w14:paraId="089081C0">
      <w:pPr>
        <w:pStyle w:val="13"/>
        <w:rPr>
          <w:rFonts w:hint="default" w:asciiTheme="majorEastAsia" w:hAnsiTheme="majorEastAsia" w:eastAsiaTheme="majorEastAsia" w:cstheme="majorEastAsia"/>
          <w:b/>
          <w:bCs/>
          <w:sz w:val="32"/>
          <w:szCs w:val="32"/>
          <w:highlight w:val="none"/>
          <w:lang w:val="en-US" w:eastAsia="zh-CN"/>
        </w:rPr>
      </w:pPr>
    </w:p>
    <w:p w14:paraId="285AAD8F">
      <w:pPr>
        <w:pStyle w:val="13"/>
        <w:rPr>
          <w:rFonts w:hint="default" w:asciiTheme="majorEastAsia" w:hAnsiTheme="majorEastAsia" w:eastAsiaTheme="majorEastAsia" w:cstheme="majorEastAsia"/>
          <w:b/>
          <w:bCs/>
          <w:sz w:val="32"/>
          <w:szCs w:val="32"/>
          <w:highlight w:val="none"/>
          <w:lang w:val="en-US" w:eastAsia="zh-CN"/>
        </w:rPr>
      </w:pPr>
    </w:p>
    <w:p w14:paraId="77D2EABB">
      <w:pPr>
        <w:pStyle w:val="13"/>
        <w:rPr>
          <w:rFonts w:hint="default" w:asciiTheme="majorEastAsia" w:hAnsiTheme="majorEastAsia" w:eastAsiaTheme="majorEastAsia" w:cstheme="majorEastAsia"/>
          <w:b/>
          <w:bCs/>
          <w:sz w:val="32"/>
          <w:szCs w:val="32"/>
          <w:highlight w:val="none"/>
          <w:lang w:val="en-US" w:eastAsia="zh-CN"/>
        </w:rPr>
      </w:pPr>
    </w:p>
    <w:p w14:paraId="7C2713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152045589"/>
      <w:bookmarkStart w:id="250" w:name="_Toc296602477"/>
      <w:bookmarkStart w:id="251" w:name="_Toc152042366"/>
      <w:bookmarkStart w:id="252" w:name="_Toc246996232"/>
      <w:bookmarkStart w:id="253" w:name="_Toc246996975"/>
      <w:bookmarkStart w:id="254" w:name="_Toc247085747"/>
      <w:bookmarkStart w:id="255" w:name="_Toc179632607"/>
      <w:bookmarkStart w:id="256" w:name="_Toc14497455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（合理低价法）</w:t>
      </w:r>
    </w:p>
    <w:p w14:paraId="74CD4A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D986DE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C9B064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42546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BCA64A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83A3D4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93F55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851A1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02F82D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14:paraId="03029C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FDB7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08DF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permStart w:id="53" w:edGrp="everyone"/>
            <w:r>
              <w:rPr>
                <w:rFonts w:hint="eastAsia" w:ascii="Times New Roman" w:hAnsi="Times New Roman" w:cs="Times New Roman"/>
                <w:i w:val="0"/>
                <w:iCs w:val="0"/>
                <w:color w:val="FF0000"/>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E156D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5CA45F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590FF0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42AEFB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w:t>
            </w:r>
          </w:p>
          <w:p w14:paraId="1C7A7B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53"/>
          </w:p>
        </w:tc>
      </w:tr>
      <w:tr w14:paraId="1CD224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3A9D048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DDD4D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08A63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ED4FD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216AB9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3618F1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07F88C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DA7D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6CEA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eastAsiaTheme="minorEastAsia"/>
                <w:kern w:val="0"/>
                <w:sz w:val="24"/>
                <w:szCs w:val="24"/>
                <w:highlight w:val="none"/>
              </w:rPr>
              <w:t>章</w:t>
            </w:r>
          </w:p>
        </w:tc>
      </w:tr>
      <w:tr w14:paraId="1011C2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110BF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0333F5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04B64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12817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12D336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24C415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49F16B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821C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7F5B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1FBBCD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76AB51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750DE27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DCE9E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67DC3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14:paraId="583892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A26FB1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1619726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74D551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FA93D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14:paraId="5F44DB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48E78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79F9A2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3DBDF8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C46D7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14:paraId="05EEAD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1EB60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14:paraId="7D62FB8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537C1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7D434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14:paraId="5C0E95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BB9824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53F80D9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46CA1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786741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0B82BD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87437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14:paraId="6ACD5F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3704CF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C3391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61F099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62F3C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2ED59C4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316ACE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2C790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4CD458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7D18C6A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1"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02B4CCB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21685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1E061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1"/>
      <w:tr w14:paraId="7D3E42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CD857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38FBD9D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28FA9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1A6F8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2"/>
      <w:tr w14:paraId="133D64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59D6FA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7F56B64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3BF43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DDEC33">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3"/>
      <w:tr w14:paraId="1F617C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525EEE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4C1519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52673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4DF984">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4"/>
      <w:tr w14:paraId="7E2B43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656A3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783C5E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7296D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D4063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5"/>
      <w:tr w14:paraId="6F506E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A3918E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4E777F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75FF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34A91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6"/>
      <w:tr w14:paraId="2885FE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4E6B47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249E0A2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6CB8D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B72B2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7"/>
      <w:tr w14:paraId="54C6C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1EAF96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bottom w:val="single" w:color="auto" w:sz="4" w:space="0"/>
              <w:right w:val="single" w:color="auto" w:sz="4" w:space="0"/>
            </w:tcBorders>
            <w:noWrap w:val="0"/>
            <w:vAlign w:val="center"/>
          </w:tcPr>
          <w:p w14:paraId="627C9EA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5BF6A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FFB0F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8"/>
      <w:tr w14:paraId="74FBB8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A7B8F5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bottom w:val="single" w:color="auto" w:sz="4" w:space="0"/>
              <w:right w:val="single" w:color="auto" w:sz="4" w:space="0"/>
            </w:tcBorders>
            <w:noWrap w:val="0"/>
            <w:vAlign w:val="center"/>
          </w:tcPr>
          <w:p w14:paraId="41CDD75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81695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97928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9"/>
    </w:tbl>
    <w:p w14:paraId="69598994">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F9299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14:paraId="29011F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AEC104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36D0D1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4A890A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067BFC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07E53DF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63CF519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3917A84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3C895D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6F06A1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7AB395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0DA9F1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22206B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38E336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0CDA4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1AB690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1765CE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60D3C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4C1DABA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2D33BE4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4F98A6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5114CA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7D91C6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2A86C8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2BBF494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209C0D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6CB0FB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6B6BD4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70F94B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4A2D97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5579A55D">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E2A91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B40A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C1EC62F">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187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BCA42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14463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66230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650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9A39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550B5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5383B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亳州交控商业运营管理有限公司 </w:t>
            </w:r>
          </w:p>
        </w:tc>
      </w:tr>
      <w:tr w14:paraId="401DA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5B550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006AA2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B85EE0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70"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工程无预付款，竣工验收合格后付款至合同总价的80%，竣工结算审核完成后付款至审定价款的97%，余款作为质保金，质保期满且无质量问题后无息付清。</w:t>
            </w:r>
            <w:permEnd w:id="70"/>
          </w:p>
          <w:p w14:paraId="4AF31E1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6FC7D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CEBFD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DA914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14:paraId="6581F7C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71"/>
          </w:p>
        </w:tc>
      </w:tr>
      <w:tr w14:paraId="07C00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ED25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90E1D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4284C0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若本项目竣工结算审核审减率超出5%，视为施工单位违约，施工单位须向发包人支付超出5%部分审减咨询费双倍金额的违约金，或直接从结算价款中扣除该项费用。</w:t>
            </w:r>
            <w:permEnd w:id="72"/>
          </w:p>
        </w:tc>
      </w:tr>
    </w:tbl>
    <w:p w14:paraId="1F455F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40E6F9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7EB476B9">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1B61B4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FDBD71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sz w:val="24"/>
          <w:szCs w:val="24"/>
        </w:rPr>
      </w:pPr>
      <w:r>
        <w:rPr>
          <w:rFonts w:hint="eastAsia" w:ascii="Times New Roman" w:hAnsi="Times New Roman" w:cs="Times New Roman"/>
          <w:b/>
          <w:bCs/>
          <w:kern w:val="0"/>
          <w:sz w:val="28"/>
          <w:szCs w:val="28"/>
          <w:highlight w:val="none"/>
          <w:lang w:val="en-US" w:eastAsia="zh-CN"/>
        </w:rPr>
        <w:t>一、工程概况</w:t>
      </w:r>
    </w:p>
    <w:p w14:paraId="77D3156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Times New Roman" w:hAnsi="Times New Roman" w:cs="Times New Roman"/>
          <w:kern w:val="0"/>
          <w:sz w:val="24"/>
          <w:szCs w:val="24"/>
          <w:highlight w:val="none"/>
          <w:lang w:val="en-US" w:eastAsia="zh-CN"/>
        </w:rPr>
        <w:t>亳蒙高速（亳州机场段）沿线广告位建设施工项目包含收费站广告牌、G1广告牌、G3广告牌施工。</w:t>
      </w:r>
    </w:p>
    <w:p w14:paraId="010A393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二、工程招标范围</w:t>
      </w:r>
    </w:p>
    <w:p w14:paraId="7832116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Times New Roman" w:hAnsi="Times New Roman" w:cs="Times New Roman"/>
          <w:kern w:val="0"/>
          <w:sz w:val="24"/>
          <w:szCs w:val="24"/>
          <w:highlight w:val="none"/>
          <w:lang w:val="en-US" w:eastAsia="zh-CN"/>
        </w:rPr>
        <w:t>包含桩基础、独立基础、承台、基础柱、钢柱、钢梁、钢桁架、广告牌外蒙皮制作安装等，具体详见设计文件、答疑文件及招标工程量清单等。</w:t>
      </w:r>
    </w:p>
    <w:p w14:paraId="0FD00C2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三、工程量清单编制依据</w:t>
      </w:r>
    </w:p>
    <w:p w14:paraId="05506A1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1、亳蒙高速（亳州机场段）沿线广告位建设施工项目设计文件；</w:t>
      </w:r>
    </w:p>
    <w:p w14:paraId="7ECD646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2、亳蒙高速（亳州机场段）沿线广告位建设施工项目招标工程量清单及最高投标限价编制答疑；</w:t>
      </w:r>
    </w:p>
    <w:p w14:paraId="41DA52E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3、2018安徽省建设工程计价依据动态调整（第1期）；</w:t>
      </w:r>
    </w:p>
    <w:p w14:paraId="693FC9A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lang w:val="en-US" w:eastAsia="zh-CN"/>
        </w:rPr>
      </w:pPr>
      <w:r>
        <w:rPr>
          <w:rFonts w:hint="eastAsia" w:ascii="Times New Roman" w:hAnsi="Times New Roman" w:cs="Times New Roman"/>
          <w:kern w:val="0"/>
          <w:sz w:val="24"/>
          <w:szCs w:val="24"/>
          <w:highlight w:val="none"/>
          <w:lang w:val="en-US" w:eastAsia="zh-CN"/>
        </w:rPr>
        <w:t>4、《关于调整安徽省建设工程不可竞争费构成及计费标准的通知》（建标〔2021〕42号）。</w:t>
      </w:r>
    </w:p>
    <w:p w14:paraId="27540B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四、工程量清单编制及报价要求</w:t>
      </w:r>
    </w:p>
    <w:p w14:paraId="0D475D5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1、工程量清单列出的每个细目已包含涉及与该细目有关的全部工程内容，投标人应将工程量清单与投标人须知、合同通用条款、专用条款以及技术规范和图纸一起对照阅读。</w:t>
      </w:r>
    </w:p>
    <w:p w14:paraId="732CB22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2、除非合同另有规定，分部分项工程量清单中每一项综合单价均已包括完成一个规定计量单位项目所需的人工费、材料费、机械费和综合费。</w:t>
      </w:r>
    </w:p>
    <w:p w14:paraId="2AACEF5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工程量清单依据2018安徽省建设工程计价依据动态调整（第1期）规定的编码列项；项目特征只描述主要、关键特征，未描述或不完整之处，详见图纸、施工规范及相关说明要求。投标人必须注意，投标报价中的综合单价须包含完成分部分项工程的所有内容（含所需采取的技术措施、施工方案等费用）的报价。</w:t>
      </w:r>
    </w:p>
    <w:p w14:paraId="333EAFE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须认真阅读与项目有关的招标文件、设计图纸等，并通过现场勘查，考虑周边环境及施工期间可能出现的事宜，确定其各项可能产生的费用，且已包含在投标报价中，工程结算时不再调整该部分的费用。</w:t>
      </w:r>
    </w:p>
    <w:p w14:paraId="2C5605B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Times New Roman" w:hAnsi="Times New Roman" w:cs="Times New Roman"/>
          <w:kern w:val="0"/>
          <w:sz w:val="24"/>
          <w:szCs w:val="24"/>
          <w:highlight w:val="none"/>
          <w:lang w:val="en-US" w:eastAsia="zh-CN"/>
        </w:rPr>
        <w:t>5、措施项目费指为完成建设工程施工，发生于该工程施工前和施工过程中的技术、生活等方面的费用。本项目工程量清单中未列明的其他措施项目费，投标人可根据各专业特点、地区和工程特点，考虑所需要的措施费用。</w:t>
      </w:r>
    </w:p>
    <w:p w14:paraId="33AD18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sz w:val="24"/>
          <w:szCs w:val="24"/>
        </w:rPr>
      </w:pPr>
      <w:r>
        <w:rPr>
          <w:rFonts w:hint="eastAsia" w:ascii="Times New Roman" w:hAnsi="Times New Roman" w:cs="Times New Roman"/>
          <w:b/>
          <w:bCs/>
          <w:kern w:val="0"/>
          <w:sz w:val="28"/>
          <w:szCs w:val="28"/>
          <w:highlight w:val="none"/>
          <w:lang w:val="en-US" w:eastAsia="zh-CN"/>
        </w:rPr>
        <w:t>五、其他需要说明的问题</w:t>
      </w:r>
    </w:p>
    <w:p w14:paraId="2FCC69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1、本工程不设置暂列金额。</w:t>
      </w:r>
    </w:p>
    <w:p w14:paraId="3F0165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2、工程量清单及其计价格式中所有要求签字、盖章的地方，必须由规定的单位和人员签字、盖章。</w:t>
      </w:r>
    </w:p>
    <w:p w14:paraId="2EB79B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3、工程量清单及其计价格式中的任何内容不得随意删除或涂改。</w:t>
      </w:r>
    </w:p>
    <w:p w14:paraId="7FF3CD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lang w:val="en-US" w:eastAsia="zh-CN"/>
        </w:rPr>
      </w:pPr>
      <w:r>
        <w:rPr>
          <w:rFonts w:hint="eastAsia" w:ascii="Times New Roman" w:hAnsi="Times New Roman" w:cs="Times New Roman"/>
          <w:kern w:val="0"/>
          <w:sz w:val="24"/>
          <w:szCs w:val="24"/>
          <w:highlight w:val="none"/>
          <w:lang w:val="en-US" w:eastAsia="zh-CN"/>
        </w:rPr>
        <w:t>4、金额（价格）均应以</w:t>
      </w:r>
      <w:r>
        <w:rPr>
          <w:rFonts w:hint="eastAsia" w:ascii="Times New Roman" w:hAnsi="Times New Roman" w:cs="Times New Roman"/>
          <w:kern w:val="0"/>
          <w:sz w:val="24"/>
          <w:szCs w:val="24"/>
          <w:highlight w:val="none"/>
          <w:u w:val="single"/>
          <w:lang w:val="en-US" w:eastAsia="zh-CN"/>
        </w:rPr>
        <w:t>人民币</w:t>
      </w:r>
      <w:r>
        <w:rPr>
          <w:rFonts w:hint="eastAsia" w:ascii="Times New Roman" w:hAnsi="Times New Roman" w:cs="Times New Roman"/>
          <w:kern w:val="0"/>
          <w:sz w:val="24"/>
          <w:szCs w:val="24"/>
          <w:highlight w:val="none"/>
          <w:lang w:val="en-US" w:eastAsia="zh-CN"/>
        </w:rPr>
        <w:t>表示。</w:t>
      </w:r>
    </w:p>
    <w:bookmarkEnd w:id="249"/>
    <w:bookmarkEnd w:id="250"/>
    <w:bookmarkEnd w:id="251"/>
    <w:bookmarkEnd w:id="252"/>
    <w:bookmarkEnd w:id="253"/>
    <w:bookmarkEnd w:id="254"/>
    <w:bookmarkEnd w:id="255"/>
    <w:bookmarkEnd w:id="256"/>
    <w:p w14:paraId="581FB4A8">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六、工程量清单</w:t>
      </w:r>
    </w:p>
    <w:p w14:paraId="1790C2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69FF19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431DC7">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6AE14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72212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3E8319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单体名称：收费站广告牌</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3371"/>
        <w:gridCol w:w="927"/>
        <w:gridCol w:w="968"/>
        <w:gridCol w:w="1239"/>
        <w:gridCol w:w="1216"/>
      </w:tblGrid>
      <w:tr w14:paraId="38091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59E510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978" w:type="pct"/>
            <w:vAlign w:val="center"/>
          </w:tcPr>
          <w:p w14:paraId="33C7D6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544" w:type="pct"/>
            <w:vAlign w:val="center"/>
          </w:tcPr>
          <w:p w14:paraId="4EA55D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568" w:type="pct"/>
            <w:vAlign w:val="center"/>
          </w:tcPr>
          <w:p w14:paraId="783493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27" w:type="pct"/>
            <w:vAlign w:val="center"/>
          </w:tcPr>
          <w:p w14:paraId="4131D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713" w:type="pct"/>
            <w:vAlign w:val="center"/>
          </w:tcPr>
          <w:p w14:paraId="2AE7E7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5E764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15C9D9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1978" w:type="pct"/>
            <w:vAlign w:val="center"/>
          </w:tcPr>
          <w:p w14:paraId="623607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结构设计总说明1</w:t>
            </w:r>
          </w:p>
        </w:tc>
        <w:tc>
          <w:tcPr>
            <w:tcW w:w="544" w:type="pct"/>
            <w:vAlign w:val="center"/>
          </w:tcPr>
          <w:p w14:paraId="789FA7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01</w:t>
            </w:r>
          </w:p>
        </w:tc>
        <w:tc>
          <w:tcPr>
            <w:tcW w:w="568" w:type="pct"/>
            <w:vAlign w:val="center"/>
          </w:tcPr>
          <w:p w14:paraId="749B94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01</w:t>
            </w:r>
          </w:p>
        </w:tc>
        <w:tc>
          <w:tcPr>
            <w:tcW w:w="727" w:type="pct"/>
            <w:vAlign w:val="center"/>
          </w:tcPr>
          <w:p w14:paraId="653E9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5A403A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31BE4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254DC7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78" w:type="pct"/>
            <w:vAlign w:val="center"/>
          </w:tcPr>
          <w:p w14:paraId="69D82B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结构设计总说明2</w:t>
            </w:r>
          </w:p>
        </w:tc>
        <w:tc>
          <w:tcPr>
            <w:tcW w:w="544" w:type="pct"/>
            <w:shd w:val="clear" w:color="auto" w:fill="auto"/>
            <w:vAlign w:val="center"/>
          </w:tcPr>
          <w:p w14:paraId="3EF5E5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02</w:t>
            </w:r>
          </w:p>
        </w:tc>
        <w:tc>
          <w:tcPr>
            <w:tcW w:w="568" w:type="pct"/>
            <w:shd w:val="clear" w:color="auto" w:fill="auto"/>
            <w:vAlign w:val="center"/>
          </w:tcPr>
          <w:p w14:paraId="6AD5C3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54CE79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140D70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285F8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110A67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w:t>
            </w:r>
          </w:p>
        </w:tc>
        <w:tc>
          <w:tcPr>
            <w:tcW w:w="1978" w:type="pct"/>
            <w:vAlign w:val="center"/>
          </w:tcPr>
          <w:p w14:paraId="65AC0E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收费站广告牌俯视图</w:t>
            </w:r>
          </w:p>
        </w:tc>
        <w:tc>
          <w:tcPr>
            <w:tcW w:w="544" w:type="pct"/>
            <w:vAlign w:val="center"/>
          </w:tcPr>
          <w:p w14:paraId="01DE19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03</w:t>
            </w:r>
          </w:p>
        </w:tc>
        <w:tc>
          <w:tcPr>
            <w:tcW w:w="568" w:type="pct"/>
            <w:shd w:val="clear" w:color="auto" w:fill="auto"/>
            <w:vAlign w:val="center"/>
          </w:tcPr>
          <w:p w14:paraId="20AC2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470A92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01E364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2C85B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735C46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p>
        </w:tc>
        <w:tc>
          <w:tcPr>
            <w:tcW w:w="1978" w:type="pct"/>
            <w:vAlign w:val="center"/>
          </w:tcPr>
          <w:p w14:paraId="7B4ECC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收费站广告牌正视图</w:t>
            </w:r>
          </w:p>
        </w:tc>
        <w:tc>
          <w:tcPr>
            <w:tcW w:w="544" w:type="pct"/>
            <w:vAlign w:val="center"/>
          </w:tcPr>
          <w:p w14:paraId="3E0FF2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04</w:t>
            </w:r>
          </w:p>
        </w:tc>
        <w:tc>
          <w:tcPr>
            <w:tcW w:w="568" w:type="pct"/>
            <w:shd w:val="clear" w:color="auto" w:fill="auto"/>
            <w:vAlign w:val="center"/>
          </w:tcPr>
          <w:p w14:paraId="42F09E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220ECE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6F9CF3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09861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3780F40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w:t>
            </w:r>
          </w:p>
        </w:tc>
        <w:tc>
          <w:tcPr>
            <w:tcW w:w="1978" w:type="pct"/>
            <w:vAlign w:val="center"/>
          </w:tcPr>
          <w:p w14:paraId="29AA8C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新增广告牌立柱平面定位图</w:t>
            </w:r>
          </w:p>
        </w:tc>
        <w:tc>
          <w:tcPr>
            <w:tcW w:w="544" w:type="pct"/>
            <w:vAlign w:val="center"/>
          </w:tcPr>
          <w:p w14:paraId="78B026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05</w:t>
            </w:r>
          </w:p>
        </w:tc>
        <w:tc>
          <w:tcPr>
            <w:tcW w:w="568" w:type="pct"/>
            <w:shd w:val="clear" w:color="auto" w:fill="auto"/>
            <w:vAlign w:val="center"/>
          </w:tcPr>
          <w:p w14:paraId="1D8372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3ECCDB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55462F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D3D3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45AE65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6</w:t>
            </w:r>
          </w:p>
        </w:tc>
        <w:tc>
          <w:tcPr>
            <w:tcW w:w="1978" w:type="pct"/>
            <w:vAlign w:val="center"/>
          </w:tcPr>
          <w:p w14:paraId="6B9469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新增广告牌基础平面布置图</w:t>
            </w:r>
          </w:p>
        </w:tc>
        <w:tc>
          <w:tcPr>
            <w:tcW w:w="544" w:type="pct"/>
            <w:vAlign w:val="center"/>
          </w:tcPr>
          <w:p w14:paraId="7C6342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06</w:t>
            </w:r>
          </w:p>
        </w:tc>
        <w:tc>
          <w:tcPr>
            <w:tcW w:w="568" w:type="pct"/>
            <w:shd w:val="clear" w:color="auto" w:fill="auto"/>
            <w:vAlign w:val="center"/>
          </w:tcPr>
          <w:p w14:paraId="4AF2AB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4C9ECB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281F9B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73CD7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2CD87F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7</w:t>
            </w:r>
          </w:p>
        </w:tc>
        <w:tc>
          <w:tcPr>
            <w:tcW w:w="1978" w:type="pct"/>
            <w:shd w:val="clear" w:color="auto" w:fill="auto"/>
            <w:vAlign w:val="center"/>
          </w:tcPr>
          <w:p w14:paraId="274E55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基础详图</w:t>
            </w:r>
          </w:p>
        </w:tc>
        <w:tc>
          <w:tcPr>
            <w:tcW w:w="544" w:type="pct"/>
            <w:vAlign w:val="center"/>
          </w:tcPr>
          <w:p w14:paraId="17D0B6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07</w:t>
            </w:r>
          </w:p>
        </w:tc>
        <w:tc>
          <w:tcPr>
            <w:tcW w:w="568" w:type="pct"/>
            <w:shd w:val="clear" w:color="auto" w:fill="auto"/>
            <w:vAlign w:val="center"/>
          </w:tcPr>
          <w:p w14:paraId="43F375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2B29DC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3E1712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75997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4D5EA1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8</w:t>
            </w:r>
          </w:p>
        </w:tc>
        <w:tc>
          <w:tcPr>
            <w:tcW w:w="1978" w:type="pct"/>
            <w:shd w:val="clear" w:color="auto" w:fill="auto"/>
            <w:vAlign w:val="center"/>
          </w:tcPr>
          <w:p w14:paraId="5695EC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新增广告牌杆件截面图</w:t>
            </w:r>
          </w:p>
        </w:tc>
        <w:tc>
          <w:tcPr>
            <w:tcW w:w="544" w:type="pct"/>
            <w:vAlign w:val="center"/>
          </w:tcPr>
          <w:p w14:paraId="36C511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08</w:t>
            </w:r>
          </w:p>
        </w:tc>
        <w:tc>
          <w:tcPr>
            <w:tcW w:w="568" w:type="pct"/>
            <w:shd w:val="clear" w:color="auto" w:fill="auto"/>
            <w:vAlign w:val="center"/>
          </w:tcPr>
          <w:p w14:paraId="387EC0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0ADA9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16D976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7D092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2AAC61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9</w:t>
            </w:r>
          </w:p>
        </w:tc>
        <w:tc>
          <w:tcPr>
            <w:tcW w:w="1978" w:type="pct"/>
            <w:shd w:val="clear" w:color="auto" w:fill="auto"/>
            <w:vAlign w:val="center"/>
          </w:tcPr>
          <w:p w14:paraId="3C296B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新增广告牌钢构件平面布置图</w:t>
            </w:r>
          </w:p>
        </w:tc>
        <w:tc>
          <w:tcPr>
            <w:tcW w:w="544" w:type="pct"/>
            <w:vAlign w:val="center"/>
          </w:tcPr>
          <w:p w14:paraId="77AEEC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09</w:t>
            </w:r>
          </w:p>
        </w:tc>
        <w:tc>
          <w:tcPr>
            <w:tcW w:w="568" w:type="pct"/>
            <w:shd w:val="clear" w:color="auto" w:fill="auto"/>
            <w:vAlign w:val="center"/>
          </w:tcPr>
          <w:p w14:paraId="099FC3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1AC2AC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3CA44E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49DE6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3D1325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10</w:t>
            </w:r>
          </w:p>
        </w:tc>
        <w:tc>
          <w:tcPr>
            <w:tcW w:w="1978" w:type="pct"/>
            <w:shd w:val="clear" w:color="auto" w:fill="auto"/>
            <w:vAlign w:val="center"/>
          </w:tcPr>
          <w:p w14:paraId="027B51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广告牌单片支架做法详图</w:t>
            </w:r>
          </w:p>
        </w:tc>
        <w:tc>
          <w:tcPr>
            <w:tcW w:w="544" w:type="pct"/>
            <w:vAlign w:val="center"/>
          </w:tcPr>
          <w:p w14:paraId="761989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10</w:t>
            </w:r>
          </w:p>
        </w:tc>
        <w:tc>
          <w:tcPr>
            <w:tcW w:w="568" w:type="pct"/>
            <w:shd w:val="clear" w:color="auto" w:fill="auto"/>
            <w:vAlign w:val="center"/>
          </w:tcPr>
          <w:p w14:paraId="75DF10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7E063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7BBC65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30F9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4F9D41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11</w:t>
            </w:r>
          </w:p>
        </w:tc>
        <w:tc>
          <w:tcPr>
            <w:tcW w:w="1978" w:type="pct"/>
            <w:shd w:val="clear" w:color="auto" w:fill="auto"/>
            <w:vAlign w:val="center"/>
          </w:tcPr>
          <w:p w14:paraId="74E81D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接地平面图</w:t>
            </w:r>
          </w:p>
        </w:tc>
        <w:tc>
          <w:tcPr>
            <w:tcW w:w="544" w:type="pct"/>
            <w:vAlign w:val="center"/>
          </w:tcPr>
          <w:p w14:paraId="4E6005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11</w:t>
            </w:r>
          </w:p>
        </w:tc>
        <w:tc>
          <w:tcPr>
            <w:tcW w:w="568" w:type="pct"/>
            <w:shd w:val="clear" w:color="auto" w:fill="auto"/>
            <w:vAlign w:val="center"/>
          </w:tcPr>
          <w:p w14:paraId="7559D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3A5136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73A5FC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26763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7F1C18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12</w:t>
            </w:r>
          </w:p>
        </w:tc>
        <w:tc>
          <w:tcPr>
            <w:tcW w:w="1978" w:type="pct"/>
            <w:shd w:val="clear" w:color="auto" w:fill="auto"/>
            <w:vAlign w:val="center"/>
          </w:tcPr>
          <w:p w14:paraId="50C14C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广告牌钢构件防雷平面布置图</w:t>
            </w:r>
          </w:p>
        </w:tc>
        <w:tc>
          <w:tcPr>
            <w:tcW w:w="544" w:type="pct"/>
            <w:vAlign w:val="center"/>
          </w:tcPr>
          <w:p w14:paraId="2491A2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12</w:t>
            </w:r>
          </w:p>
        </w:tc>
        <w:tc>
          <w:tcPr>
            <w:tcW w:w="568" w:type="pct"/>
            <w:shd w:val="clear" w:color="auto" w:fill="auto"/>
            <w:vAlign w:val="center"/>
          </w:tcPr>
          <w:p w14:paraId="6C490C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0AD8B9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47CE9A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20B97C5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单体名称：G1、G3广告牌</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3371"/>
        <w:gridCol w:w="927"/>
        <w:gridCol w:w="968"/>
        <w:gridCol w:w="1239"/>
        <w:gridCol w:w="1216"/>
      </w:tblGrid>
      <w:tr w14:paraId="55A45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4E0C7A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978" w:type="pct"/>
            <w:vAlign w:val="center"/>
          </w:tcPr>
          <w:p w14:paraId="217857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544" w:type="pct"/>
            <w:vAlign w:val="center"/>
          </w:tcPr>
          <w:p w14:paraId="70527B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568" w:type="pct"/>
            <w:vAlign w:val="center"/>
          </w:tcPr>
          <w:p w14:paraId="07A3F5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27" w:type="pct"/>
            <w:vAlign w:val="center"/>
          </w:tcPr>
          <w:p w14:paraId="3012DA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713" w:type="pct"/>
            <w:vAlign w:val="center"/>
          </w:tcPr>
          <w:p w14:paraId="5B39E0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5AAE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5AF04E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1978" w:type="pct"/>
            <w:vAlign w:val="center"/>
          </w:tcPr>
          <w:p w14:paraId="42F967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结构设计总说明1</w:t>
            </w:r>
          </w:p>
        </w:tc>
        <w:tc>
          <w:tcPr>
            <w:tcW w:w="544" w:type="pct"/>
            <w:vAlign w:val="center"/>
          </w:tcPr>
          <w:p w14:paraId="6175C2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01</w:t>
            </w:r>
          </w:p>
        </w:tc>
        <w:tc>
          <w:tcPr>
            <w:tcW w:w="568" w:type="pct"/>
            <w:vAlign w:val="center"/>
          </w:tcPr>
          <w:p w14:paraId="5389D7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01</w:t>
            </w:r>
          </w:p>
        </w:tc>
        <w:tc>
          <w:tcPr>
            <w:tcW w:w="727" w:type="pct"/>
            <w:vAlign w:val="center"/>
          </w:tcPr>
          <w:p w14:paraId="31D310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332196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39BE8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702C99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78" w:type="pct"/>
            <w:vAlign w:val="center"/>
          </w:tcPr>
          <w:p w14:paraId="418EA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结构设计总说明2</w:t>
            </w:r>
          </w:p>
        </w:tc>
        <w:tc>
          <w:tcPr>
            <w:tcW w:w="544" w:type="pct"/>
            <w:shd w:val="clear" w:color="auto" w:fill="auto"/>
            <w:vAlign w:val="center"/>
          </w:tcPr>
          <w:p w14:paraId="05534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02</w:t>
            </w:r>
          </w:p>
        </w:tc>
        <w:tc>
          <w:tcPr>
            <w:tcW w:w="568" w:type="pct"/>
            <w:shd w:val="clear" w:color="auto" w:fill="auto"/>
            <w:vAlign w:val="center"/>
          </w:tcPr>
          <w:p w14:paraId="29D75C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10246C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60F71D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85EE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0EB526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w:t>
            </w:r>
          </w:p>
        </w:tc>
        <w:tc>
          <w:tcPr>
            <w:tcW w:w="1978" w:type="pct"/>
            <w:shd w:val="clear" w:color="auto" w:fill="auto"/>
            <w:vAlign w:val="center"/>
          </w:tcPr>
          <w:p w14:paraId="00F6BC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广告牌方案图</w:t>
            </w:r>
          </w:p>
        </w:tc>
        <w:tc>
          <w:tcPr>
            <w:tcW w:w="544" w:type="pct"/>
            <w:vAlign w:val="center"/>
          </w:tcPr>
          <w:p w14:paraId="6DF534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03</w:t>
            </w:r>
          </w:p>
        </w:tc>
        <w:tc>
          <w:tcPr>
            <w:tcW w:w="568" w:type="pct"/>
            <w:shd w:val="clear" w:color="auto" w:fill="auto"/>
            <w:vAlign w:val="center"/>
          </w:tcPr>
          <w:p w14:paraId="29562F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4009B7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24A193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4E64D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26DDDB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p>
        </w:tc>
        <w:tc>
          <w:tcPr>
            <w:tcW w:w="1978" w:type="pct"/>
            <w:shd w:val="clear" w:color="auto" w:fill="auto"/>
            <w:vAlign w:val="center"/>
          </w:tcPr>
          <w:p w14:paraId="19DB88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G1广告牌基础图</w:t>
            </w:r>
          </w:p>
        </w:tc>
        <w:tc>
          <w:tcPr>
            <w:tcW w:w="544" w:type="pct"/>
            <w:vAlign w:val="center"/>
          </w:tcPr>
          <w:p w14:paraId="7E9548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04</w:t>
            </w:r>
          </w:p>
        </w:tc>
        <w:tc>
          <w:tcPr>
            <w:tcW w:w="568" w:type="pct"/>
            <w:shd w:val="clear" w:color="auto" w:fill="auto"/>
            <w:vAlign w:val="center"/>
          </w:tcPr>
          <w:p w14:paraId="1AB8B9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7CB2A8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758F34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7FD60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018350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w:t>
            </w:r>
          </w:p>
        </w:tc>
        <w:tc>
          <w:tcPr>
            <w:tcW w:w="1978" w:type="pct"/>
            <w:shd w:val="clear" w:color="auto" w:fill="auto"/>
            <w:vAlign w:val="center"/>
          </w:tcPr>
          <w:p w14:paraId="0C6687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G3单柱广告牌基础图</w:t>
            </w:r>
          </w:p>
        </w:tc>
        <w:tc>
          <w:tcPr>
            <w:tcW w:w="544" w:type="pct"/>
            <w:vAlign w:val="center"/>
          </w:tcPr>
          <w:p w14:paraId="44B741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05</w:t>
            </w:r>
          </w:p>
        </w:tc>
        <w:tc>
          <w:tcPr>
            <w:tcW w:w="568" w:type="pct"/>
            <w:shd w:val="clear" w:color="auto" w:fill="auto"/>
            <w:vAlign w:val="center"/>
          </w:tcPr>
          <w:p w14:paraId="324E04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030A71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1D69DC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36443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3F54B1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6</w:t>
            </w:r>
          </w:p>
        </w:tc>
        <w:tc>
          <w:tcPr>
            <w:tcW w:w="1978" w:type="pct"/>
            <w:shd w:val="clear" w:color="auto" w:fill="auto"/>
            <w:vAlign w:val="center"/>
          </w:tcPr>
          <w:p w14:paraId="1957AF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单柱广告牌平面定位图</w:t>
            </w:r>
          </w:p>
        </w:tc>
        <w:tc>
          <w:tcPr>
            <w:tcW w:w="544" w:type="pct"/>
            <w:vAlign w:val="center"/>
          </w:tcPr>
          <w:p w14:paraId="44626D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06</w:t>
            </w:r>
          </w:p>
        </w:tc>
        <w:tc>
          <w:tcPr>
            <w:tcW w:w="568" w:type="pct"/>
            <w:shd w:val="clear" w:color="auto" w:fill="auto"/>
            <w:vAlign w:val="center"/>
          </w:tcPr>
          <w:p w14:paraId="71908C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384B65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7CC7DE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33E73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4B0E14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7</w:t>
            </w:r>
          </w:p>
        </w:tc>
        <w:tc>
          <w:tcPr>
            <w:tcW w:w="1978" w:type="pct"/>
            <w:shd w:val="clear" w:color="auto" w:fill="auto"/>
            <w:vAlign w:val="center"/>
          </w:tcPr>
          <w:p w14:paraId="43A5C4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单柱广告牌杆件截面图</w:t>
            </w:r>
          </w:p>
        </w:tc>
        <w:tc>
          <w:tcPr>
            <w:tcW w:w="544" w:type="pct"/>
            <w:vAlign w:val="center"/>
          </w:tcPr>
          <w:p w14:paraId="4F6BD8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07</w:t>
            </w:r>
          </w:p>
        </w:tc>
        <w:tc>
          <w:tcPr>
            <w:tcW w:w="568" w:type="pct"/>
            <w:shd w:val="clear" w:color="auto" w:fill="auto"/>
            <w:vAlign w:val="center"/>
          </w:tcPr>
          <w:p w14:paraId="346107F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55698C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3E4E04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12A5A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257F82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8</w:t>
            </w:r>
          </w:p>
        </w:tc>
        <w:tc>
          <w:tcPr>
            <w:tcW w:w="1978" w:type="pct"/>
            <w:shd w:val="clear" w:color="auto" w:fill="auto"/>
            <w:vAlign w:val="center"/>
          </w:tcPr>
          <w:p w14:paraId="7AD1AD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单柱广告牌结构平面布置图</w:t>
            </w:r>
          </w:p>
        </w:tc>
        <w:tc>
          <w:tcPr>
            <w:tcW w:w="544" w:type="pct"/>
            <w:vAlign w:val="center"/>
          </w:tcPr>
          <w:p w14:paraId="5C7EBB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08</w:t>
            </w:r>
          </w:p>
        </w:tc>
        <w:tc>
          <w:tcPr>
            <w:tcW w:w="568" w:type="pct"/>
            <w:shd w:val="clear" w:color="auto" w:fill="auto"/>
            <w:vAlign w:val="center"/>
          </w:tcPr>
          <w:p w14:paraId="2EF27C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35AE16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1F8E66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466A0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6612EB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9</w:t>
            </w:r>
          </w:p>
        </w:tc>
        <w:tc>
          <w:tcPr>
            <w:tcW w:w="1978" w:type="pct"/>
            <w:shd w:val="clear" w:color="auto" w:fill="auto"/>
            <w:vAlign w:val="center"/>
          </w:tcPr>
          <w:p w14:paraId="2A8131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支架做法详图</w:t>
            </w:r>
          </w:p>
        </w:tc>
        <w:tc>
          <w:tcPr>
            <w:tcW w:w="544" w:type="pct"/>
            <w:vAlign w:val="center"/>
          </w:tcPr>
          <w:p w14:paraId="339A47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09</w:t>
            </w:r>
          </w:p>
        </w:tc>
        <w:tc>
          <w:tcPr>
            <w:tcW w:w="568" w:type="pct"/>
            <w:shd w:val="clear" w:color="auto" w:fill="auto"/>
            <w:vAlign w:val="center"/>
          </w:tcPr>
          <w:p w14:paraId="317EF8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119203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2DFB55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0A255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662486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10</w:t>
            </w:r>
          </w:p>
        </w:tc>
        <w:tc>
          <w:tcPr>
            <w:tcW w:w="1978" w:type="pct"/>
            <w:shd w:val="clear" w:color="auto" w:fill="auto"/>
            <w:vAlign w:val="center"/>
          </w:tcPr>
          <w:p w14:paraId="48E4D3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防雷接地图</w:t>
            </w:r>
          </w:p>
        </w:tc>
        <w:tc>
          <w:tcPr>
            <w:tcW w:w="544" w:type="pct"/>
            <w:vAlign w:val="center"/>
          </w:tcPr>
          <w:p w14:paraId="200D99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10</w:t>
            </w:r>
          </w:p>
        </w:tc>
        <w:tc>
          <w:tcPr>
            <w:tcW w:w="568" w:type="pct"/>
            <w:shd w:val="clear" w:color="auto" w:fill="auto"/>
            <w:vAlign w:val="center"/>
          </w:tcPr>
          <w:p w14:paraId="18A924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01</w:t>
            </w:r>
          </w:p>
        </w:tc>
        <w:tc>
          <w:tcPr>
            <w:tcW w:w="727" w:type="pct"/>
            <w:shd w:val="clear" w:color="auto" w:fill="auto"/>
            <w:vAlign w:val="center"/>
          </w:tcPr>
          <w:p w14:paraId="09DA79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bidi="ar-SA"/>
              </w:rPr>
            </w:pPr>
            <w:r>
              <w:rPr>
                <w:rFonts w:hint="eastAsia" w:ascii="Times New Roman" w:hAnsi="Times New Roman" w:cs="Times New Roman"/>
                <w:kern w:val="0"/>
                <w:sz w:val="24"/>
                <w:szCs w:val="24"/>
                <w:highlight w:val="none"/>
                <w:vertAlign w:val="baseline"/>
                <w:lang w:val="en-US" w:eastAsia="zh-CN"/>
              </w:rPr>
              <w:t>2025.02</w:t>
            </w:r>
          </w:p>
        </w:tc>
        <w:tc>
          <w:tcPr>
            <w:tcW w:w="713" w:type="pct"/>
            <w:vAlign w:val="center"/>
          </w:tcPr>
          <w:p w14:paraId="210500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70D872E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2C06BA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61B3B01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AA1A0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283E5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059BF88">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一、一般规定</w:t>
      </w:r>
    </w:p>
    <w:p w14:paraId="121E1C0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1、工程承包范围和说明</w:t>
      </w:r>
    </w:p>
    <w:p w14:paraId="1546E51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1.1 本工程承包项目包括：见</w:t>
      </w:r>
      <w:r>
        <w:rPr>
          <w:rFonts w:hint="eastAsia" w:asciiTheme="minorEastAsia" w:hAnsiTheme="minorEastAsia" w:cstheme="minorEastAsia"/>
          <w:b w:val="0"/>
          <w:bCs w:val="0"/>
          <w:sz w:val="28"/>
          <w:szCs w:val="28"/>
          <w:highlight w:val="none"/>
          <w:lang w:val="en-US" w:eastAsia="zh-CN"/>
        </w:rPr>
        <w:t>第二章</w:t>
      </w:r>
      <w:r>
        <w:rPr>
          <w:rFonts w:hint="eastAsia" w:asciiTheme="minorEastAsia" w:hAnsiTheme="minorEastAsia" w:eastAsiaTheme="minorEastAsia" w:cstheme="minorEastAsia"/>
          <w:b w:val="0"/>
          <w:bCs w:val="0"/>
          <w:sz w:val="28"/>
          <w:szCs w:val="28"/>
          <w:highlight w:val="none"/>
          <w:lang w:val="en-US" w:eastAsia="zh-CN"/>
        </w:rPr>
        <w:t>投标人须知</w:t>
      </w:r>
      <w:r>
        <w:rPr>
          <w:rFonts w:hint="eastAsia" w:asciiTheme="minorEastAsia" w:hAnsiTheme="minorEastAsia" w:cstheme="minorEastAsia"/>
          <w:b w:val="0"/>
          <w:bCs w:val="0"/>
          <w:sz w:val="28"/>
          <w:szCs w:val="28"/>
          <w:highlight w:val="none"/>
          <w:lang w:val="en-US" w:eastAsia="zh-CN"/>
        </w:rPr>
        <w:t>1.3.1</w:t>
      </w:r>
      <w:r>
        <w:rPr>
          <w:rFonts w:hint="eastAsia" w:asciiTheme="minorEastAsia" w:hAnsiTheme="minorEastAsia" w:eastAsiaTheme="minorEastAsia" w:cstheme="minorEastAsia"/>
          <w:b w:val="0"/>
          <w:bCs w:val="0"/>
          <w:sz w:val="28"/>
          <w:szCs w:val="28"/>
          <w:highlight w:val="none"/>
          <w:lang w:val="en-US" w:eastAsia="zh-CN"/>
        </w:rPr>
        <w:t>；</w:t>
      </w:r>
    </w:p>
    <w:p w14:paraId="4E73EC8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1.2 设计图纸上有关设计说明及图纸标注等均作为本技术要求的组成部分，如本技术要求与设计说明及图纸有不同之处，以本技术要求及国家相关规范为准，请投标人仔细阅读，如相关条款发生冲突，投标人应以书面形式提交招标人。</w:t>
      </w:r>
    </w:p>
    <w:p w14:paraId="4E8720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2、工程质量</w:t>
      </w:r>
    </w:p>
    <w:p w14:paraId="40F4339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2.1 投标人必须具备完整的质量保证及管理体系，本工程质量必须达到合格标准，投标人按此标准报价。</w:t>
      </w:r>
    </w:p>
    <w:p w14:paraId="3D3C2E6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2.2 投标方需承担由具有检测资质单位检测的现场材料抽检费用、防雷接地检测费用、焊缝超声波探伤检测费用、安全性检测费用等所有质量自检相关费用，相应费用包含在投标报价相关细目中，不再单独报价。</w:t>
      </w:r>
    </w:p>
    <w:p w14:paraId="17DB778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2.3 本工程中标施工单位必须自己施工，不同意承包人分包、转包或未经发包人同意的协作方式施工，涉路工程交通组织布控专业分包除外。</w:t>
      </w:r>
    </w:p>
    <w:p w14:paraId="18160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2.4 中标单位应在与招标人签订合同时，必须保证履行招标文件中的各项条款和投标文件中所承诺的内容，否则招标人有权另选施工单位。中标单位若中途中止合同，招标人由此所引起的工程增加费用由中标单位承担。</w:t>
      </w:r>
    </w:p>
    <w:p w14:paraId="3BA526E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2.5 施工合同期内，施工现场的施工车辆、人员、现场施工标志牌的布置应符合《道路交通标志及标线》（GB5768.1</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 xml:space="preserve">8）、《公路养护安全作业规程》（JTG H30—2015）、《公路养护技术规范》 </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JTG H10—2009</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以及安徽省交通运输主管部门和发包人的有关施工安全规定，办理许可证等相关费用及其税金与安全施工费及其税金包含于投标总报价中。办理许可证等相关费用包括高速涉路施工备案、许可证等相关证件办理费用；安全施工费为施工中投入的交通布控组织、安全设施、超长物品运输证、施工安全管理、应急队伍常备建设费等安全相关费用。</w:t>
      </w:r>
    </w:p>
    <w:p w14:paraId="321F014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3、缺陷责任期</w:t>
      </w:r>
    </w:p>
    <w:p w14:paraId="7EF5F7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本工程的缺陷责任期为二年，从</w:t>
      </w:r>
      <w:r>
        <w:rPr>
          <w:rFonts w:hint="eastAsia" w:asciiTheme="minorEastAsia" w:hAnsiTheme="minorEastAsia" w:cstheme="minorEastAsia"/>
          <w:b w:val="0"/>
          <w:bCs w:val="0"/>
          <w:sz w:val="28"/>
          <w:szCs w:val="28"/>
          <w:highlight w:val="none"/>
          <w:lang w:val="en-US" w:eastAsia="zh-CN"/>
        </w:rPr>
        <w:t>竣工</w:t>
      </w:r>
      <w:r>
        <w:rPr>
          <w:rFonts w:hint="eastAsia" w:asciiTheme="minorEastAsia" w:hAnsiTheme="minorEastAsia" w:eastAsiaTheme="minorEastAsia" w:cstheme="minorEastAsia"/>
          <w:b w:val="0"/>
          <w:bCs w:val="0"/>
          <w:sz w:val="28"/>
          <w:szCs w:val="28"/>
          <w:highlight w:val="none"/>
          <w:lang w:val="en-US" w:eastAsia="zh-CN"/>
        </w:rPr>
        <w:t>验收</w:t>
      </w:r>
      <w:r>
        <w:rPr>
          <w:rFonts w:hint="eastAsia" w:asciiTheme="minorEastAsia" w:hAnsiTheme="minorEastAsia" w:cstheme="minorEastAsia"/>
          <w:b w:val="0"/>
          <w:bCs w:val="0"/>
          <w:sz w:val="28"/>
          <w:szCs w:val="28"/>
          <w:highlight w:val="none"/>
          <w:lang w:val="en-US" w:eastAsia="zh-CN"/>
        </w:rPr>
        <w:t>合格</w:t>
      </w:r>
      <w:r>
        <w:rPr>
          <w:rFonts w:hint="eastAsia" w:asciiTheme="minorEastAsia" w:hAnsiTheme="minorEastAsia" w:eastAsiaTheme="minorEastAsia" w:cstheme="minorEastAsia"/>
          <w:b w:val="0"/>
          <w:bCs w:val="0"/>
          <w:sz w:val="28"/>
          <w:szCs w:val="28"/>
          <w:highlight w:val="none"/>
          <w:lang w:val="en-US" w:eastAsia="zh-CN"/>
        </w:rPr>
        <w:t>之日</w:t>
      </w:r>
      <w:r>
        <w:rPr>
          <w:rFonts w:hint="eastAsia" w:asciiTheme="minorEastAsia" w:hAnsiTheme="minorEastAsia" w:cstheme="minorEastAsia"/>
          <w:b w:val="0"/>
          <w:bCs w:val="0"/>
          <w:sz w:val="28"/>
          <w:szCs w:val="28"/>
          <w:highlight w:val="none"/>
          <w:lang w:val="en-US" w:eastAsia="zh-CN"/>
        </w:rPr>
        <w:t>起算</w:t>
      </w:r>
      <w:r>
        <w:rPr>
          <w:rFonts w:hint="eastAsia" w:asciiTheme="minorEastAsia" w:hAnsiTheme="minorEastAsia" w:eastAsiaTheme="minorEastAsia" w:cstheme="minorEastAsia"/>
          <w:b w:val="0"/>
          <w:bCs w:val="0"/>
          <w:sz w:val="28"/>
          <w:szCs w:val="28"/>
          <w:highlight w:val="none"/>
          <w:lang w:val="en-US" w:eastAsia="zh-CN"/>
        </w:rPr>
        <w:t>。在缺陷责任期内，凡属材料质量问题、安装工艺造成的损坏，均由承包人免费修复。</w:t>
      </w:r>
    </w:p>
    <w:p w14:paraId="6E41FC9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4</w:t>
      </w:r>
      <w:r>
        <w:rPr>
          <w:rFonts w:hint="eastAsia" w:asciiTheme="minorEastAsia" w:hAnsiTheme="minorEastAsia" w:eastAsiaTheme="minorEastAsia" w:cstheme="minorEastAsia"/>
          <w:b w:val="0"/>
          <w:bCs w:val="0"/>
          <w:sz w:val="28"/>
          <w:szCs w:val="28"/>
          <w:highlight w:val="none"/>
          <w:lang w:val="en-US" w:eastAsia="zh-CN"/>
        </w:rPr>
        <w:t>、现场施工条件</w:t>
      </w:r>
    </w:p>
    <w:p w14:paraId="15427AA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目前，现场不具备临时用水、用电及临时道路，投标人应根据现场考察情况，在投标报价中予以考虑接水接电及相关费用以使其完全满足日后的施工需求，同时考虑施工场地的转场费，以及高速上施工的通行费用，施工现场清理、设施恢复，弃土清运费、超运距费用等一切费用均包含在投标单位所报的单价或总额价中，不另行支付。</w:t>
      </w:r>
    </w:p>
    <w:p w14:paraId="581657A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、一般规定</w:t>
      </w:r>
    </w:p>
    <w:p w14:paraId="0671FD2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.1 凡规范</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本规范与</w:t>
      </w:r>
      <w:r>
        <w:rPr>
          <w:rFonts w:hint="eastAsia" w:asciiTheme="minorEastAsia" w:hAnsiTheme="minorEastAsia" w:cstheme="minorEastAsia"/>
          <w:b w:val="0"/>
          <w:bCs w:val="0"/>
          <w:sz w:val="28"/>
          <w:szCs w:val="28"/>
          <w:highlight w:val="none"/>
          <w:lang w:val="en-US" w:eastAsia="zh-CN"/>
        </w:rPr>
        <w:t>其他</w:t>
      </w:r>
      <w:r>
        <w:rPr>
          <w:rFonts w:hint="eastAsia" w:asciiTheme="minorEastAsia" w:hAnsiTheme="minorEastAsia" w:eastAsiaTheme="minorEastAsia" w:cstheme="minorEastAsia"/>
          <w:b w:val="0"/>
          <w:bCs w:val="0"/>
          <w:sz w:val="28"/>
          <w:szCs w:val="28"/>
          <w:highlight w:val="none"/>
          <w:lang w:val="en-US" w:eastAsia="zh-CN"/>
        </w:rPr>
        <w:t>规范</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中未规定的任何细节，或在</w:t>
      </w:r>
      <w:r>
        <w:rPr>
          <w:rFonts w:hint="eastAsia" w:asciiTheme="minorEastAsia" w:hAnsiTheme="minorEastAsia" w:cstheme="minorEastAsia"/>
          <w:b w:val="0"/>
          <w:bCs w:val="0"/>
          <w:sz w:val="28"/>
          <w:szCs w:val="28"/>
          <w:highlight w:val="none"/>
          <w:lang w:val="en-US" w:eastAsia="zh-CN"/>
        </w:rPr>
        <w:t>涉及</w:t>
      </w:r>
      <w:r>
        <w:rPr>
          <w:rFonts w:hint="eastAsia" w:asciiTheme="minorEastAsia" w:hAnsiTheme="minorEastAsia" w:eastAsiaTheme="minorEastAsia" w:cstheme="minorEastAsia"/>
          <w:b w:val="0"/>
          <w:bCs w:val="0"/>
          <w:sz w:val="28"/>
          <w:szCs w:val="28"/>
          <w:highlight w:val="none"/>
          <w:lang w:val="en-US" w:eastAsia="zh-CN"/>
        </w:rPr>
        <w:t>任何条款的细节说明时若没有明显的规定，都应认为指的是经发包人同意的我国公路工程的正常</w:t>
      </w:r>
      <w:r>
        <w:rPr>
          <w:rFonts w:hint="eastAsia" w:asciiTheme="minorEastAsia" w:hAnsiTheme="minorEastAsia" w:cstheme="minorEastAsia"/>
          <w:b w:val="0"/>
          <w:bCs w:val="0"/>
          <w:sz w:val="28"/>
          <w:szCs w:val="28"/>
          <w:highlight w:val="none"/>
          <w:lang w:val="en-US" w:eastAsia="zh-CN"/>
        </w:rPr>
        <w:t>做法</w:t>
      </w:r>
      <w:r>
        <w:rPr>
          <w:rFonts w:hint="eastAsia" w:asciiTheme="minorEastAsia" w:hAnsiTheme="minorEastAsia" w:eastAsiaTheme="minorEastAsia" w:cstheme="minorEastAsia"/>
          <w:b w:val="0"/>
          <w:bCs w:val="0"/>
          <w:sz w:val="28"/>
          <w:szCs w:val="28"/>
          <w:highlight w:val="none"/>
          <w:lang w:val="en-US" w:eastAsia="zh-CN"/>
        </w:rPr>
        <w:t>。</w:t>
      </w:r>
    </w:p>
    <w:p w14:paraId="6BF723A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w:t>
      </w:r>
      <w:r>
        <w:rPr>
          <w:rFonts w:hint="eastAsia" w:asciiTheme="minorEastAsia" w:hAnsiTheme="minorEastAsia" w:cstheme="minorEastAsia"/>
          <w:b w:val="0"/>
          <w:bCs w:val="0"/>
          <w:sz w:val="28"/>
          <w:szCs w:val="28"/>
          <w:highlight w:val="none"/>
          <w:lang w:val="en-US" w:eastAsia="zh-CN"/>
        </w:rPr>
        <w:t>2</w:t>
      </w:r>
      <w:r>
        <w:rPr>
          <w:rFonts w:hint="eastAsia" w:asciiTheme="minorEastAsia" w:hAnsiTheme="minorEastAsia" w:eastAsiaTheme="minorEastAsia" w:cstheme="minorEastAsia"/>
          <w:b w:val="0"/>
          <w:bCs w:val="0"/>
          <w:sz w:val="28"/>
          <w:szCs w:val="28"/>
          <w:highlight w:val="none"/>
          <w:lang w:val="en-US" w:eastAsia="zh-CN"/>
        </w:rPr>
        <w:t xml:space="preserve"> 施工合同期内，承包人应按照合同条款要求办理保险，第三方责任险由承包人以承包人与发包人的联合名义投保。承包人装备险和承包人职工的（人身）事故险由承包人自行投保。第三方责任险的最低投保金额</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 xml:space="preserve"> 100 万元人民币，事故次数不限。以上所有保险费用均由承包人承担并包含在所报的单价或总额价中。</w:t>
      </w:r>
    </w:p>
    <w:p w14:paraId="0848180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w:t>
      </w:r>
      <w:r>
        <w:rPr>
          <w:rFonts w:hint="eastAsia" w:asciiTheme="minorEastAsia" w:hAnsiTheme="minorEastAsia" w:cstheme="minorEastAsia"/>
          <w:b w:val="0"/>
          <w:bCs w:val="0"/>
          <w:sz w:val="28"/>
          <w:szCs w:val="28"/>
          <w:highlight w:val="none"/>
          <w:lang w:val="en-US" w:eastAsia="zh-CN"/>
        </w:rPr>
        <w:t>3</w:t>
      </w:r>
      <w:r>
        <w:rPr>
          <w:rFonts w:hint="eastAsia" w:asciiTheme="minorEastAsia" w:hAnsiTheme="minorEastAsia" w:eastAsiaTheme="minorEastAsia" w:cstheme="minorEastAsia"/>
          <w:b w:val="0"/>
          <w:bCs w:val="0"/>
          <w:sz w:val="28"/>
          <w:szCs w:val="28"/>
          <w:highlight w:val="none"/>
          <w:lang w:val="en-US" w:eastAsia="zh-CN"/>
        </w:rPr>
        <w:t xml:space="preserve"> 施工合同期内，现场的施工车辆、人员、现场施工标志牌的布置应符合《道路交通标志及标线》（GB5768.1~8）、《公路养护安全作业规程》（JTG H30—2015）、《公路养护技术规范》 </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JTG H10—2009</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以及安徽省交通运输主管部门和发包人的有关施工安全规定。</w:t>
      </w:r>
    </w:p>
    <w:p w14:paraId="18E2453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w:t>
      </w:r>
      <w:r>
        <w:rPr>
          <w:rFonts w:hint="eastAsia" w:asciiTheme="minorEastAsia" w:hAnsiTheme="minorEastAsia" w:cstheme="minorEastAsia"/>
          <w:b w:val="0"/>
          <w:bCs w:val="0"/>
          <w:sz w:val="28"/>
          <w:szCs w:val="28"/>
          <w:highlight w:val="none"/>
          <w:lang w:val="en-US" w:eastAsia="zh-CN"/>
        </w:rPr>
        <w:t>4</w:t>
      </w:r>
      <w:r>
        <w:rPr>
          <w:rFonts w:hint="eastAsia" w:asciiTheme="minorEastAsia" w:hAnsiTheme="minorEastAsia" w:eastAsiaTheme="minorEastAsia" w:cstheme="minorEastAsia"/>
          <w:b w:val="0"/>
          <w:bCs w:val="0"/>
          <w:sz w:val="28"/>
          <w:szCs w:val="28"/>
          <w:highlight w:val="none"/>
          <w:lang w:val="en-US" w:eastAsia="zh-CN"/>
        </w:rPr>
        <w:t xml:space="preserve"> 施工过程中不得破坏、损伤、污染</w:t>
      </w:r>
      <w:r>
        <w:rPr>
          <w:rFonts w:hint="eastAsia" w:asciiTheme="minorEastAsia" w:hAnsiTheme="minorEastAsia" w:cstheme="minorEastAsia"/>
          <w:b w:val="0"/>
          <w:bCs w:val="0"/>
          <w:sz w:val="28"/>
          <w:szCs w:val="28"/>
          <w:highlight w:val="none"/>
          <w:lang w:val="en-US" w:eastAsia="zh-CN"/>
        </w:rPr>
        <w:t>其他公路</w:t>
      </w:r>
      <w:r>
        <w:rPr>
          <w:rFonts w:hint="eastAsia" w:asciiTheme="minorEastAsia" w:hAnsiTheme="minorEastAsia" w:eastAsiaTheme="minorEastAsia" w:cstheme="minorEastAsia"/>
          <w:b w:val="0"/>
          <w:bCs w:val="0"/>
          <w:sz w:val="28"/>
          <w:szCs w:val="28"/>
          <w:highlight w:val="none"/>
          <w:lang w:val="en-US" w:eastAsia="zh-CN"/>
        </w:rPr>
        <w:t>设施。</w:t>
      </w:r>
    </w:p>
    <w:p w14:paraId="1FF2798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w:t>
      </w:r>
      <w:r>
        <w:rPr>
          <w:rFonts w:hint="eastAsia" w:asciiTheme="minorEastAsia" w:hAnsiTheme="minorEastAsia" w:cstheme="minorEastAsia"/>
          <w:b w:val="0"/>
          <w:bCs w:val="0"/>
          <w:sz w:val="28"/>
          <w:szCs w:val="28"/>
          <w:highlight w:val="none"/>
          <w:lang w:val="en-US" w:eastAsia="zh-CN"/>
        </w:rPr>
        <w:t>5</w:t>
      </w:r>
      <w:r>
        <w:rPr>
          <w:rFonts w:hint="eastAsia" w:asciiTheme="minorEastAsia" w:hAnsiTheme="minorEastAsia" w:eastAsiaTheme="minorEastAsia" w:cstheme="minorEastAsia"/>
          <w:b w:val="0"/>
          <w:bCs w:val="0"/>
          <w:sz w:val="28"/>
          <w:szCs w:val="28"/>
          <w:highlight w:val="none"/>
          <w:lang w:val="en-US" w:eastAsia="zh-CN"/>
        </w:rPr>
        <w:t xml:space="preserve"> 本项目工程施工现场管理要求除应满足本技术规范要求外，还应满足安徽省交通运输厅《安徽省高速公路养护施工作业区管理暂行规定》相关规定的要求。</w:t>
      </w:r>
    </w:p>
    <w:p w14:paraId="0DF8656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6</w:t>
      </w:r>
      <w:r>
        <w:rPr>
          <w:rFonts w:hint="eastAsia" w:asciiTheme="minorEastAsia" w:hAnsiTheme="minorEastAsia" w:eastAsiaTheme="minorEastAsia" w:cstheme="minorEastAsia"/>
          <w:b w:val="0"/>
          <w:bCs w:val="0"/>
          <w:sz w:val="28"/>
          <w:szCs w:val="28"/>
          <w:highlight w:val="none"/>
          <w:lang w:val="en-US" w:eastAsia="zh-CN"/>
        </w:rPr>
        <w:t>、安全保护措施</w:t>
      </w:r>
    </w:p>
    <w:p w14:paraId="4249597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6</w:t>
      </w:r>
      <w:r>
        <w:rPr>
          <w:rFonts w:hint="eastAsia" w:asciiTheme="minorEastAsia" w:hAnsiTheme="minorEastAsia" w:eastAsiaTheme="minorEastAsia" w:cstheme="minorEastAsia"/>
          <w:b w:val="0"/>
          <w:bCs w:val="0"/>
          <w:sz w:val="28"/>
          <w:szCs w:val="28"/>
          <w:highlight w:val="none"/>
          <w:lang w:val="en-US" w:eastAsia="zh-CN"/>
        </w:rPr>
        <w:t>.1 一般要求</w:t>
      </w:r>
    </w:p>
    <w:p w14:paraId="3C55730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承包人应遵守《中华人民共和国安全生产法》的同时，在工程实施全过程中还应执行交通运输部《公路水运工程安全生产监督管理办法》（2007 年第 1 号令）、《公路养护安全作业规程</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道路交通标志及标线》（GB5768.1~8）及有关指导安全、健康与环保卫生方面的法规和规范。</w:t>
      </w:r>
    </w:p>
    <w:p w14:paraId="447F9B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6</w:t>
      </w:r>
      <w:r>
        <w:rPr>
          <w:rFonts w:hint="eastAsia" w:asciiTheme="minorEastAsia" w:hAnsiTheme="minorEastAsia" w:eastAsiaTheme="minorEastAsia" w:cstheme="minorEastAsia"/>
          <w:b w:val="0"/>
          <w:bCs w:val="0"/>
          <w:sz w:val="28"/>
          <w:szCs w:val="28"/>
          <w:highlight w:val="none"/>
          <w:lang w:val="en-US" w:eastAsia="zh-CN"/>
        </w:rPr>
        <w:t>.2 安全员</w:t>
      </w:r>
    </w:p>
    <w:p w14:paraId="423DC23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在本工程施工期间，承包人应在现场常设一名专职安全员，该专职安全员应具有做安全工作的资格，且熟悉所施工的工作类型。其工作任务，包括制定健康保护与事故预防措施和个人检查，查看所有安全规则与条例的实施情况。驻地管理人员一律佩证上岗，佩证内容有姓名、职务和本人相片，安全员的佩证为红色以示醒目。</w:t>
      </w:r>
    </w:p>
    <w:p w14:paraId="085D082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6</w:t>
      </w:r>
      <w:r>
        <w:rPr>
          <w:rFonts w:hint="eastAsia" w:asciiTheme="minorEastAsia" w:hAnsiTheme="minorEastAsia" w:eastAsiaTheme="minorEastAsia" w:cstheme="minorEastAsia"/>
          <w:b w:val="0"/>
          <w:bCs w:val="0"/>
          <w:sz w:val="28"/>
          <w:szCs w:val="28"/>
          <w:highlight w:val="none"/>
          <w:lang w:val="en-US" w:eastAsia="zh-CN"/>
        </w:rPr>
        <w:t>.3 安全标志</w:t>
      </w:r>
    </w:p>
    <w:p w14:paraId="14A5957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本项目交通安全标志等设施应配备充足，工作中按相关规程、规范及高速交警和路政审批要求配备交通安全标志和交通布控设施，并根据作业量的不同随时增加交通安全标志及设施，以满足施工进度和安全要求。</w:t>
      </w:r>
    </w:p>
    <w:p w14:paraId="4C9E69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 xml:space="preserve">（2）承包人施工交通安全设施的规格、尺寸、颜色、文字与架设地点的设置除应满足《道路交通标志及标线》（GB5768.1~8）、《公路养护安全作业规程》 </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JTG H30-2015</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等国家</w:t>
      </w:r>
      <w:r>
        <w:rPr>
          <w:rFonts w:hint="eastAsia" w:asciiTheme="minorEastAsia" w:hAnsiTheme="minorEastAsia" w:cstheme="minorEastAsia"/>
          <w:b w:val="0"/>
          <w:bCs w:val="0"/>
          <w:sz w:val="28"/>
          <w:szCs w:val="28"/>
          <w:highlight w:val="none"/>
          <w:lang w:val="en-US" w:eastAsia="zh-CN"/>
        </w:rPr>
        <w:t>法律法规</w:t>
      </w:r>
      <w:r>
        <w:rPr>
          <w:rFonts w:hint="eastAsia" w:asciiTheme="minorEastAsia" w:hAnsiTheme="minorEastAsia" w:eastAsiaTheme="minorEastAsia" w:cstheme="minorEastAsia"/>
          <w:b w:val="0"/>
          <w:bCs w:val="0"/>
          <w:sz w:val="28"/>
          <w:szCs w:val="28"/>
          <w:highlight w:val="none"/>
          <w:lang w:val="en-US" w:eastAsia="zh-CN"/>
        </w:rPr>
        <w:t>要求外，还应满足路政、交警等相关部门和发包人的要求。</w:t>
      </w:r>
    </w:p>
    <w:p w14:paraId="03DD124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（3）标志牌应包括：</w:t>
      </w:r>
    </w:p>
    <w:p w14:paraId="2A5C63C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①警告与危险标志；</w:t>
      </w:r>
    </w:p>
    <w:p w14:paraId="0EDB1D9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②安全与控制标志；</w:t>
      </w:r>
    </w:p>
    <w:p w14:paraId="7BB6DB5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③指路标志与标准的道路标志；</w:t>
      </w:r>
    </w:p>
    <w:p w14:paraId="5740C4F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④限速标志和线形诱导标志；</w:t>
      </w:r>
    </w:p>
    <w:p w14:paraId="342CED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⑤锥形交通路标和防撞桶；</w:t>
      </w:r>
    </w:p>
    <w:p w14:paraId="466C0F4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⑥施工警告灯和夜间照明设施。</w:t>
      </w:r>
    </w:p>
    <w:p w14:paraId="0CF4B2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⑦温馨提示标牌。</w:t>
      </w:r>
    </w:p>
    <w:p w14:paraId="2CCBAB6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、施工现场安全管理</w:t>
      </w:r>
    </w:p>
    <w:p w14:paraId="3E7179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.1 在进行施工作业前，应结合施工组织设计，制定安全保障方案，并报有关部门批准。</w:t>
      </w:r>
    </w:p>
    <w:p w14:paraId="59DFF0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.2 承包人应按国家相关规定和合同文件要求建立安全管理部门，并设置专职安全员，实施对全体作业人员的安全技术培训和教育。</w:t>
      </w:r>
    </w:p>
    <w:p w14:paraId="6820326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.3 施工作业时间超过一天的，应在路段可变信息情报板上发布施工作业提示信息；作业时间超过三天的，除发布情报板信息外，还应在省级媒体、交通网站或交通广播上进行信息发布工作。</w:t>
      </w:r>
    </w:p>
    <w:p w14:paraId="32115EC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.4 施工作业区域内进行作业，严禁施工车辆及人员跨越或超出安全施工作业区域规定的范围，并不得随意在车辆通行的车道上停留。</w:t>
      </w:r>
    </w:p>
    <w:p w14:paraId="7C0490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.5 施工现场设专人指挥交通，尽量减少施工对正常行驶车辆的影响。</w:t>
      </w:r>
    </w:p>
    <w:p w14:paraId="50EEF0A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.6 所有施工作业人员必须由专用客运车辆接送，禁止人员步行或骑车进行高速公路作业现场，禁止养护作业人员在中央分隔带、硬路肩和护栏边缘休息。</w:t>
      </w:r>
    </w:p>
    <w:p w14:paraId="4A6878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.7 施工途中对路面的抛洒物要及时</w:t>
      </w:r>
      <w:r>
        <w:rPr>
          <w:rFonts w:hint="eastAsia" w:asciiTheme="minorEastAsia" w:hAnsiTheme="minorEastAsia" w:cstheme="minorEastAsia"/>
          <w:b w:val="0"/>
          <w:bCs w:val="0"/>
          <w:sz w:val="28"/>
          <w:szCs w:val="28"/>
          <w:highlight w:val="none"/>
          <w:lang w:val="en-US" w:eastAsia="zh-CN"/>
        </w:rPr>
        <w:t>地</w:t>
      </w:r>
      <w:r>
        <w:rPr>
          <w:rFonts w:hint="eastAsia" w:asciiTheme="minorEastAsia" w:hAnsiTheme="minorEastAsia" w:eastAsiaTheme="minorEastAsia" w:cstheme="minorEastAsia"/>
          <w:b w:val="0"/>
          <w:bCs w:val="0"/>
          <w:sz w:val="28"/>
          <w:szCs w:val="28"/>
          <w:highlight w:val="none"/>
          <w:lang w:val="en-US" w:eastAsia="zh-CN"/>
        </w:rPr>
        <w:t>予以清理，凡是来不及清理或</w:t>
      </w:r>
      <w:r>
        <w:rPr>
          <w:rFonts w:hint="eastAsia" w:asciiTheme="minorEastAsia" w:hAnsiTheme="minorEastAsia" w:cstheme="minorEastAsia"/>
          <w:b w:val="0"/>
          <w:bCs w:val="0"/>
          <w:sz w:val="28"/>
          <w:szCs w:val="28"/>
          <w:highlight w:val="none"/>
          <w:lang w:val="en-US" w:eastAsia="zh-CN"/>
        </w:rPr>
        <w:t>处置</w:t>
      </w:r>
      <w:r>
        <w:rPr>
          <w:rFonts w:hint="eastAsia" w:asciiTheme="minorEastAsia" w:hAnsiTheme="minorEastAsia" w:eastAsiaTheme="minorEastAsia" w:cstheme="minorEastAsia"/>
          <w:b w:val="0"/>
          <w:bCs w:val="0"/>
          <w:sz w:val="28"/>
          <w:szCs w:val="28"/>
          <w:highlight w:val="none"/>
          <w:lang w:val="en-US" w:eastAsia="zh-CN"/>
        </w:rPr>
        <w:t>的情况并且直接影响交通安全的情况要及时报告相关部门采取措施。</w:t>
      </w:r>
    </w:p>
    <w:p w14:paraId="14C8D5A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.8 承包人应严格遵守施工作业时间，禁止在雨天、雪天、雾天、夜间、昏暗等能见度低、视线不良等不利于安全施工的环境因素条件下进行施工，特殊情况下的抢修要另行报批，并采取特殊措施，确保安全施工。</w:t>
      </w:r>
    </w:p>
    <w:p w14:paraId="22E19BA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.9 施工作业车辆必须符合招标文件的相关要求，起重、发电、供电、管道等设备设施必须制定运行制度并按照规程操作。承包人要定期对机械设备操作人员进行安全检查考核。</w:t>
      </w:r>
    </w:p>
    <w:p w14:paraId="2828699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7</w:t>
      </w:r>
      <w:r>
        <w:rPr>
          <w:rFonts w:hint="eastAsia" w:asciiTheme="minorEastAsia" w:hAnsiTheme="minorEastAsia" w:eastAsiaTheme="minorEastAsia" w:cstheme="minorEastAsia"/>
          <w:b w:val="0"/>
          <w:bCs w:val="0"/>
          <w:sz w:val="28"/>
          <w:szCs w:val="28"/>
          <w:highlight w:val="none"/>
          <w:lang w:val="en-US" w:eastAsia="zh-CN"/>
        </w:rPr>
        <w:t>.10 如因</w:t>
      </w:r>
      <w:r>
        <w:rPr>
          <w:rFonts w:hint="eastAsia" w:asciiTheme="minorEastAsia" w:hAnsiTheme="minorEastAsia" w:cstheme="minorEastAsia"/>
          <w:b w:val="0"/>
          <w:bCs w:val="0"/>
          <w:sz w:val="28"/>
          <w:szCs w:val="28"/>
          <w:highlight w:val="none"/>
          <w:lang w:val="en-US" w:eastAsia="zh-CN"/>
        </w:rPr>
        <w:t>招标人</w:t>
      </w:r>
      <w:r>
        <w:rPr>
          <w:rFonts w:hint="eastAsia" w:asciiTheme="minorEastAsia" w:hAnsiTheme="minorEastAsia" w:eastAsiaTheme="minorEastAsia" w:cstheme="minorEastAsia"/>
          <w:b w:val="0"/>
          <w:bCs w:val="0"/>
          <w:sz w:val="28"/>
          <w:szCs w:val="28"/>
          <w:highlight w:val="none"/>
          <w:lang w:val="en-US" w:eastAsia="zh-CN"/>
        </w:rPr>
        <w:t>实际需要进行应急响应的，</w:t>
      </w:r>
      <w:r>
        <w:rPr>
          <w:rFonts w:hint="eastAsia" w:asciiTheme="minorEastAsia" w:hAnsiTheme="minorEastAsia" w:cstheme="minorEastAsia"/>
          <w:b w:val="0"/>
          <w:bCs w:val="0"/>
          <w:sz w:val="28"/>
          <w:szCs w:val="28"/>
          <w:highlight w:val="none"/>
          <w:lang w:val="en-US" w:eastAsia="zh-CN"/>
        </w:rPr>
        <w:t>中标单位</w:t>
      </w:r>
      <w:r>
        <w:rPr>
          <w:rFonts w:hint="eastAsia" w:asciiTheme="minorEastAsia" w:hAnsiTheme="minorEastAsia" w:eastAsiaTheme="minorEastAsia" w:cstheme="minorEastAsia"/>
          <w:b w:val="0"/>
          <w:bCs w:val="0"/>
          <w:sz w:val="28"/>
          <w:szCs w:val="28"/>
          <w:highlight w:val="none"/>
          <w:lang w:val="en-US" w:eastAsia="zh-CN"/>
        </w:rPr>
        <w:t>须严格按照</w:t>
      </w:r>
      <w:r>
        <w:rPr>
          <w:rFonts w:hint="eastAsia" w:asciiTheme="minorEastAsia" w:hAnsiTheme="minorEastAsia" w:cstheme="minorEastAsia"/>
          <w:b w:val="0"/>
          <w:bCs w:val="0"/>
          <w:sz w:val="28"/>
          <w:szCs w:val="28"/>
          <w:highlight w:val="none"/>
          <w:lang w:val="en-US" w:eastAsia="zh-CN"/>
        </w:rPr>
        <w:t>招标人</w:t>
      </w:r>
      <w:r>
        <w:rPr>
          <w:rFonts w:hint="eastAsia" w:asciiTheme="minorEastAsia" w:hAnsiTheme="minorEastAsia" w:eastAsiaTheme="minorEastAsia" w:cstheme="minorEastAsia"/>
          <w:b w:val="0"/>
          <w:bCs w:val="0"/>
          <w:sz w:val="28"/>
          <w:szCs w:val="28"/>
          <w:highlight w:val="none"/>
          <w:lang w:val="en-US" w:eastAsia="zh-CN"/>
        </w:rPr>
        <w:t>通知单的要求，做好相应的相关工作，如因</w:t>
      </w:r>
      <w:r>
        <w:rPr>
          <w:rFonts w:hint="eastAsia" w:asciiTheme="minorEastAsia" w:hAnsiTheme="minorEastAsia" w:cstheme="minorEastAsia"/>
          <w:b w:val="0"/>
          <w:bCs w:val="0"/>
          <w:sz w:val="28"/>
          <w:szCs w:val="28"/>
          <w:highlight w:val="none"/>
          <w:lang w:val="en-US" w:eastAsia="zh-CN"/>
        </w:rPr>
        <w:t>中标单位</w:t>
      </w:r>
      <w:r>
        <w:rPr>
          <w:rFonts w:hint="eastAsia" w:asciiTheme="minorEastAsia" w:hAnsiTheme="minorEastAsia" w:eastAsiaTheme="minorEastAsia" w:cstheme="minorEastAsia"/>
          <w:b w:val="0"/>
          <w:bCs w:val="0"/>
          <w:sz w:val="28"/>
          <w:szCs w:val="28"/>
          <w:highlight w:val="none"/>
          <w:lang w:val="en-US" w:eastAsia="zh-CN"/>
        </w:rPr>
        <w:t>原因延误应急工作所造成的相关损失与责任由</w:t>
      </w:r>
      <w:r>
        <w:rPr>
          <w:rFonts w:hint="eastAsia" w:asciiTheme="minorEastAsia" w:hAnsiTheme="minorEastAsia" w:cstheme="minorEastAsia"/>
          <w:b w:val="0"/>
          <w:bCs w:val="0"/>
          <w:sz w:val="28"/>
          <w:szCs w:val="28"/>
          <w:highlight w:val="none"/>
          <w:lang w:val="en-US" w:eastAsia="zh-CN"/>
        </w:rPr>
        <w:t>中标单位</w:t>
      </w:r>
      <w:r>
        <w:rPr>
          <w:rFonts w:hint="eastAsia" w:asciiTheme="minorEastAsia" w:hAnsiTheme="minorEastAsia" w:eastAsiaTheme="minorEastAsia" w:cstheme="minorEastAsia"/>
          <w:b w:val="0"/>
          <w:bCs w:val="0"/>
          <w:sz w:val="28"/>
          <w:szCs w:val="28"/>
          <w:highlight w:val="none"/>
          <w:lang w:val="en-US" w:eastAsia="zh-CN"/>
        </w:rPr>
        <w:t>承担。</w:t>
      </w:r>
    </w:p>
    <w:p w14:paraId="237182F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8</w:t>
      </w:r>
      <w:r>
        <w:rPr>
          <w:rFonts w:hint="eastAsia" w:asciiTheme="minorEastAsia" w:hAnsiTheme="minorEastAsia" w:eastAsiaTheme="minorEastAsia" w:cstheme="minorEastAsia"/>
          <w:b w:val="0"/>
          <w:bCs w:val="0"/>
          <w:sz w:val="28"/>
          <w:szCs w:val="28"/>
          <w:highlight w:val="none"/>
          <w:lang w:val="en-US" w:eastAsia="zh-CN"/>
        </w:rPr>
        <w:t>、环境保护（垃圾、废弃物的处理）</w:t>
      </w:r>
    </w:p>
    <w:p w14:paraId="24C91A0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在施工中造成的垃圾、杂物、废弃物，承包人必须按照相关要求进行处理，费用含在相应工程细目报价中，不再另行单独计量。</w:t>
      </w:r>
    </w:p>
    <w:p w14:paraId="3A004F3E">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二、采用的标准及规范</w:t>
      </w:r>
    </w:p>
    <w:p w14:paraId="69FC456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本工程项目的材料、设备、施工、验收必须达到现行中华人民共和国及省、市、行业的一切有关法规、规范的要求，标准及规范要求有出入，则以最新、较严格者为准。部分标准及规范如下：</w:t>
      </w:r>
    </w:p>
    <w:p w14:paraId="708FE95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（1）《户外广告设施技术规范》 (DB11/T243-2014)；</w:t>
      </w:r>
    </w:p>
    <w:p w14:paraId="4DE77CA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（2）《建筑工程施工质量验收统一标准》 (GB50300)；</w:t>
      </w:r>
    </w:p>
    <w:p w14:paraId="302FD06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（3）《建设工程质量管理条例》；</w:t>
      </w:r>
    </w:p>
    <w:p w14:paraId="23868E2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（4）《公路施工安全作业规程》 (JTG H30-2015)；</w:t>
      </w:r>
    </w:p>
    <w:p w14:paraId="7F3D1A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（5）《钢结构高强度螺栓连接技术规程》JGJ82；</w:t>
      </w:r>
    </w:p>
    <w:p w14:paraId="6A5D04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（6）《钢结构工程施工规范》GB50755；</w:t>
      </w:r>
    </w:p>
    <w:p w14:paraId="5941982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（7）《钢结构工程施工质量验收规范》GB50205；</w:t>
      </w:r>
    </w:p>
    <w:p w14:paraId="2E5FEAE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（8）《钢筋焊接及验收规程》JGJ18-2012；</w:t>
      </w:r>
    </w:p>
    <w:p w14:paraId="2867ADE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（9）《钢筋机械连接技术规程》JGJ107-2010；</w:t>
      </w:r>
    </w:p>
    <w:p w14:paraId="6DD1B7A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（10）《道路交通标志及标线》（GB5768.1~8）</w:t>
      </w:r>
    </w:p>
    <w:p w14:paraId="59111B4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国家及地方、行业现行的有关施工规范及操作规程。</w:t>
      </w:r>
    </w:p>
    <w:p w14:paraId="639FE451">
      <w:pPr>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br w:type="page"/>
      </w:r>
    </w:p>
    <w:p w14:paraId="2F96BC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177F1B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A4D911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2DDE5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14:paraId="1316D0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B197E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C3CDD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9A694C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AF8E0B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43CE4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8FACA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DD98ED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369C489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3BB6B9">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00E51A8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D0507FD">
      <w:pPr>
        <w:pStyle w:val="3"/>
        <w:jc w:val="center"/>
        <w:rPr>
          <w:rFonts w:hint="default" w:ascii="Times New Roman" w:hAnsi="Times New Roman" w:cs="Times New Roman"/>
        </w:rPr>
      </w:pPr>
      <w:bookmarkStart w:id="257" w:name="_Toc300835209"/>
      <w:bookmarkStart w:id="258" w:name="_Toc144974856"/>
      <w:bookmarkStart w:id="259" w:name="_Toc247514246"/>
      <w:bookmarkStart w:id="260" w:name="_Toc152045787"/>
      <w:bookmarkStart w:id="261" w:name="_Toc247527827"/>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C60C4B">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4C44E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B3D8B0C">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20A09A9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CCB7803">
            <w:pPr>
              <w:spacing w:line="540" w:lineRule="exact"/>
              <w:jc w:val="center"/>
              <w:rPr>
                <w:rFonts w:hint="default" w:ascii="Times New Roman" w:hAnsi="Times New Roman" w:cs="Times New Roman"/>
                <w:vertAlign w:val="baseline"/>
              </w:rPr>
            </w:pPr>
          </w:p>
        </w:tc>
      </w:tr>
      <w:tr w14:paraId="7E2C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023EC5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26DA0062">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367C53F7">
            <w:pPr>
              <w:spacing w:line="540" w:lineRule="exact"/>
              <w:jc w:val="center"/>
              <w:rPr>
                <w:rFonts w:hint="default" w:ascii="Times New Roman" w:hAnsi="Times New Roman" w:cs="Times New Roman"/>
                <w:vertAlign w:val="baseline"/>
              </w:rPr>
            </w:pPr>
          </w:p>
        </w:tc>
      </w:tr>
    </w:tbl>
    <w:p w14:paraId="761E4717">
      <w:pPr>
        <w:spacing w:line="540" w:lineRule="exact"/>
        <w:rPr>
          <w:rFonts w:hint="default" w:ascii="Times New Roman" w:hAnsi="Times New Roman" w:cs="Times New Roman" w:eastAsiaTheme="minorEastAsia"/>
          <w:highlight w:val="none"/>
          <w:lang w:val="en-US" w:eastAsia="zh-CN"/>
        </w:rPr>
      </w:pPr>
    </w:p>
    <w:p w14:paraId="3BC665FA">
      <w:pPr>
        <w:spacing w:line="540" w:lineRule="exact"/>
        <w:rPr>
          <w:rFonts w:hint="default" w:ascii="Times New Roman" w:hAnsi="Times New Roman" w:cs="Times New Roman"/>
          <w:highlight w:val="none"/>
          <w:lang w:val="en-US" w:eastAsia="zh-CN"/>
        </w:rPr>
      </w:pPr>
    </w:p>
    <w:p w14:paraId="5D3F8B46">
      <w:pPr>
        <w:spacing w:line="540" w:lineRule="exact"/>
        <w:rPr>
          <w:rFonts w:hint="default" w:ascii="Times New Roman" w:hAnsi="Times New Roman" w:cs="Times New Roman"/>
        </w:rPr>
      </w:pPr>
      <w:r>
        <w:rPr>
          <w:rFonts w:hint="default" w:ascii="Times New Roman" w:hAnsi="Times New Roman" w:cs="Times New Roman"/>
        </w:rPr>
        <w:t xml:space="preserve"> </w:t>
      </w:r>
    </w:p>
    <w:p w14:paraId="51EC21BB">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AB30BD2">
      <w:pPr>
        <w:pStyle w:val="3"/>
        <w:jc w:val="center"/>
        <w:rPr>
          <w:rFonts w:hint="default" w:ascii="Times New Roman" w:hAnsi="Times New Roman" w:cs="Times New Roman"/>
        </w:rPr>
      </w:pPr>
      <w:bookmarkStart w:id="263" w:name="_Toc247527828"/>
      <w:bookmarkStart w:id="264" w:name="_Toc152045788"/>
      <w:bookmarkStart w:id="265" w:name="_Toc247514247"/>
      <w:bookmarkStart w:id="266" w:name="_Toc144974857"/>
      <w:bookmarkStart w:id="267" w:name="_Toc300835210"/>
      <w:bookmarkStart w:id="268" w:name="_Toc152042577"/>
      <w:r>
        <w:rPr>
          <w:rFonts w:hint="default" w:ascii="Times New Roman" w:hAnsi="Times New Roman" w:cs="Times New Roman"/>
        </w:rPr>
        <w:t>一、投标函及投标函附录</w:t>
      </w:r>
      <w:bookmarkEnd w:id="263"/>
      <w:bookmarkEnd w:id="264"/>
      <w:bookmarkEnd w:id="265"/>
      <w:bookmarkEnd w:id="266"/>
      <w:bookmarkEnd w:id="267"/>
      <w:bookmarkEnd w:id="268"/>
    </w:p>
    <w:p w14:paraId="5437C76C">
      <w:pPr>
        <w:spacing w:line="440" w:lineRule="exact"/>
        <w:rPr>
          <w:rFonts w:hint="default" w:ascii="Times New Roman" w:hAnsi="Times New Roman" w:eastAsia="黑体" w:cs="Times New Roman"/>
          <w:sz w:val="20"/>
          <w:szCs w:val="20"/>
        </w:rPr>
      </w:pPr>
    </w:p>
    <w:p w14:paraId="2B7AB978">
      <w:pPr>
        <w:pStyle w:val="4"/>
        <w:rPr>
          <w:rFonts w:hint="default" w:ascii="Times New Roman" w:hAnsi="Times New Roman" w:cs="Times New Roman"/>
        </w:rPr>
      </w:pPr>
      <w:bookmarkStart w:id="269" w:name="_Toc152042578"/>
      <w:bookmarkStart w:id="270" w:name="_Toc247527829"/>
      <w:bookmarkStart w:id="271" w:name="_Toc144974858"/>
      <w:bookmarkStart w:id="272" w:name="_Toc300835211"/>
      <w:bookmarkStart w:id="273" w:name="_Toc247514248"/>
      <w:bookmarkStart w:id="274" w:name="_Toc152045789"/>
      <w:r>
        <w:rPr>
          <w:rFonts w:hint="default" w:ascii="Times New Roman" w:hAnsi="Times New Roman" w:cs="Times New Roman"/>
        </w:rPr>
        <w:t>（一）投标函</w:t>
      </w:r>
      <w:bookmarkEnd w:id="269"/>
      <w:bookmarkEnd w:id="270"/>
      <w:bookmarkEnd w:id="271"/>
      <w:bookmarkEnd w:id="272"/>
      <w:bookmarkEnd w:id="273"/>
      <w:bookmarkEnd w:id="274"/>
    </w:p>
    <w:p w14:paraId="13DF2987">
      <w:pPr>
        <w:spacing w:line="440" w:lineRule="exact"/>
        <w:rPr>
          <w:rFonts w:hint="default" w:ascii="Times New Roman" w:hAnsi="Times New Roman" w:cs="Times New Roman"/>
          <w:sz w:val="20"/>
          <w:szCs w:val="20"/>
        </w:rPr>
      </w:pPr>
    </w:p>
    <w:p w14:paraId="5D83BBA4">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757F00D0">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7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73"/>
      <w:r>
        <w:rPr>
          <w:rFonts w:hint="eastAsia" w:ascii="Times New Roman" w:hAnsi="Times New Roman" w:cs="Times New Roman"/>
          <w:szCs w:val="21"/>
          <w:lang w:val="en-US" w:eastAsia="zh-CN"/>
        </w:rPr>
        <w:t>的投标总报价（</w:t>
      </w:r>
      <w:permStart w:id="74" w:edGrp="everyone"/>
      <w:r>
        <w:rPr>
          <w:rFonts w:hint="eastAsia" w:ascii="Times New Roman" w:hAnsi="Times New Roman" w:cs="Times New Roman"/>
          <w:szCs w:val="21"/>
          <w:lang w:val="en-US" w:eastAsia="zh-CN"/>
        </w:rPr>
        <w:t>其中增值税税率：</w:t>
      </w:r>
      <w:r>
        <w:rPr>
          <w:rFonts w:hint="eastAsia" w:ascii="Times New Roman" w:hAnsi="Times New Roman" w:cs="Times New Roman"/>
          <w:szCs w:val="21"/>
          <w:u w:val="single"/>
          <w:lang w:val="en-US" w:eastAsia="zh-CN"/>
        </w:rPr>
        <w:t xml:space="preserve">    </w:t>
      </w:r>
      <w:permEnd w:id="74"/>
      <w:r>
        <w:rPr>
          <w:rFonts w:hint="eastAsia" w:ascii="Times New Roman" w:hAnsi="Times New Roman" w:cs="Times New Roman"/>
          <w:szCs w:val="21"/>
          <w:lang w:val="en-US" w:eastAsia="zh-CN"/>
        </w:rPr>
        <w:t>），工期</w:t>
      </w:r>
      <w:permStart w:id="75"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75"/>
      <w:r>
        <w:rPr>
          <w:rFonts w:hint="eastAsia" w:ascii="Times New Roman" w:hAnsi="Times New Roman" w:cs="Times New Roman"/>
          <w:szCs w:val="21"/>
          <w:u w:val="none"/>
          <w:lang w:val="en-US" w:eastAsia="zh-CN"/>
        </w:rPr>
        <w:t>，按合同约定实施和完成承包工程，修补工程中的任何缺陷，</w:t>
      </w:r>
      <w:permStart w:id="76"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76"/>
      <w:r>
        <w:rPr>
          <w:rFonts w:hint="eastAsia" w:ascii="Times New Roman" w:hAnsi="Times New Roman" w:cs="Times New Roman"/>
          <w:szCs w:val="21"/>
          <w:u w:val="none"/>
          <w:lang w:val="en-US" w:eastAsia="zh-CN"/>
        </w:rPr>
        <w:t xml:space="preserve">      </w:t>
      </w:r>
    </w:p>
    <w:p w14:paraId="5B883FF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2．我方承诺在招标文件规定的投标有效期内不修改、撤销投标文件</w:t>
      </w:r>
      <w:r>
        <w:rPr>
          <w:rFonts w:hint="eastAsia" w:ascii="Times New Roman" w:hAnsi="Times New Roman" w:cs="Times New Roman"/>
          <w:szCs w:val="21"/>
          <w:lang w:eastAsia="zh-CN"/>
        </w:rPr>
        <w:t>。</w:t>
      </w:r>
    </w:p>
    <w:p w14:paraId="6BC931D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15BC6B4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14:paraId="2F0EF068">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（1）我方承诺在收到中标通知书后，</w:t>
      </w:r>
      <w:bookmarkStart w:id="397" w:name="_GoBack"/>
      <w:bookmarkEnd w:id="397"/>
      <w:r>
        <w:rPr>
          <w:rFonts w:hint="default" w:ascii="Times New Roman" w:hAnsi="Times New Roman" w:cs="Times New Roman"/>
          <w:szCs w:val="21"/>
        </w:rPr>
        <w:t>在中标通知书规定的期限内与你方签订合同</w:t>
      </w:r>
      <w:r>
        <w:rPr>
          <w:rFonts w:hint="eastAsia" w:ascii="Times New Roman" w:hAnsi="Times New Roman" w:cs="Times New Roman"/>
          <w:szCs w:val="21"/>
          <w:lang w:eastAsia="zh-CN"/>
        </w:rPr>
        <w:t>。</w:t>
      </w:r>
    </w:p>
    <w:p w14:paraId="5867AD62">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6FDAA2D1">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（3）我方承诺按照招标文件规定向你方递交履约担保</w:t>
      </w:r>
      <w:r>
        <w:rPr>
          <w:rFonts w:hint="eastAsia" w:ascii="Times New Roman" w:hAnsi="Times New Roman" w:cs="Times New Roman"/>
          <w:szCs w:val="21"/>
          <w:lang w:eastAsia="zh-CN"/>
        </w:rPr>
        <w:t>。</w:t>
      </w:r>
    </w:p>
    <w:p w14:paraId="28AEA596">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（4）我方承诺在合同约定的期限内完成并移交全部合同工程</w:t>
      </w:r>
      <w:r>
        <w:rPr>
          <w:rFonts w:hint="eastAsia" w:ascii="Times New Roman" w:hAnsi="Times New Roman" w:cs="Times New Roman"/>
          <w:szCs w:val="21"/>
          <w:lang w:eastAsia="zh-CN"/>
        </w:rPr>
        <w:t>。</w:t>
      </w:r>
    </w:p>
    <w:p w14:paraId="387A425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703E515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306EE1B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800FE2">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33C2407A">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A76417D">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1AD0349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3F514E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2FFB41B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287ACA4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925145B">
      <w:pPr>
        <w:pStyle w:val="4"/>
        <w:rPr>
          <w:rFonts w:hint="default" w:ascii="Times New Roman" w:hAnsi="Times New Roman" w:cs="Times New Roman"/>
        </w:rPr>
      </w:pPr>
      <w:bookmarkStart w:id="275" w:name="_Toc144974859"/>
      <w:bookmarkStart w:id="276" w:name="_Toc247514249"/>
      <w:bookmarkStart w:id="277" w:name="_Toc152045790"/>
      <w:bookmarkStart w:id="278" w:name="_Toc300835212"/>
      <w:bookmarkStart w:id="279" w:name="_Toc152042579"/>
      <w:bookmarkStart w:id="280" w:name="_Toc247527830"/>
    </w:p>
    <w:p w14:paraId="2F6D43C2">
      <w:pPr>
        <w:pStyle w:val="4"/>
        <w:rPr>
          <w:rFonts w:hint="default" w:ascii="Times New Roman" w:hAnsi="Times New Roman" w:cs="Times New Roman"/>
        </w:rPr>
      </w:pPr>
      <w:r>
        <w:rPr>
          <w:rFonts w:hint="default" w:ascii="Times New Roman" w:hAnsi="Times New Roman" w:cs="Times New Roman"/>
        </w:rPr>
        <w:t>（二）投标函附录</w:t>
      </w:r>
      <w:bookmarkEnd w:id="275"/>
      <w:bookmarkEnd w:id="276"/>
      <w:bookmarkEnd w:id="277"/>
      <w:bookmarkEnd w:id="278"/>
      <w:bookmarkEnd w:id="279"/>
      <w:bookmarkEnd w:id="280"/>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14:paraId="17C0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23F876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27643F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14:paraId="5CAA379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14:paraId="669D35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14:paraId="078BA4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4104D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070E3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2CD9FFF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14:paraId="306374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14:paraId="51231F7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299CD8B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14:paraId="5F07FAA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3D56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05D88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292CDE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14:paraId="2502F7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14:paraId="484A9E0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77" w:edGrp="everyone"/>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ermEnd w:id="77"/>
          </w:p>
        </w:tc>
        <w:tc>
          <w:tcPr>
            <w:tcW w:w="1434" w:type="dxa"/>
            <w:noWrap w:val="0"/>
            <w:vAlign w:val="center"/>
          </w:tcPr>
          <w:p w14:paraId="4B45AF08">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36B02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C0811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635AD29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14:paraId="0A6525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14:paraId="56B1C3B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14:paraId="1C4F0A5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4BBC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92C12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14:paraId="118215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14:paraId="268C65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14:paraId="749DACB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14:paraId="17D21C6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6BA1A934">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6D5D1B58">
      <w:pPr>
        <w:pStyle w:val="3"/>
        <w:jc w:val="center"/>
        <w:rPr>
          <w:rFonts w:hint="default" w:ascii="Times New Roman" w:hAnsi="Times New Roman" w:cs="Times New Roman"/>
        </w:rPr>
      </w:pPr>
      <w:bookmarkStart w:id="281" w:name="_Toc247527831"/>
      <w:bookmarkStart w:id="282" w:name="_Toc152042580"/>
      <w:bookmarkStart w:id="283" w:name="_Toc247514283"/>
      <w:bookmarkStart w:id="284" w:name="_Toc300835213"/>
      <w:bookmarkStart w:id="285" w:name="_Toc144974860"/>
      <w:bookmarkStart w:id="286" w:name="_Toc152045791"/>
      <w:r>
        <w:rPr>
          <w:rFonts w:hint="default" w:ascii="Times New Roman" w:hAnsi="Times New Roman" w:cs="Times New Roman"/>
        </w:rPr>
        <w:t>二、法定代表人身份证明</w:t>
      </w:r>
      <w:bookmarkEnd w:id="281"/>
      <w:bookmarkEnd w:id="282"/>
      <w:bookmarkEnd w:id="283"/>
      <w:bookmarkEnd w:id="284"/>
      <w:bookmarkEnd w:id="285"/>
      <w:bookmarkEnd w:id="286"/>
    </w:p>
    <w:p w14:paraId="6B13371D">
      <w:pPr>
        <w:spacing w:line="440" w:lineRule="exact"/>
        <w:rPr>
          <w:rFonts w:hint="default" w:ascii="Times New Roman" w:hAnsi="Times New Roman" w:cs="Times New Roman"/>
          <w:sz w:val="20"/>
          <w:szCs w:val="20"/>
        </w:rPr>
      </w:pPr>
    </w:p>
    <w:p w14:paraId="5ACB45AC">
      <w:pPr>
        <w:spacing w:line="440" w:lineRule="exact"/>
        <w:rPr>
          <w:rFonts w:hint="default" w:ascii="Times New Roman" w:hAnsi="Times New Roman" w:cs="Times New Roman"/>
          <w:szCs w:val="21"/>
        </w:rPr>
      </w:pPr>
    </w:p>
    <w:p w14:paraId="1B92850C">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235F299">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0031CEF3">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C2B9577">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F258DA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73CD1A0">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33EC1A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20082613">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69BAEC8C">
      <w:pPr>
        <w:spacing w:line="440" w:lineRule="exact"/>
        <w:rPr>
          <w:rFonts w:hint="default" w:ascii="Times New Roman" w:hAnsi="Times New Roman" w:cs="Times New Roman"/>
          <w:szCs w:val="21"/>
        </w:rPr>
      </w:pPr>
    </w:p>
    <w:p w14:paraId="2981A9ED">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340AF097">
      <w:pPr>
        <w:spacing w:line="440" w:lineRule="exact"/>
        <w:rPr>
          <w:rFonts w:hint="default" w:ascii="Times New Roman" w:hAnsi="Times New Roman" w:cs="Times New Roman"/>
          <w:szCs w:val="21"/>
        </w:rPr>
      </w:pPr>
    </w:p>
    <w:p w14:paraId="54F6C9D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C2041F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A47899C">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A66E658">
      <w:pPr>
        <w:pStyle w:val="3"/>
        <w:jc w:val="center"/>
        <w:rPr>
          <w:rFonts w:hint="default" w:ascii="Times New Roman" w:hAnsi="Times New Roman" w:cs="Times New Roman"/>
        </w:rPr>
      </w:pPr>
      <w:bookmarkStart w:id="287" w:name="_Toc247514284"/>
      <w:bookmarkStart w:id="288" w:name="_Toc300835214"/>
      <w:bookmarkStart w:id="289" w:name="_Toc144974861"/>
      <w:bookmarkStart w:id="290" w:name="_Toc247527832"/>
      <w:bookmarkStart w:id="291" w:name="_Toc152042581"/>
      <w:bookmarkStart w:id="292" w:name="_Toc152045792"/>
      <w:r>
        <w:rPr>
          <w:rFonts w:hint="eastAsia" w:ascii="Times New Roman" w:hAnsi="Times New Roman" w:cs="Times New Roman"/>
          <w:lang w:val="en-US" w:eastAsia="zh-CN"/>
        </w:rPr>
        <w:t>三</w:t>
      </w:r>
      <w:r>
        <w:rPr>
          <w:rFonts w:hint="default" w:ascii="Times New Roman" w:hAnsi="Times New Roman" w:cs="Times New Roman"/>
        </w:rPr>
        <w:t>、授权委托书</w:t>
      </w:r>
      <w:bookmarkEnd w:id="287"/>
      <w:bookmarkEnd w:id="288"/>
      <w:bookmarkEnd w:id="289"/>
      <w:bookmarkEnd w:id="290"/>
      <w:bookmarkEnd w:id="291"/>
      <w:bookmarkEnd w:id="292"/>
    </w:p>
    <w:p w14:paraId="7D35DE6B">
      <w:pPr>
        <w:spacing w:line="440" w:lineRule="exact"/>
        <w:rPr>
          <w:rFonts w:hint="default" w:ascii="Times New Roman" w:hAnsi="Times New Roman" w:eastAsia="黑体" w:cs="Times New Roman"/>
          <w:szCs w:val="21"/>
        </w:rPr>
      </w:pPr>
    </w:p>
    <w:p w14:paraId="59F8B861">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r>
        <w:rPr>
          <w:rFonts w:hint="eastAsia" w:ascii="Times New Roman" w:hAnsi="Times New Roman" w:cs="Times New Roman"/>
          <w:szCs w:val="21"/>
          <w:lang w:eastAsia="zh-CN"/>
        </w:rPr>
        <w:t>。</w:t>
      </w:r>
    </w:p>
    <w:p w14:paraId="48AC35F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2740B0F1">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2B9D3130">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78"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permEnd w:id="78"/>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10C93782">
      <w:pPr>
        <w:spacing w:line="440" w:lineRule="exact"/>
        <w:rPr>
          <w:rFonts w:hint="default" w:ascii="Times New Roman" w:hAnsi="Times New Roman" w:cs="Times New Roman"/>
          <w:szCs w:val="21"/>
        </w:rPr>
      </w:pPr>
    </w:p>
    <w:p w14:paraId="0DDC89E4">
      <w:pPr>
        <w:spacing w:line="440" w:lineRule="exact"/>
        <w:rPr>
          <w:rFonts w:hint="default" w:ascii="Times New Roman" w:hAnsi="Times New Roman" w:cs="Times New Roman"/>
          <w:szCs w:val="21"/>
        </w:rPr>
      </w:pPr>
    </w:p>
    <w:p w14:paraId="3D709771">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4AC2BD4">
      <w:pPr>
        <w:spacing w:line="440" w:lineRule="exact"/>
        <w:rPr>
          <w:rFonts w:hint="default" w:ascii="Times New Roman" w:hAnsi="Times New Roman" w:cs="Times New Roman"/>
          <w:szCs w:val="21"/>
        </w:rPr>
      </w:pPr>
    </w:p>
    <w:p w14:paraId="5E52CEFF">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550AFB26">
      <w:pPr>
        <w:spacing w:line="440" w:lineRule="exact"/>
        <w:rPr>
          <w:rFonts w:hint="default" w:ascii="Times New Roman" w:hAnsi="Times New Roman" w:cs="Times New Roman"/>
          <w:szCs w:val="21"/>
        </w:rPr>
      </w:pPr>
    </w:p>
    <w:p w14:paraId="55712896">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546E81A">
      <w:pPr>
        <w:spacing w:line="440" w:lineRule="exact"/>
        <w:rPr>
          <w:rFonts w:hint="default" w:ascii="Times New Roman" w:hAnsi="Times New Roman" w:cs="Times New Roman"/>
          <w:szCs w:val="21"/>
        </w:rPr>
      </w:pPr>
    </w:p>
    <w:p w14:paraId="36277988">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714C976A">
      <w:pPr>
        <w:spacing w:line="440" w:lineRule="exact"/>
        <w:rPr>
          <w:rFonts w:hint="default" w:ascii="Times New Roman" w:hAnsi="Times New Roman" w:cs="Times New Roman"/>
          <w:szCs w:val="21"/>
        </w:rPr>
      </w:pPr>
    </w:p>
    <w:p w14:paraId="69863935">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4AB77E77">
      <w:pPr>
        <w:spacing w:line="440" w:lineRule="exact"/>
        <w:rPr>
          <w:rFonts w:hint="default" w:ascii="Times New Roman" w:hAnsi="Times New Roman" w:cs="Times New Roman"/>
          <w:szCs w:val="21"/>
        </w:rPr>
      </w:pPr>
    </w:p>
    <w:p w14:paraId="6EEA36F2">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CDD0CC">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5D23D3DA">
      <w:pPr>
        <w:pStyle w:val="3"/>
        <w:jc w:val="center"/>
        <w:rPr>
          <w:rFonts w:hint="default" w:ascii="Times New Roman" w:hAnsi="Times New Roman" w:cs="Times New Roman"/>
        </w:rPr>
      </w:pPr>
      <w:bookmarkStart w:id="293" w:name="_Toc152042583"/>
      <w:bookmarkStart w:id="294" w:name="_Toc247527834"/>
      <w:bookmarkStart w:id="295" w:name="_Toc152045794"/>
      <w:bookmarkStart w:id="296" w:name="_Toc247514286"/>
      <w:bookmarkStart w:id="297" w:name="_Toc144974862"/>
      <w:bookmarkStart w:id="298" w:name="_Toc300835216"/>
      <w:r>
        <w:rPr>
          <w:rFonts w:hint="eastAsia" w:ascii="Times New Roman" w:hAnsi="Times New Roman" w:cs="Times New Roman"/>
          <w:lang w:val="en-US" w:eastAsia="zh-CN"/>
        </w:rPr>
        <w:t>四</w:t>
      </w:r>
      <w:r>
        <w:rPr>
          <w:rFonts w:hint="default" w:ascii="Times New Roman" w:hAnsi="Times New Roman" w:cs="Times New Roman"/>
        </w:rPr>
        <w:t>、投标保证金</w:t>
      </w:r>
      <w:bookmarkEnd w:id="293"/>
      <w:bookmarkEnd w:id="294"/>
      <w:bookmarkEnd w:id="295"/>
      <w:bookmarkEnd w:id="296"/>
      <w:bookmarkEnd w:id="297"/>
      <w:bookmarkEnd w:id="298"/>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9"/>
    <w:p w14:paraId="19A18FFC">
      <w:pPr>
        <w:rPr>
          <w:rFonts w:hint="default" w:ascii="Times New Roman" w:hAnsi="Times New Roman" w:cs="Times New Roman"/>
        </w:rPr>
      </w:pPr>
      <w:bookmarkStart w:id="300" w:name="_Toc152045795"/>
      <w:bookmarkStart w:id="301" w:name="_Toc247527835"/>
      <w:bookmarkStart w:id="302" w:name="_Toc247514287"/>
      <w:bookmarkStart w:id="303" w:name="_Toc144974863"/>
      <w:bookmarkStart w:id="304" w:name="_Toc300835218"/>
      <w:bookmarkStart w:id="305" w:name="_Toc152042584"/>
      <w:r>
        <w:rPr>
          <w:rFonts w:hint="default" w:ascii="Times New Roman" w:hAnsi="Times New Roman" w:cs="Times New Roman"/>
        </w:rPr>
        <w:br w:type="page"/>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300"/>
      <w:bookmarkEnd w:id="301"/>
      <w:bookmarkEnd w:id="302"/>
      <w:bookmarkEnd w:id="303"/>
      <w:bookmarkEnd w:id="304"/>
      <w:bookmarkEnd w:id="305"/>
      <w:r>
        <w:rPr>
          <w:rFonts w:hint="eastAsia" w:ascii="Times New Roman" w:hAnsi="Times New Roman" w:cs="Times New Roman"/>
          <w:lang w:val="en-US" w:eastAsia="zh-CN"/>
        </w:rPr>
        <w:t>已标价工程量清单</w:t>
      </w:r>
    </w:p>
    <w:p w14:paraId="599A7F2E">
      <w:pPr>
        <w:rPr>
          <w:rFonts w:hint="default" w:ascii="Times New Roman" w:hAnsi="Times New Roman" w:cs="Times New Roman"/>
        </w:rPr>
      </w:pPr>
      <w:bookmarkStart w:id="306" w:name="_Toc152045796"/>
      <w:bookmarkStart w:id="307" w:name="_Toc300835221"/>
      <w:bookmarkStart w:id="308" w:name="_Toc247527836"/>
      <w:bookmarkStart w:id="309" w:name="_Toc247514288"/>
      <w:bookmarkStart w:id="310" w:name="_Toc152042585"/>
      <w:bookmarkStart w:id="311" w:name="_Toc144974864"/>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2F992D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6"/>
      <w:bookmarkEnd w:id="307"/>
      <w:bookmarkEnd w:id="308"/>
      <w:bookmarkEnd w:id="309"/>
      <w:bookmarkEnd w:id="310"/>
      <w:bookmarkEnd w:id="311"/>
      <w:r>
        <w:rPr>
          <w:rFonts w:hint="eastAsia" w:ascii="Times New Roman" w:hAnsi="Times New Roman" w:cs="Times New Roman"/>
          <w:highlight w:val="none"/>
          <w:lang w:val="en-US" w:eastAsia="zh-CN"/>
        </w:rPr>
        <w:t>施工方案</w:t>
      </w:r>
    </w:p>
    <w:p w14:paraId="03B327AE">
      <w:pPr>
        <w:spacing w:line="440" w:lineRule="exact"/>
        <w:rPr>
          <w:rFonts w:hint="default" w:ascii="Times New Roman" w:hAnsi="Times New Roman" w:eastAsia="黑体" w:cs="Times New Roman"/>
          <w:szCs w:val="21"/>
          <w:highlight w:val="green"/>
        </w:rPr>
      </w:pPr>
    </w:p>
    <w:p w14:paraId="6A6DBFB5">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2"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2E63F9B3">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0A6082D0">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BA3F150">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48F67B59">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43CB7267">
      <w:pPr>
        <w:rPr>
          <w:rFonts w:hint="default" w:ascii="Times New Roman" w:hAnsi="Times New Roman" w:cs="Times New Roman"/>
          <w:szCs w:val="21"/>
        </w:rPr>
      </w:pPr>
      <w:r>
        <w:rPr>
          <w:rFonts w:hint="default" w:ascii="Times New Roman" w:hAnsi="Times New Roman" w:cs="Times New Roman"/>
          <w:szCs w:val="21"/>
        </w:rPr>
        <w:br w:type="page"/>
      </w:r>
    </w:p>
    <w:p w14:paraId="0029CC42">
      <w:pPr>
        <w:pStyle w:val="4"/>
        <w:rPr>
          <w:rFonts w:hint="default" w:ascii="Times New Roman" w:hAnsi="Times New Roman" w:cs="Times New Roman"/>
        </w:rPr>
      </w:pPr>
      <w:bookmarkStart w:id="313" w:name="_Toc246996365"/>
      <w:bookmarkStart w:id="314" w:name="_Toc247085883"/>
      <w:bookmarkStart w:id="315" w:name="_Toc179632817"/>
      <w:bookmarkStart w:id="316" w:name="_Toc152045797"/>
      <w:bookmarkStart w:id="317" w:name="_Toc144974865"/>
      <w:bookmarkStart w:id="318" w:name="_Toc296602610"/>
      <w:bookmarkStart w:id="319" w:name="_Toc246997108"/>
      <w:bookmarkStart w:id="320" w:name="_Toc152042586"/>
      <w:r>
        <w:rPr>
          <w:rFonts w:hint="default" w:ascii="Times New Roman" w:hAnsi="Times New Roman" w:cs="Times New Roman"/>
        </w:rPr>
        <w:t>附表一：拟投入本项目的主要施工设备表</w:t>
      </w:r>
      <w:bookmarkEnd w:id="313"/>
      <w:bookmarkEnd w:id="314"/>
      <w:bookmarkEnd w:id="315"/>
      <w:bookmarkEnd w:id="316"/>
      <w:bookmarkEnd w:id="317"/>
      <w:bookmarkEnd w:id="318"/>
      <w:bookmarkEnd w:id="319"/>
      <w:bookmarkEnd w:id="320"/>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7169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084BC84">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7438486D">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0E4CB5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BEF7C5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24D857A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00984B5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11BDC2D9">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360AE5CE">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32917F6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672C4DE1">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37573D1A">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6617989A">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5ACE487D">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1748BF93">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5784F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75A934C">
            <w:pPr>
              <w:spacing w:line="440" w:lineRule="exact"/>
              <w:jc w:val="center"/>
              <w:rPr>
                <w:rFonts w:hint="default" w:ascii="Times New Roman" w:hAnsi="Times New Roman" w:cs="Times New Roman"/>
                <w:szCs w:val="21"/>
              </w:rPr>
            </w:pPr>
          </w:p>
        </w:tc>
        <w:tc>
          <w:tcPr>
            <w:tcW w:w="1086" w:type="dxa"/>
            <w:noWrap w:val="0"/>
            <w:vAlign w:val="center"/>
          </w:tcPr>
          <w:p w14:paraId="6BF97AA2">
            <w:pPr>
              <w:spacing w:line="440" w:lineRule="exact"/>
              <w:jc w:val="center"/>
              <w:rPr>
                <w:rFonts w:hint="default" w:ascii="Times New Roman" w:hAnsi="Times New Roman" w:cs="Times New Roman"/>
                <w:szCs w:val="21"/>
              </w:rPr>
            </w:pPr>
          </w:p>
        </w:tc>
        <w:tc>
          <w:tcPr>
            <w:tcW w:w="761" w:type="dxa"/>
            <w:noWrap w:val="0"/>
            <w:vAlign w:val="center"/>
          </w:tcPr>
          <w:p w14:paraId="3BD81B4D">
            <w:pPr>
              <w:spacing w:line="440" w:lineRule="exact"/>
              <w:jc w:val="center"/>
              <w:rPr>
                <w:rFonts w:hint="default" w:ascii="Times New Roman" w:hAnsi="Times New Roman" w:cs="Times New Roman"/>
                <w:szCs w:val="21"/>
              </w:rPr>
            </w:pPr>
          </w:p>
        </w:tc>
        <w:tc>
          <w:tcPr>
            <w:tcW w:w="990" w:type="dxa"/>
            <w:noWrap w:val="0"/>
            <w:vAlign w:val="center"/>
          </w:tcPr>
          <w:p w14:paraId="536A1168">
            <w:pPr>
              <w:spacing w:line="440" w:lineRule="exact"/>
              <w:jc w:val="center"/>
              <w:rPr>
                <w:rFonts w:hint="default" w:ascii="Times New Roman" w:hAnsi="Times New Roman" w:cs="Times New Roman"/>
                <w:szCs w:val="21"/>
              </w:rPr>
            </w:pPr>
          </w:p>
        </w:tc>
        <w:tc>
          <w:tcPr>
            <w:tcW w:w="672" w:type="dxa"/>
            <w:noWrap w:val="0"/>
            <w:vAlign w:val="center"/>
          </w:tcPr>
          <w:p w14:paraId="589BC629">
            <w:pPr>
              <w:spacing w:line="440" w:lineRule="exact"/>
              <w:jc w:val="center"/>
              <w:rPr>
                <w:rFonts w:hint="default" w:ascii="Times New Roman" w:hAnsi="Times New Roman" w:cs="Times New Roman"/>
                <w:szCs w:val="21"/>
              </w:rPr>
            </w:pPr>
          </w:p>
        </w:tc>
        <w:tc>
          <w:tcPr>
            <w:tcW w:w="738" w:type="dxa"/>
            <w:noWrap w:val="0"/>
            <w:vAlign w:val="center"/>
          </w:tcPr>
          <w:p w14:paraId="201C2B91">
            <w:pPr>
              <w:spacing w:line="440" w:lineRule="exact"/>
              <w:jc w:val="center"/>
              <w:rPr>
                <w:rFonts w:hint="default" w:ascii="Times New Roman" w:hAnsi="Times New Roman" w:cs="Times New Roman"/>
                <w:szCs w:val="21"/>
              </w:rPr>
            </w:pPr>
          </w:p>
        </w:tc>
        <w:tc>
          <w:tcPr>
            <w:tcW w:w="1212" w:type="dxa"/>
            <w:noWrap w:val="0"/>
            <w:vAlign w:val="center"/>
          </w:tcPr>
          <w:p w14:paraId="384B5916">
            <w:pPr>
              <w:spacing w:line="440" w:lineRule="exact"/>
              <w:jc w:val="center"/>
              <w:rPr>
                <w:rFonts w:hint="default" w:ascii="Times New Roman" w:hAnsi="Times New Roman" w:cs="Times New Roman"/>
                <w:szCs w:val="21"/>
              </w:rPr>
            </w:pPr>
          </w:p>
        </w:tc>
        <w:tc>
          <w:tcPr>
            <w:tcW w:w="874" w:type="dxa"/>
            <w:noWrap w:val="0"/>
            <w:vAlign w:val="center"/>
          </w:tcPr>
          <w:p w14:paraId="155806D3">
            <w:pPr>
              <w:spacing w:line="440" w:lineRule="exact"/>
              <w:jc w:val="center"/>
              <w:rPr>
                <w:rFonts w:hint="default" w:ascii="Times New Roman" w:hAnsi="Times New Roman" w:cs="Times New Roman"/>
                <w:szCs w:val="21"/>
              </w:rPr>
            </w:pPr>
          </w:p>
        </w:tc>
        <w:tc>
          <w:tcPr>
            <w:tcW w:w="1055" w:type="dxa"/>
            <w:noWrap w:val="0"/>
            <w:vAlign w:val="center"/>
          </w:tcPr>
          <w:p w14:paraId="0C0408B1">
            <w:pPr>
              <w:spacing w:line="440" w:lineRule="exact"/>
              <w:jc w:val="center"/>
              <w:rPr>
                <w:rFonts w:hint="default" w:ascii="Times New Roman" w:hAnsi="Times New Roman" w:cs="Times New Roman"/>
                <w:szCs w:val="21"/>
              </w:rPr>
            </w:pPr>
          </w:p>
        </w:tc>
        <w:tc>
          <w:tcPr>
            <w:tcW w:w="691" w:type="dxa"/>
            <w:noWrap w:val="0"/>
            <w:vAlign w:val="center"/>
          </w:tcPr>
          <w:p w14:paraId="152E1D92">
            <w:pPr>
              <w:spacing w:line="440" w:lineRule="exact"/>
              <w:jc w:val="center"/>
              <w:rPr>
                <w:rFonts w:hint="default" w:ascii="Times New Roman" w:hAnsi="Times New Roman" w:cs="Times New Roman"/>
                <w:szCs w:val="21"/>
              </w:rPr>
            </w:pPr>
          </w:p>
        </w:tc>
      </w:tr>
      <w:tr w14:paraId="3899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5DF753B">
            <w:pPr>
              <w:spacing w:line="440" w:lineRule="exact"/>
              <w:jc w:val="center"/>
              <w:rPr>
                <w:rFonts w:hint="default" w:ascii="Times New Roman" w:hAnsi="Times New Roman" w:cs="Times New Roman"/>
                <w:szCs w:val="21"/>
              </w:rPr>
            </w:pPr>
          </w:p>
        </w:tc>
        <w:tc>
          <w:tcPr>
            <w:tcW w:w="1086" w:type="dxa"/>
            <w:noWrap w:val="0"/>
            <w:vAlign w:val="center"/>
          </w:tcPr>
          <w:p w14:paraId="7A8684B7">
            <w:pPr>
              <w:spacing w:line="440" w:lineRule="exact"/>
              <w:jc w:val="center"/>
              <w:rPr>
                <w:rFonts w:hint="default" w:ascii="Times New Roman" w:hAnsi="Times New Roman" w:cs="Times New Roman"/>
                <w:szCs w:val="21"/>
              </w:rPr>
            </w:pPr>
          </w:p>
        </w:tc>
        <w:tc>
          <w:tcPr>
            <w:tcW w:w="761" w:type="dxa"/>
            <w:noWrap w:val="0"/>
            <w:vAlign w:val="center"/>
          </w:tcPr>
          <w:p w14:paraId="502305BB">
            <w:pPr>
              <w:spacing w:line="440" w:lineRule="exact"/>
              <w:jc w:val="center"/>
              <w:rPr>
                <w:rFonts w:hint="default" w:ascii="Times New Roman" w:hAnsi="Times New Roman" w:cs="Times New Roman"/>
                <w:szCs w:val="21"/>
              </w:rPr>
            </w:pPr>
          </w:p>
        </w:tc>
        <w:tc>
          <w:tcPr>
            <w:tcW w:w="990" w:type="dxa"/>
            <w:noWrap w:val="0"/>
            <w:vAlign w:val="center"/>
          </w:tcPr>
          <w:p w14:paraId="25C09F47">
            <w:pPr>
              <w:spacing w:line="440" w:lineRule="exact"/>
              <w:jc w:val="center"/>
              <w:rPr>
                <w:rFonts w:hint="default" w:ascii="Times New Roman" w:hAnsi="Times New Roman" w:cs="Times New Roman"/>
                <w:szCs w:val="21"/>
              </w:rPr>
            </w:pPr>
          </w:p>
        </w:tc>
        <w:tc>
          <w:tcPr>
            <w:tcW w:w="672" w:type="dxa"/>
            <w:noWrap w:val="0"/>
            <w:vAlign w:val="center"/>
          </w:tcPr>
          <w:p w14:paraId="09FC52B8">
            <w:pPr>
              <w:spacing w:line="440" w:lineRule="exact"/>
              <w:jc w:val="center"/>
              <w:rPr>
                <w:rFonts w:hint="default" w:ascii="Times New Roman" w:hAnsi="Times New Roman" w:cs="Times New Roman"/>
                <w:szCs w:val="21"/>
              </w:rPr>
            </w:pPr>
          </w:p>
        </w:tc>
        <w:tc>
          <w:tcPr>
            <w:tcW w:w="738" w:type="dxa"/>
            <w:noWrap w:val="0"/>
            <w:vAlign w:val="center"/>
          </w:tcPr>
          <w:p w14:paraId="72812E8E">
            <w:pPr>
              <w:spacing w:line="440" w:lineRule="exact"/>
              <w:jc w:val="center"/>
              <w:rPr>
                <w:rFonts w:hint="default" w:ascii="Times New Roman" w:hAnsi="Times New Roman" w:cs="Times New Roman"/>
                <w:szCs w:val="21"/>
              </w:rPr>
            </w:pPr>
          </w:p>
        </w:tc>
        <w:tc>
          <w:tcPr>
            <w:tcW w:w="1212" w:type="dxa"/>
            <w:noWrap w:val="0"/>
            <w:vAlign w:val="center"/>
          </w:tcPr>
          <w:p w14:paraId="4EB8F402">
            <w:pPr>
              <w:spacing w:line="440" w:lineRule="exact"/>
              <w:jc w:val="center"/>
              <w:rPr>
                <w:rFonts w:hint="default" w:ascii="Times New Roman" w:hAnsi="Times New Roman" w:cs="Times New Roman"/>
                <w:szCs w:val="21"/>
              </w:rPr>
            </w:pPr>
          </w:p>
        </w:tc>
        <w:tc>
          <w:tcPr>
            <w:tcW w:w="874" w:type="dxa"/>
            <w:noWrap w:val="0"/>
            <w:vAlign w:val="center"/>
          </w:tcPr>
          <w:p w14:paraId="7A500BB1">
            <w:pPr>
              <w:spacing w:line="440" w:lineRule="exact"/>
              <w:jc w:val="center"/>
              <w:rPr>
                <w:rFonts w:hint="default" w:ascii="Times New Roman" w:hAnsi="Times New Roman" w:cs="Times New Roman"/>
                <w:szCs w:val="21"/>
              </w:rPr>
            </w:pPr>
          </w:p>
        </w:tc>
        <w:tc>
          <w:tcPr>
            <w:tcW w:w="1055" w:type="dxa"/>
            <w:noWrap w:val="0"/>
            <w:vAlign w:val="center"/>
          </w:tcPr>
          <w:p w14:paraId="10449C24">
            <w:pPr>
              <w:spacing w:line="440" w:lineRule="exact"/>
              <w:jc w:val="center"/>
              <w:rPr>
                <w:rFonts w:hint="default" w:ascii="Times New Roman" w:hAnsi="Times New Roman" w:cs="Times New Roman"/>
                <w:szCs w:val="21"/>
              </w:rPr>
            </w:pPr>
          </w:p>
        </w:tc>
        <w:tc>
          <w:tcPr>
            <w:tcW w:w="691" w:type="dxa"/>
            <w:noWrap w:val="0"/>
            <w:vAlign w:val="center"/>
          </w:tcPr>
          <w:p w14:paraId="7DA963D5">
            <w:pPr>
              <w:spacing w:line="440" w:lineRule="exact"/>
              <w:jc w:val="center"/>
              <w:rPr>
                <w:rFonts w:hint="default" w:ascii="Times New Roman" w:hAnsi="Times New Roman" w:cs="Times New Roman"/>
                <w:szCs w:val="21"/>
              </w:rPr>
            </w:pPr>
          </w:p>
        </w:tc>
      </w:tr>
      <w:tr w14:paraId="01D7B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EEE67A3">
            <w:pPr>
              <w:spacing w:line="440" w:lineRule="exact"/>
              <w:jc w:val="center"/>
              <w:rPr>
                <w:rFonts w:hint="default" w:ascii="Times New Roman" w:hAnsi="Times New Roman" w:cs="Times New Roman"/>
                <w:szCs w:val="21"/>
              </w:rPr>
            </w:pPr>
          </w:p>
        </w:tc>
        <w:tc>
          <w:tcPr>
            <w:tcW w:w="1086" w:type="dxa"/>
            <w:noWrap w:val="0"/>
            <w:vAlign w:val="top"/>
          </w:tcPr>
          <w:p w14:paraId="1669AAC5">
            <w:pPr>
              <w:spacing w:line="440" w:lineRule="exact"/>
              <w:jc w:val="center"/>
              <w:rPr>
                <w:rFonts w:hint="default" w:ascii="Times New Roman" w:hAnsi="Times New Roman" w:cs="Times New Roman"/>
                <w:szCs w:val="21"/>
              </w:rPr>
            </w:pPr>
          </w:p>
        </w:tc>
        <w:tc>
          <w:tcPr>
            <w:tcW w:w="761" w:type="dxa"/>
            <w:noWrap w:val="0"/>
            <w:vAlign w:val="top"/>
          </w:tcPr>
          <w:p w14:paraId="073C7BF9">
            <w:pPr>
              <w:spacing w:line="440" w:lineRule="exact"/>
              <w:jc w:val="center"/>
              <w:rPr>
                <w:rFonts w:hint="default" w:ascii="Times New Roman" w:hAnsi="Times New Roman" w:cs="Times New Roman"/>
                <w:szCs w:val="21"/>
              </w:rPr>
            </w:pPr>
          </w:p>
        </w:tc>
        <w:tc>
          <w:tcPr>
            <w:tcW w:w="990" w:type="dxa"/>
            <w:noWrap w:val="0"/>
            <w:vAlign w:val="top"/>
          </w:tcPr>
          <w:p w14:paraId="39E2509F">
            <w:pPr>
              <w:spacing w:line="440" w:lineRule="exact"/>
              <w:jc w:val="center"/>
              <w:rPr>
                <w:rFonts w:hint="default" w:ascii="Times New Roman" w:hAnsi="Times New Roman" w:cs="Times New Roman"/>
                <w:szCs w:val="21"/>
              </w:rPr>
            </w:pPr>
          </w:p>
        </w:tc>
        <w:tc>
          <w:tcPr>
            <w:tcW w:w="672" w:type="dxa"/>
            <w:noWrap w:val="0"/>
            <w:vAlign w:val="top"/>
          </w:tcPr>
          <w:p w14:paraId="3F850597">
            <w:pPr>
              <w:spacing w:line="440" w:lineRule="exact"/>
              <w:jc w:val="center"/>
              <w:rPr>
                <w:rFonts w:hint="default" w:ascii="Times New Roman" w:hAnsi="Times New Roman" w:cs="Times New Roman"/>
                <w:szCs w:val="21"/>
              </w:rPr>
            </w:pPr>
          </w:p>
        </w:tc>
        <w:tc>
          <w:tcPr>
            <w:tcW w:w="738" w:type="dxa"/>
            <w:noWrap w:val="0"/>
            <w:vAlign w:val="top"/>
          </w:tcPr>
          <w:p w14:paraId="64EB8768">
            <w:pPr>
              <w:spacing w:line="440" w:lineRule="exact"/>
              <w:jc w:val="center"/>
              <w:rPr>
                <w:rFonts w:hint="default" w:ascii="Times New Roman" w:hAnsi="Times New Roman" w:cs="Times New Roman"/>
                <w:szCs w:val="21"/>
              </w:rPr>
            </w:pPr>
          </w:p>
        </w:tc>
        <w:tc>
          <w:tcPr>
            <w:tcW w:w="1212" w:type="dxa"/>
            <w:noWrap w:val="0"/>
            <w:vAlign w:val="top"/>
          </w:tcPr>
          <w:p w14:paraId="4EFAB6FD">
            <w:pPr>
              <w:spacing w:line="440" w:lineRule="exact"/>
              <w:jc w:val="center"/>
              <w:rPr>
                <w:rFonts w:hint="default" w:ascii="Times New Roman" w:hAnsi="Times New Roman" w:cs="Times New Roman"/>
                <w:szCs w:val="21"/>
              </w:rPr>
            </w:pPr>
          </w:p>
        </w:tc>
        <w:tc>
          <w:tcPr>
            <w:tcW w:w="874" w:type="dxa"/>
            <w:noWrap w:val="0"/>
            <w:vAlign w:val="top"/>
          </w:tcPr>
          <w:p w14:paraId="0596E9A4">
            <w:pPr>
              <w:spacing w:line="440" w:lineRule="exact"/>
              <w:jc w:val="center"/>
              <w:rPr>
                <w:rFonts w:hint="default" w:ascii="Times New Roman" w:hAnsi="Times New Roman" w:cs="Times New Roman"/>
                <w:szCs w:val="21"/>
              </w:rPr>
            </w:pPr>
          </w:p>
        </w:tc>
        <w:tc>
          <w:tcPr>
            <w:tcW w:w="1055" w:type="dxa"/>
            <w:noWrap w:val="0"/>
            <w:vAlign w:val="top"/>
          </w:tcPr>
          <w:p w14:paraId="2B80CA0A">
            <w:pPr>
              <w:spacing w:line="440" w:lineRule="exact"/>
              <w:jc w:val="center"/>
              <w:rPr>
                <w:rFonts w:hint="default" w:ascii="Times New Roman" w:hAnsi="Times New Roman" w:cs="Times New Roman"/>
                <w:szCs w:val="21"/>
              </w:rPr>
            </w:pPr>
          </w:p>
        </w:tc>
        <w:tc>
          <w:tcPr>
            <w:tcW w:w="691" w:type="dxa"/>
            <w:noWrap w:val="0"/>
            <w:vAlign w:val="top"/>
          </w:tcPr>
          <w:p w14:paraId="62156113">
            <w:pPr>
              <w:spacing w:line="440" w:lineRule="exact"/>
              <w:jc w:val="center"/>
              <w:rPr>
                <w:rFonts w:hint="default" w:ascii="Times New Roman" w:hAnsi="Times New Roman" w:cs="Times New Roman"/>
                <w:szCs w:val="21"/>
              </w:rPr>
            </w:pPr>
          </w:p>
        </w:tc>
      </w:tr>
      <w:tr w14:paraId="05A59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624AC62">
            <w:pPr>
              <w:spacing w:line="440" w:lineRule="exact"/>
              <w:jc w:val="center"/>
              <w:rPr>
                <w:rFonts w:hint="default" w:ascii="Times New Roman" w:hAnsi="Times New Roman" w:cs="Times New Roman"/>
                <w:szCs w:val="21"/>
              </w:rPr>
            </w:pPr>
          </w:p>
        </w:tc>
        <w:tc>
          <w:tcPr>
            <w:tcW w:w="1086" w:type="dxa"/>
            <w:noWrap w:val="0"/>
            <w:vAlign w:val="top"/>
          </w:tcPr>
          <w:p w14:paraId="6F5368CD">
            <w:pPr>
              <w:spacing w:line="440" w:lineRule="exact"/>
              <w:jc w:val="center"/>
              <w:rPr>
                <w:rFonts w:hint="default" w:ascii="Times New Roman" w:hAnsi="Times New Roman" w:cs="Times New Roman"/>
                <w:szCs w:val="21"/>
              </w:rPr>
            </w:pPr>
          </w:p>
        </w:tc>
        <w:tc>
          <w:tcPr>
            <w:tcW w:w="761" w:type="dxa"/>
            <w:noWrap w:val="0"/>
            <w:vAlign w:val="top"/>
          </w:tcPr>
          <w:p w14:paraId="2C3F0C5B">
            <w:pPr>
              <w:spacing w:line="440" w:lineRule="exact"/>
              <w:jc w:val="center"/>
              <w:rPr>
                <w:rFonts w:hint="default" w:ascii="Times New Roman" w:hAnsi="Times New Roman" w:cs="Times New Roman"/>
                <w:szCs w:val="21"/>
              </w:rPr>
            </w:pPr>
          </w:p>
        </w:tc>
        <w:tc>
          <w:tcPr>
            <w:tcW w:w="990" w:type="dxa"/>
            <w:noWrap w:val="0"/>
            <w:vAlign w:val="top"/>
          </w:tcPr>
          <w:p w14:paraId="49F9746A">
            <w:pPr>
              <w:spacing w:line="440" w:lineRule="exact"/>
              <w:jc w:val="center"/>
              <w:rPr>
                <w:rFonts w:hint="default" w:ascii="Times New Roman" w:hAnsi="Times New Roman" w:cs="Times New Roman"/>
                <w:szCs w:val="21"/>
              </w:rPr>
            </w:pPr>
          </w:p>
        </w:tc>
        <w:tc>
          <w:tcPr>
            <w:tcW w:w="672" w:type="dxa"/>
            <w:noWrap w:val="0"/>
            <w:vAlign w:val="top"/>
          </w:tcPr>
          <w:p w14:paraId="692931BE">
            <w:pPr>
              <w:spacing w:line="440" w:lineRule="exact"/>
              <w:jc w:val="center"/>
              <w:rPr>
                <w:rFonts w:hint="default" w:ascii="Times New Roman" w:hAnsi="Times New Roman" w:cs="Times New Roman"/>
                <w:szCs w:val="21"/>
              </w:rPr>
            </w:pPr>
          </w:p>
        </w:tc>
        <w:tc>
          <w:tcPr>
            <w:tcW w:w="738" w:type="dxa"/>
            <w:noWrap w:val="0"/>
            <w:vAlign w:val="top"/>
          </w:tcPr>
          <w:p w14:paraId="5CDF7479">
            <w:pPr>
              <w:spacing w:line="440" w:lineRule="exact"/>
              <w:jc w:val="center"/>
              <w:rPr>
                <w:rFonts w:hint="default" w:ascii="Times New Roman" w:hAnsi="Times New Roman" w:cs="Times New Roman"/>
                <w:szCs w:val="21"/>
              </w:rPr>
            </w:pPr>
          </w:p>
        </w:tc>
        <w:tc>
          <w:tcPr>
            <w:tcW w:w="1212" w:type="dxa"/>
            <w:noWrap w:val="0"/>
            <w:vAlign w:val="top"/>
          </w:tcPr>
          <w:p w14:paraId="14653AE6">
            <w:pPr>
              <w:spacing w:line="440" w:lineRule="exact"/>
              <w:jc w:val="center"/>
              <w:rPr>
                <w:rFonts w:hint="default" w:ascii="Times New Roman" w:hAnsi="Times New Roman" w:cs="Times New Roman"/>
                <w:szCs w:val="21"/>
              </w:rPr>
            </w:pPr>
          </w:p>
        </w:tc>
        <w:tc>
          <w:tcPr>
            <w:tcW w:w="874" w:type="dxa"/>
            <w:noWrap w:val="0"/>
            <w:vAlign w:val="top"/>
          </w:tcPr>
          <w:p w14:paraId="05A4D31E">
            <w:pPr>
              <w:spacing w:line="440" w:lineRule="exact"/>
              <w:jc w:val="center"/>
              <w:rPr>
                <w:rFonts w:hint="default" w:ascii="Times New Roman" w:hAnsi="Times New Roman" w:cs="Times New Roman"/>
                <w:szCs w:val="21"/>
              </w:rPr>
            </w:pPr>
          </w:p>
        </w:tc>
        <w:tc>
          <w:tcPr>
            <w:tcW w:w="1055" w:type="dxa"/>
            <w:noWrap w:val="0"/>
            <w:vAlign w:val="top"/>
          </w:tcPr>
          <w:p w14:paraId="151EBCA6">
            <w:pPr>
              <w:spacing w:line="440" w:lineRule="exact"/>
              <w:jc w:val="center"/>
              <w:rPr>
                <w:rFonts w:hint="default" w:ascii="Times New Roman" w:hAnsi="Times New Roman" w:cs="Times New Roman"/>
                <w:szCs w:val="21"/>
              </w:rPr>
            </w:pPr>
          </w:p>
        </w:tc>
        <w:tc>
          <w:tcPr>
            <w:tcW w:w="691" w:type="dxa"/>
            <w:noWrap w:val="0"/>
            <w:vAlign w:val="top"/>
          </w:tcPr>
          <w:p w14:paraId="02473295">
            <w:pPr>
              <w:spacing w:line="440" w:lineRule="exact"/>
              <w:jc w:val="center"/>
              <w:rPr>
                <w:rFonts w:hint="default" w:ascii="Times New Roman" w:hAnsi="Times New Roman" w:cs="Times New Roman"/>
                <w:szCs w:val="21"/>
              </w:rPr>
            </w:pPr>
          </w:p>
        </w:tc>
      </w:tr>
      <w:tr w14:paraId="1D30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2E8BBD1">
            <w:pPr>
              <w:spacing w:line="440" w:lineRule="exact"/>
              <w:jc w:val="center"/>
              <w:rPr>
                <w:rFonts w:hint="default" w:ascii="Times New Roman" w:hAnsi="Times New Roman" w:cs="Times New Roman"/>
                <w:szCs w:val="21"/>
              </w:rPr>
            </w:pPr>
          </w:p>
        </w:tc>
        <w:tc>
          <w:tcPr>
            <w:tcW w:w="1086" w:type="dxa"/>
            <w:noWrap w:val="0"/>
            <w:vAlign w:val="top"/>
          </w:tcPr>
          <w:p w14:paraId="451DDECF">
            <w:pPr>
              <w:spacing w:line="440" w:lineRule="exact"/>
              <w:jc w:val="center"/>
              <w:rPr>
                <w:rFonts w:hint="default" w:ascii="Times New Roman" w:hAnsi="Times New Roman" w:cs="Times New Roman"/>
                <w:szCs w:val="21"/>
              </w:rPr>
            </w:pPr>
          </w:p>
        </w:tc>
        <w:tc>
          <w:tcPr>
            <w:tcW w:w="761" w:type="dxa"/>
            <w:noWrap w:val="0"/>
            <w:vAlign w:val="top"/>
          </w:tcPr>
          <w:p w14:paraId="623EAF29">
            <w:pPr>
              <w:spacing w:line="440" w:lineRule="exact"/>
              <w:jc w:val="center"/>
              <w:rPr>
                <w:rFonts w:hint="default" w:ascii="Times New Roman" w:hAnsi="Times New Roman" w:cs="Times New Roman"/>
                <w:szCs w:val="21"/>
              </w:rPr>
            </w:pPr>
          </w:p>
        </w:tc>
        <w:tc>
          <w:tcPr>
            <w:tcW w:w="990" w:type="dxa"/>
            <w:noWrap w:val="0"/>
            <w:vAlign w:val="top"/>
          </w:tcPr>
          <w:p w14:paraId="6DF902E5">
            <w:pPr>
              <w:spacing w:line="440" w:lineRule="exact"/>
              <w:jc w:val="center"/>
              <w:rPr>
                <w:rFonts w:hint="default" w:ascii="Times New Roman" w:hAnsi="Times New Roman" w:cs="Times New Roman"/>
                <w:szCs w:val="21"/>
              </w:rPr>
            </w:pPr>
          </w:p>
        </w:tc>
        <w:tc>
          <w:tcPr>
            <w:tcW w:w="672" w:type="dxa"/>
            <w:noWrap w:val="0"/>
            <w:vAlign w:val="top"/>
          </w:tcPr>
          <w:p w14:paraId="57F853C1">
            <w:pPr>
              <w:spacing w:line="440" w:lineRule="exact"/>
              <w:jc w:val="center"/>
              <w:rPr>
                <w:rFonts w:hint="default" w:ascii="Times New Roman" w:hAnsi="Times New Roman" w:cs="Times New Roman"/>
                <w:szCs w:val="21"/>
              </w:rPr>
            </w:pPr>
          </w:p>
        </w:tc>
        <w:tc>
          <w:tcPr>
            <w:tcW w:w="738" w:type="dxa"/>
            <w:noWrap w:val="0"/>
            <w:vAlign w:val="top"/>
          </w:tcPr>
          <w:p w14:paraId="19F17BC7">
            <w:pPr>
              <w:spacing w:line="440" w:lineRule="exact"/>
              <w:jc w:val="center"/>
              <w:rPr>
                <w:rFonts w:hint="default" w:ascii="Times New Roman" w:hAnsi="Times New Roman" w:cs="Times New Roman"/>
                <w:szCs w:val="21"/>
              </w:rPr>
            </w:pPr>
          </w:p>
        </w:tc>
        <w:tc>
          <w:tcPr>
            <w:tcW w:w="1212" w:type="dxa"/>
            <w:noWrap w:val="0"/>
            <w:vAlign w:val="top"/>
          </w:tcPr>
          <w:p w14:paraId="64B70591">
            <w:pPr>
              <w:spacing w:line="440" w:lineRule="exact"/>
              <w:jc w:val="center"/>
              <w:rPr>
                <w:rFonts w:hint="default" w:ascii="Times New Roman" w:hAnsi="Times New Roman" w:cs="Times New Roman"/>
                <w:szCs w:val="21"/>
              </w:rPr>
            </w:pPr>
          </w:p>
        </w:tc>
        <w:tc>
          <w:tcPr>
            <w:tcW w:w="874" w:type="dxa"/>
            <w:noWrap w:val="0"/>
            <w:vAlign w:val="top"/>
          </w:tcPr>
          <w:p w14:paraId="26EF8BB3">
            <w:pPr>
              <w:spacing w:line="440" w:lineRule="exact"/>
              <w:jc w:val="center"/>
              <w:rPr>
                <w:rFonts w:hint="default" w:ascii="Times New Roman" w:hAnsi="Times New Roman" w:cs="Times New Roman"/>
                <w:szCs w:val="21"/>
              </w:rPr>
            </w:pPr>
          </w:p>
        </w:tc>
        <w:tc>
          <w:tcPr>
            <w:tcW w:w="1055" w:type="dxa"/>
            <w:noWrap w:val="0"/>
            <w:vAlign w:val="top"/>
          </w:tcPr>
          <w:p w14:paraId="2286FFDA">
            <w:pPr>
              <w:spacing w:line="440" w:lineRule="exact"/>
              <w:jc w:val="center"/>
              <w:rPr>
                <w:rFonts w:hint="default" w:ascii="Times New Roman" w:hAnsi="Times New Roman" w:cs="Times New Roman"/>
                <w:szCs w:val="21"/>
              </w:rPr>
            </w:pPr>
          </w:p>
        </w:tc>
        <w:tc>
          <w:tcPr>
            <w:tcW w:w="691" w:type="dxa"/>
            <w:noWrap w:val="0"/>
            <w:vAlign w:val="top"/>
          </w:tcPr>
          <w:p w14:paraId="0033191E">
            <w:pPr>
              <w:spacing w:line="440" w:lineRule="exact"/>
              <w:jc w:val="center"/>
              <w:rPr>
                <w:rFonts w:hint="default" w:ascii="Times New Roman" w:hAnsi="Times New Roman" w:cs="Times New Roman"/>
                <w:szCs w:val="21"/>
              </w:rPr>
            </w:pPr>
          </w:p>
        </w:tc>
      </w:tr>
      <w:tr w14:paraId="34E8E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8BA4AE">
            <w:pPr>
              <w:spacing w:line="440" w:lineRule="exact"/>
              <w:jc w:val="center"/>
              <w:rPr>
                <w:rFonts w:hint="default" w:ascii="Times New Roman" w:hAnsi="Times New Roman" w:cs="Times New Roman"/>
                <w:szCs w:val="21"/>
              </w:rPr>
            </w:pPr>
          </w:p>
        </w:tc>
        <w:tc>
          <w:tcPr>
            <w:tcW w:w="1086" w:type="dxa"/>
            <w:noWrap w:val="0"/>
            <w:vAlign w:val="top"/>
          </w:tcPr>
          <w:p w14:paraId="640E0FE7">
            <w:pPr>
              <w:spacing w:line="440" w:lineRule="exact"/>
              <w:jc w:val="center"/>
              <w:rPr>
                <w:rFonts w:hint="default" w:ascii="Times New Roman" w:hAnsi="Times New Roman" w:cs="Times New Roman"/>
                <w:szCs w:val="21"/>
              </w:rPr>
            </w:pPr>
          </w:p>
        </w:tc>
        <w:tc>
          <w:tcPr>
            <w:tcW w:w="761" w:type="dxa"/>
            <w:noWrap w:val="0"/>
            <w:vAlign w:val="top"/>
          </w:tcPr>
          <w:p w14:paraId="1FD12CC4">
            <w:pPr>
              <w:spacing w:line="440" w:lineRule="exact"/>
              <w:jc w:val="center"/>
              <w:rPr>
                <w:rFonts w:hint="default" w:ascii="Times New Roman" w:hAnsi="Times New Roman" w:cs="Times New Roman"/>
                <w:szCs w:val="21"/>
              </w:rPr>
            </w:pPr>
          </w:p>
        </w:tc>
        <w:tc>
          <w:tcPr>
            <w:tcW w:w="990" w:type="dxa"/>
            <w:noWrap w:val="0"/>
            <w:vAlign w:val="top"/>
          </w:tcPr>
          <w:p w14:paraId="7DE26734">
            <w:pPr>
              <w:spacing w:line="440" w:lineRule="exact"/>
              <w:jc w:val="center"/>
              <w:rPr>
                <w:rFonts w:hint="default" w:ascii="Times New Roman" w:hAnsi="Times New Roman" w:cs="Times New Roman"/>
                <w:szCs w:val="21"/>
              </w:rPr>
            </w:pPr>
          </w:p>
        </w:tc>
        <w:tc>
          <w:tcPr>
            <w:tcW w:w="672" w:type="dxa"/>
            <w:noWrap w:val="0"/>
            <w:vAlign w:val="top"/>
          </w:tcPr>
          <w:p w14:paraId="63A24D97">
            <w:pPr>
              <w:spacing w:line="440" w:lineRule="exact"/>
              <w:jc w:val="center"/>
              <w:rPr>
                <w:rFonts w:hint="default" w:ascii="Times New Roman" w:hAnsi="Times New Roman" w:cs="Times New Roman"/>
                <w:szCs w:val="21"/>
              </w:rPr>
            </w:pPr>
          </w:p>
        </w:tc>
        <w:tc>
          <w:tcPr>
            <w:tcW w:w="738" w:type="dxa"/>
            <w:noWrap w:val="0"/>
            <w:vAlign w:val="top"/>
          </w:tcPr>
          <w:p w14:paraId="450548E3">
            <w:pPr>
              <w:spacing w:line="440" w:lineRule="exact"/>
              <w:jc w:val="center"/>
              <w:rPr>
                <w:rFonts w:hint="default" w:ascii="Times New Roman" w:hAnsi="Times New Roman" w:cs="Times New Roman"/>
                <w:szCs w:val="21"/>
              </w:rPr>
            </w:pPr>
          </w:p>
        </w:tc>
        <w:tc>
          <w:tcPr>
            <w:tcW w:w="1212" w:type="dxa"/>
            <w:noWrap w:val="0"/>
            <w:vAlign w:val="top"/>
          </w:tcPr>
          <w:p w14:paraId="134D2713">
            <w:pPr>
              <w:spacing w:line="440" w:lineRule="exact"/>
              <w:jc w:val="center"/>
              <w:rPr>
                <w:rFonts w:hint="default" w:ascii="Times New Roman" w:hAnsi="Times New Roman" w:cs="Times New Roman"/>
                <w:szCs w:val="21"/>
              </w:rPr>
            </w:pPr>
          </w:p>
        </w:tc>
        <w:tc>
          <w:tcPr>
            <w:tcW w:w="874" w:type="dxa"/>
            <w:noWrap w:val="0"/>
            <w:vAlign w:val="top"/>
          </w:tcPr>
          <w:p w14:paraId="2ABAFBC9">
            <w:pPr>
              <w:spacing w:line="440" w:lineRule="exact"/>
              <w:jc w:val="center"/>
              <w:rPr>
                <w:rFonts w:hint="default" w:ascii="Times New Roman" w:hAnsi="Times New Roman" w:cs="Times New Roman"/>
                <w:szCs w:val="21"/>
              </w:rPr>
            </w:pPr>
          </w:p>
        </w:tc>
        <w:tc>
          <w:tcPr>
            <w:tcW w:w="1055" w:type="dxa"/>
            <w:noWrap w:val="0"/>
            <w:vAlign w:val="top"/>
          </w:tcPr>
          <w:p w14:paraId="1786F674">
            <w:pPr>
              <w:spacing w:line="440" w:lineRule="exact"/>
              <w:jc w:val="center"/>
              <w:rPr>
                <w:rFonts w:hint="default" w:ascii="Times New Roman" w:hAnsi="Times New Roman" w:cs="Times New Roman"/>
                <w:szCs w:val="21"/>
              </w:rPr>
            </w:pPr>
          </w:p>
        </w:tc>
        <w:tc>
          <w:tcPr>
            <w:tcW w:w="691" w:type="dxa"/>
            <w:noWrap w:val="0"/>
            <w:vAlign w:val="top"/>
          </w:tcPr>
          <w:p w14:paraId="75E3A46E">
            <w:pPr>
              <w:spacing w:line="440" w:lineRule="exact"/>
              <w:jc w:val="center"/>
              <w:rPr>
                <w:rFonts w:hint="default" w:ascii="Times New Roman" w:hAnsi="Times New Roman" w:cs="Times New Roman"/>
                <w:szCs w:val="21"/>
              </w:rPr>
            </w:pPr>
          </w:p>
        </w:tc>
      </w:tr>
      <w:tr w14:paraId="736AD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4D7FC8B">
            <w:pPr>
              <w:spacing w:line="440" w:lineRule="exact"/>
              <w:jc w:val="center"/>
              <w:rPr>
                <w:rFonts w:hint="default" w:ascii="Times New Roman" w:hAnsi="Times New Roman" w:cs="Times New Roman"/>
                <w:szCs w:val="21"/>
              </w:rPr>
            </w:pPr>
          </w:p>
        </w:tc>
        <w:tc>
          <w:tcPr>
            <w:tcW w:w="1086" w:type="dxa"/>
            <w:noWrap w:val="0"/>
            <w:vAlign w:val="top"/>
          </w:tcPr>
          <w:p w14:paraId="04351018">
            <w:pPr>
              <w:spacing w:line="440" w:lineRule="exact"/>
              <w:jc w:val="center"/>
              <w:rPr>
                <w:rFonts w:hint="default" w:ascii="Times New Roman" w:hAnsi="Times New Roman" w:cs="Times New Roman"/>
                <w:szCs w:val="21"/>
              </w:rPr>
            </w:pPr>
          </w:p>
        </w:tc>
        <w:tc>
          <w:tcPr>
            <w:tcW w:w="761" w:type="dxa"/>
            <w:noWrap w:val="0"/>
            <w:vAlign w:val="top"/>
          </w:tcPr>
          <w:p w14:paraId="6E25BB2E">
            <w:pPr>
              <w:spacing w:line="440" w:lineRule="exact"/>
              <w:jc w:val="center"/>
              <w:rPr>
                <w:rFonts w:hint="default" w:ascii="Times New Roman" w:hAnsi="Times New Roman" w:cs="Times New Roman"/>
                <w:szCs w:val="21"/>
              </w:rPr>
            </w:pPr>
          </w:p>
        </w:tc>
        <w:tc>
          <w:tcPr>
            <w:tcW w:w="990" w:type="dxa"/>
            <w:noWrap w:val="0"/>
            <w:vAlign w:val="top"/>
          </w:tcPr>
          <w:p w14:paraId="39C4F87B">
            <w:pPr>
              <w:spacing w:line="440" w:lineRule="exact"/>
              <w:jc w:val="center"/>
              <w:rPr>
                <w:rFonts w:hint="default" w:ascii="Times New Roman" w:hAnsi="Times New Roman" w:cs="Times New Roman"/>
                <w:szCs w:val="21"/>
              </w:rPr>
            </w:pPr>
          </w:p>
        </w:tc>
        <w:tc>
          <w:tcPr>
            <w:tcW w:w="672" w:type="dxa"/>
            <w:noWrap w:val="0"/>
            <w:vAlign w:val="top"/>
          </w:tcPr>
          <w:p w14:paraId="4274F1CE">
            <w:pPr>
              <w:spacing w:line="440" w:lineRule="exact"/>
              <w:jc w:val="center"/>
              <w:rPr>
                <w:rFonts w:hint="default" w:ascii="Times New Roman" w:hAnsi="Times New Roman" w:cs="Times New Roman"/>
                <w:szCs w:val="21"/>
              </w:rPr>
            </w:pPr>
          </w:p>
        </w:tc>
        <w:tc>
          <w:tcPr>
            <w:tcW w:w="738" w:type="dxa"/>
            <w:noWrap w:val="0"/>
            <w:vAlign w:val="top"/>
          </w:tcPr>
          <w:p w14:paraId="26E1AB29">
            <w:pPr>
              <w:spacing w:line="440" w:lineRule="exact"/>
              <w:jc w:val="center"/>
              <w:rPr>
                <w:rFonts w:hint="default" w:ascii="Times New Roman" w:hAnsi="Times New Roman" w:cs="Times New Roman"/>
                <w:szCs w:val="21"/>
              </w:rPr>
            </w:pPr>
          </w:p>
        </w:tc>
        <w:tc>
          <w:tcPr>
            <w:tcW w:w="1212" w:type="dxa"/>
            <w:noWrap w:val="0"/>
            <w:vAlign w:val="top"/>
          </w:tcPr>
          <w:p w14:paraId="325BAA68">
            <w:pPr>
              <w:spacing w:line="440" w:lineRule="exact"/>
              <w:jc w:val="center"/>
              <w:rPr>
                <w:rFonts w:hint="default" w:ascii="Times New Roman" w:hAnsi="Times New Roman" w:cs="Times New Roman"/>
                <w:szCs w:val="21"/>
              </w:rPr>
            </w:pPr>
          </w:p>
        </w:tc>
        <w:tc>
          <w:tcPr>
            <w:tcW w:w="874" w:type="dxa"/>
            <w:noWrap w:val="0"/>
            <w:vAlign w:val="top"/>
          </w:tcPr>
          <w:p w14:paraId="3C935BB6">
            <w:pPr>
              <w:spacing w:line="440" w:lineRule="exact"/>
              <w:jc w:val="center"/>
              <w:rPr>
                <w:rFonts w:hint="default" w:ascii="Times New Roman" w:hAnsi="Times New Roman" w:cs="Times New Roman"/>
                <w:szCs w:val="21"/>
              </w:rPr>
            </w:pPr>
          </w:p>
        </w:tc>
        <w:tc>
          <w:tcPr>
            <w:tcW w:w="1055" w:type="dxa"/>
            <w:noWrap w:val="0"/>
            <w:vAlign w:val="top"/>
          </w:tcPr>
          <w:p w14:paraId="6D4CC689">
            <w:pPr>
              <w:spacing w:line="440" w:lineRule="exact"/>
              <w:jc w:val="center"/>
              <w:rPr>
                <w:rFonts w:hint="default" w:ascii="Times New Roman" w:hAnsi="Times New Roman" w:cs="Times New Roman"/>
                <w:szCs w:val="21"/>
              </w:rPr>
            </w:pPr>
          </w:p>
        </w:tc>
        <w:tc>
          <w:tcPr>
            <w:tcW w:w="691" w:type="dxa"/>
            <w:noWrap w:val="0"/>
            <w:vAlign w:val="top"/>
          </w:tcPr>
          <w:p w14:paraId="1D01C937">
            <w:pPr>
              <w:spacing w:line="440" w:lineRule="exact"/>
              <w:jc w:val="center"/>
              <w:rPr>
                <w:rFonts w:hint="default" w:ascii="Times New Roman" w:hAnsi="Times New Roman" w:cs="Times New Roman"/>
                <w:szCs w:val="21"/>
              </w:rPr>
            </w:pPr>
          </w:p>
        </w:tc>
      </w:tr>
      <w:tr w14:paraId="0F72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440B6CE">
            <w:pPr>
              <w:spacing w:line="440" w:lineRule="exact"/>
              <w:jc w:val="center"/>
              <w:rPr>
                <w:rFonts w:hint="default" w:ascii="Times New Roman" w:hAnsi="Times New Roman" w:cs="Times New Roman"/>
                <w:szCs w:val="21"/>
              </w:rPr>
            </w:pPr>
          </w:p>
        </w:tc>
        <w:tc>
          <w:tcPr>
            <w:tcW w:w="1086" w:type="dxa"/>
            <w:noWrap w:val="0"/>
            <w:vAlign w:val="top"/>
          </w:tcPr>
          <w:p w14:paraId="4E361E09">
            <w:pPr>
              <w:spacing w:line="440" w:lineRule="exact"/>
              <w:jc w:val="center"/>
              <w:rPr>
                <w:rFonts w:hint="default" w:ascii="Times New Roman" w:hAnsi="Times New Roman" w:cs="Times New Roman"/>
                <w:szCs w:val="21"/>
              </w:rPr>
            </w:pPr>
          </w:p>
        </w:tc>
        <w:tc>
          <w:tcPr>
            <w:tcW w:w="761" w:type="dxa"/>
            <w:noWrap w:val="0"/>
            <w:vAlign w:val="top"/>
          </w:tcPr>
          <w:p w14:paraId="7B19E171">
            <w:pPr>
              <w:spacing w:line="440" w:lineRule="exact"/>
              <w:jc w:val="center"/>
              <w:rPr>
                <w:rFonts w:hint="default" w:ascii="Times New Roman" w:hAnsi="Times New Roman" w:cs="Times New Roman"/>
                <w:szCs w:val="21"/>
              </w:rPr>
            </w:pPr>
          </w:p>
        </w:tc>
        <w:tc>
          <w:tcPr>
            <w:tcW w:w="990" w:type="dxa"/>
            <w:noWrap w:val="0"/>
            <w:vAlign w:val="top"/>
          </w:tcPr>
          <w:p w14:paraId="414E31B4">
            <w:pPr>
              <w:spacing w:line="440" w:lineRule="exact"/>
              <w:jc w:val="center"/>
              <w:rPr>
                <w:rFonts w:hint="default" w:ascii="Times New Roman" w:hAnsi="Times New Roman" w:cs="Times New Roman"/>
                <w:szCs w:val="21"/>
              </w:rPr>
            </w:pPr>
          </w:p>
        </w:tc>
        <w:tc>
          <w:tcPr>
            <w:tcW w:w="672" w:type="dxa"/>
            <w:noWrap w:val="0"/>
            <w:vAlign w:val="top"/>
          </w:tcPr>
          <w:p w14:paraId="35C10AAB">
            <w:pPr>
              <w:spacing w:line="440" w:lineRule="exact"/>
              <w:jc w:val="center"/>
              <w:rPr>
                <w:rFonts w:hint="default" w:ascii="Times New Roman" w:hAnsi="Times New Roman" w:cs="Times New Roman"/>
                <w:szCs w:val="21"/>
              </w:rPr>
            </w:pPr>
          </w:p>
        </w:tc>
        <w:tc>
          <w:tcPr>
            <w:tcW w:w="738" w:type="dxa"/>
            <w:noWrap w:val="0"/>
            <w:vAlign w:val="top"/>
          </w:tcPr>
          <w:p w14:paraId="707D0804">
            <w:pPr>
              <w:spacing w:line="440" w:lineRule="exact"/>
              <w:jc w:val="center"/>
              <w:rPr>
                <w:rFonts w:hint="default" w:ascii="Times New Roman" w:hAnsi="Times New Roman" w:cs="Times New Roman"/>
                <w:szCs w:val="21"/>
              </w:rPr>
            </w:pPr>
          </w:p>
        </w:tc>
        <w:tc>
          <w:tcPr>
            <w:tcW w:w="1212" w:type="dxa"/>
            <w:noWrap w:val="0"/>
            <w:vAlign w:val="top"/>
          </w:tcPr>
          <w:p w14:paraId="5015B684">
            <w:pPr>
              <w:spacing w:line="440" w:lineRule="exact"/>
              <w:jc w:val="center"/>
              <w:rPr>
                <w:rFonts w:hint="default" w:ascii="Times New Roman" w:hAnsi="Times New Roman" w:cs="Times New Roman"/>
                <w:szCs w:val="21"/>
              </w:rPr>
            </w:pPr>
          </w:p>
        </w:tc>
        <w:tc>
          <w:tcPr>
            <w:tcW w:w="874" w:type="dxa"/>
            <w:noWrap w:val="0"/>
            <w:vAlign w:val="top"/>
          </w:tcPr>
          <w:p w14:paraId="2879C59F">
            <w:pPr>
              <w:spacing w:line="440" w:lineRule="exact"/>
              <w:jc w:val="center"/>
              <w:rPr>
                <w:rFonts w:hint="default" w:ascii="Times New Roman" w:hAnsi="Times New Roman" w:cs="Times New Roman"/>
                <w:szCs w:val="21"/>
              </w:rPr>
            </w:pPr>
          </w:p>
        </w:tc>
        <w:tc>
          <w:tcPr>
            <w:tcW w:w="1055" w:type="dxa"/>
            <w:noWrap w:val="0"/>
            <w:vAlign w:val="top"/>
          </w:tcPr>
          <w:p w14:paraId="0AD6BB5C">
            <w:pPr>
              <w:spacing w:line="440" w:lineRule="exact"/>
              <w:jc w:val="center"/>
              <w:rPr>
                <w:rFonts w:hint="default" w:ascii="Times New Roman" w:hAnsi="Times New Roman" w:cs="Times New Roman"/>
                <w:szCs w:val="21"/>
              </w:rPr>
            </w:pPr>
          </w:p>
        </w:tc>
        <w:tc>
          <w:tcPr>
            <w:tcW w:w="691" w:type="dxa"/>
            <w:noWrap w:val="0"/>
            <w:vAlign w:val="top"/>
          </w:tcPr>
          <w:p w14:paraId="772B41E1">
            <w:pPr>
              <w:spacing w:line="440" w:lineRule="exact"/>
              <w:jc w:val="center"/>
              <w:rPr>
                <w:rFonts w:hint="default" w:ascii="Times New Roman" w:hAnsi="Times New Roman" w:cs="Times New Roman"/>
                <w:szCs w:val="21"/>
              </w:rPr>
            </w:pPr>
          </w:p>
        </w:tc>
      </w:tr>
      <w:tr w14:paraId="01456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BA7C20">
            <w:pPr>
              <w:spacing w:line="440" w:lineRule="exact"/>
              <w:jc w:val="center"/>
              <w:rPr>
                <w:rFonts w:hint="default" w:ascii="Times New Roman" w:hAnsi="Times New Roman" w:cs="Times New Roman"/>
                <w:szCs w:val="21"/>
              </w:rPr>
            </w:pPr>
          </w:p>
        </w:tc>
        <w:tc>
          <w:tcPr>
            <w:tcW w:w="1086" w:type="dxa"/>
            <w:noWrap w:val="0"/>
            <w:vAlign w:val="top"/>
          </w:tcPr>
          <w:p w14:paraId="0435E1BE">
            <w:pPr>
              <w:spacing w:line="440" w:lineRule="exact"/>
              <w:jc w:val="center"/>
              <w:rPr>
                <w:rFonts w:hint="default" w:ascii="Times New Roman" w:hAnsi="Times New Roman" w:cs="Times New Roman"/>
                <w:szCs w:val="21"/>
              </w:rPr>
            </w:pPr>
          </w:p>
        </w:tc>
        <w:tc>
          <w:tcPr>
            <w:tcW w:w="761" w:type="dxa"/>
            <w:noWrap w:val="0"/>
            <w:vAlign w:val="top"/>
          </w:tcPr>
          <w:p w14:paraId="12E78E63">
            <w:pPr>
              <w:spacing w:line="440" w:lineRule="exact"/>
              <w:jc w:val="center"/>
              <w:rPr>
                <w:rFonts w:hint="default" w:ascii="Times New Roman" w:hAnsi="Times New Roman" w:cs="Times New Roman"/>
                <w:szCs w:val="21"/>
              </w:rPr>
            </w:pPr>
          </w:p>
        </w:tc>
        <w:tc>
          <w:tcPr>
            <w:tcW w:w="990" w:type="dxa"/>
            <w:noWrap w:val="0"/>
            <w:vAlign w:val="top"/>
          </w:tcPr>
          <w:p w14:paraId="39EE9E08">
            <w:pPr>
              <w:spacing w:line="440" w:lineRule="exact"/>
              <w:jc w:val="center"/>
              <w:rPr>
                <w:rFonts w:hint="default" w:ascii="Times New Roman" w:hAnsi="Times New Roman" w:cs="Times New Roman"/>
                <w:szCs w:val="21"/>
              </w:rPr>
            </w:pPr>
          </w:p>
        </w:tc>
        <w:tc>
          <w:tcPr>
            <w:tcW w:w="672" w:type="dxa"/>
            <w:noWrap w:val="0"/>
            <w:vAlign w:val="top"/>
          </w:tcPr>
          <w:p w14:paraId="793A759E">
            <w:pPr>
              <w:spacing w:line="440" w:lineRule="exact"/>
              <w:jc w:val="center"/>
              <w:rPr>
                <w:rFonts w:hint="default" w:ascii="Times New Roman" w:hAnsi="Times New Roman" w:cs="Times New Roman"/>
                <w:szCs w:val="21"/>
              </w:rPr>
            </w:pPr>
          </w:p>
        </w:tc>
        <w:tc>
          <w:tcPr>
            <w:tcW w:w="738" w:type="dxa"/>
            <w:noWrap w:val="0"/>
            <w:vAlign w:val="top"/>
          </w:tcPr>
          <w:p w14:paraId="79D521CE">
            <w:pPr>
              <w:spacing w:line="440" w:lineRule="exact"/>
              <w:jc w:val="center"/>
              <w:rPr>
                <w:rFonts w:hint="default" w:ascii="Times New Roman" w:hAnsi="Times New Roman" w:cs="Times New Roman"/>
                <w:szCs w:val="21"/>
              </w:rPr>
            </w:pPr>
          </w:p>
        </w:tc>
        <w:tc>
          <w:tcPr>
            <w:tcW w:w="1212" w:type="dxa"/>
            <w:noWrap w:val="0"/>
            <w:vAlign w:val="top"/>
          </w:tcPr>
          <w:p w14:paraId="796987ED">
            <w:pPr>
              <w:spacing w:line="440" w:lineRule="exact"/>
              <w:jc w:val="center"/>
              <w:rPr>
                <w:rFonts w:hint="default" w:ascii="Times New Roman" w:hAnsi="Times New Roman" w:cs="Times New Roman"/>
                <w:szCs w:val="21"/>
              </w:rPr>
            </w:pPr>
          </w:p>
        </w:tc>
        <w:tc>
          <w:tcPr>
            <w:tcW w:w="874" w:type="dxa"/>
            <w:noWrap w:val="0"/>
            <w:vAlign w:val="top"/>
          </w:tcPr>
          <w:p w14:paraId="49233EA5">
            <w:pPr>
              <w:spacing w:line="440" w:lineRule="exact"/>
              <w:jc w:val="center"/>
              <w:rPr>
                <w:rFonts w:hint="default" w:ascii="Times New Roman" w:hAnsi="Times New Roman" w:cs="Times New Roman"/>
                <w:szCs w:val="21"/>
              </w:rPr>
            </w:pPr>
          </w:p>
        </w:tc>
        <w:tc>
          <w:tcPr>
            <w:tcW w:w="1055" w:type="dxa"/>
            <w:noWrap w:val="0"/>
            <w:vAlign w:val="top"/>
          </w:tcPr>
          <w:p w14:paraId="3C019100">
            <w:pPr>
              <w:spacing w:line="440" w:lineRule="exact"/>
              <w:jc w:val="center"/>
              <w:rPr>
                <w:rFonts w:hint="default" w:ascii="Times New Roman" w:hAnsi="Times New Roman" w:cs="Times New Roman"/>
                <w:szCs w:val="21"/>
              </w:rPr>
            </w:pPr>
          </w:p>
        </w:tc>
        <w:tc>
          <w:tcPr>
            <w:tcW w:w="691" w:type="dxa"/>
            <w:noWrap w:val="0"/>
            <w:vAlign w:val="top"/>
          </w:tcPr>
          <w:p w14:paraId="64E9C19A">
            <w:pPr>
              <w:spacing w:line="440" w:lineRule="exact"/>
              <w:jc w:val="center"/>
              <w:rPr>
                <w:rFonts w:hint="default" w:ascii="Times New Roman" w:hAnsi="Times New Roman" w:cs="Times New Roman"/>
                <w:szCs w:val="21"/>
              </w:rPr>
            </w:pPr>
          </w:p>
        </w:tc>
      </w:tr>
      <w:tr w14:paraId="3AE0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CCB18FE">
            <w:pPr>
              <w:spacing w:line="440" w:lineRule="exact"/>
              <w:jc w:val="center"/>
              <w:rPr>
                <w:rFonts w:hint="default" w:ascii="Times New Roman" w:hAnsi="Times New Roman" w:cs="Times New Roman"/>
                <w:szCs w:val="21"/>
              </w:rPr>
            </w:pPr>
          </w:p>
        </w:tc>
        <w:tc>
          <w:tcPr>
            <w:tcW w:w="1086" w:type="dxa"/>
            <w:noWrap w:val="0"/>
            <w:vAlign w:val="top"/>
          </w:tcPr>
          <w:p w14:paraId="05C3C394">
            <w:pPr>
              <w:spacing w:line="440" w:lineRule="exact"/>
              <w:jc w:val="center"/>
              <w:rPr>
                <w:rFonts w:hint="default" w:ascii="Times New Roman" w:hAnsi="Times New Roman" w:cs="Times New Roman"/>
                <w:szCs w:val="21"/>
              </w:rPr>
            </w:pPr>
          </w:p>
        </w:tc>
        <w:tc>
          <w:tcPr>
            <w:tcW w:w="761" w:type="dxa"/>
            <w:noWrap w:val="0"/>
            <w:vAlign w:val="top"/>
          </w:tcPr>
          <w:p w14:paraId="6BD4FEC4">
            <w:pPr>
              <w:spacing w:line="440" w:lineRule="exact"/>
              <w:jc w:val="center"/>
              <w:rPr>
                <w:rFonts w:hint="default" w:ascii="Times New Roman" w:hAnsi="Times New Roman" w:cs="Times New Roman"/>
                <w:szCs w:val="21"/>
              </w:rPr>
            </w:pPr>
          </w:p>
        </w:tc>
        <w:tc>
          <w:tcPr>
            <w:tcW w:w="990" w:type="dxa"/>
            <w:noWrap w:val="0"/>
            <w:vAlign w:val="top"/>
          </w:tcPr>
          <w:p w14:paraId="1BDA5EFE">
            <w:pPr>
              <w:spacing w:line="440" w:lineRule="exact"/>
              <w:jc w:val="center"/>
              <w:rPr>
                <w:rFonts w:hint="default" w:ascii="Times New Roman" w:hAnsi="Times New Roman" w:cs="Times New Roman"/>
                <w:szCs w:val="21"/>
              </w:rPr>
            </w:pPr>
          </w:p>
        </w:tc>
        <w:tc>
          <w:tcPr>
            <w:tcW w:w="672" w:type="dxa"/>
            <w:noWrap w:val="0"/>
            <w:vAlign w:val="top"/>
          </w:tcPr>
          <w:p w14:paraId="32FFE4FD">
            <w:pPr>
              <w:spacing w:line="440" w:lineRule="exact"/>
              <w:jc w:val="center"/>
              <w:rPr>
                <w:rFonts w:hint="default" w:ascii="Times New Roman" w:hAnsi="Times New Roman" w:cs="Times New Roman"/>
                <w:szCs w:val="21"/>
              </w:rPr>
            </w:pPr>
          </w:p>
        </w:tc>
        <w:tc>
          <w:tcPr>
            <w:tcW w:w="738" w:type="dxa"/>
            <w:noWrap w:val="0"/>
            <w:vAlign w:val="top"/>
          </w:tcPr>
          <w:p w14:paraId="4506F9B3">
            <w:pPr>
              <w:spacing w:line="440" w:lineRule="exact"/>
              <w:jc w:val="center"/>
              <w:rPr>
                <w:rFonts w:hint="default" w:ascii="Times New Roman" w:hAnsi="Times New Roman" w:cs="Times New Roman"/>
                <w:szCs w:val="21"/>
              </w:rPr>
            </w:pPr>
          </w:p>
        </w:tc>
        <w:tc>
          <w:tcPr>
            <w:tcW w:w="1212" w:type="dxa"/>
            <w:noWrap w:val="0"/>
            <w:vAlign w:val="top"/>
          </w:tcPr>
          <w:p w14:paraId="6015E8FF">
            <w:pPr>
              <w:spacing w:line="440" w:lineRule="exact"/>
              <w:jc w:val="center"/>
              <w:rPr>
                <w:rFonts w:hint="default" w:ascii="Times New Roman" w:hAnsi="Times New Roman" w:cs="Times New Roman"/>
                <w:szCs w:val="21"/>
              </w:rPr>
            </w:pPr>
          </w:p>
        </w:tc>
        <w:tc>
          <w:tcPr>
            <w:tcW w:w="874" w:type="dxa"/>
            <w:noWrap w:val="0"/>
            <w:vAlign w:val="top"/>
          </w:tcPr>
          <w:p w14:paraId="58E93B72">
            <w:pPr>
              <w:spacing w:line="440" w:lineRule="exact"/>
              <w:jc w:val="center"/>
              <w:rPr>
                <w:rFonts w:hint="default" w:ascii="Times New Roman" w:hAnsi="Times New Roman" w:cs="Times New Roman"/>
                <w:szCs w:val="21"/>
              </w:rPr>
            </w:pPr>
          </w:p>
        </w:tc>
        <w:tc>
          <w:tcPr>
            <w:tcW w:w="1055" w:type="dxa"/>
            <w:noWrap w:val="0"/>
            <w:vAlign w:val="top"/>
          </w:tcPr>
          <w:p w14:paraId="0BA0EE92">
            <w:pPr>
              <w:spacing w:line="440" w:lineRule="exact"/>
              <w:jc w:val="center"/>
              <w:rPr>
                <w:rFonts w:hint="default" w:ascii="Times New Roman" w:hAnsi="Times New Roman" w:cs="Times New Roman"/>
                <w:szCs w:val="21"/>
              </w:rPr>
            </w:pPr>
          </w:p>
        </w:tc>
        <w:tc>
          <w:tcPr>
            <w:tcW w:w="691" w:type="dxa"/>
            <w:noWrap w:val="0"/>
            <w:vAlign w:val="top"/>
          </w:tcPr>
          <w:p w14:paraId="7B84B092">
            <w:pPr>
              <w:spacing w:line="440" w:lineRule="exact"/>
              <w:jc w:val="center"/>
              <w:rPr>
                <w:rFonts w:hint="default" w:ascii="Times New Roman" w:hAnsi="Times New Roman" w:cs="Times New Roman"/>
                <w:szCs w:val="21"/>
              </w:rPr>
            </w:pPr>
          </w:p>
        </w:tc>
      </w:tr>
      <w:tr w14:paraId="492A5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1D5FB12">
            <w:pPr>
              <w:spacing w:line="440" w:lineRule="exact"/>
              <w:jc w:val="center"/>
              <w:rPr>
                <w:rFonts w:hint="default" w:ascii="Times New Roman" w:hAnsi="Times New Roman" w:cs="Times New Roman"/>
                <w:szCs w:val="21"/>
              </w:rPr>
            </w:pPr>
          </w:p>
        </w:tc>
        <w:tc>
          <w:tcPr>
            <w:tcW w:w="1086" w:type="dxa"/>
            <w:noWrap w:val="0"/>
            <w:vAlign w:val="top"/>
          </w:tcPr>
          <w:p w14:paraId="2552D79A">
            <w:pPr>
              <w:spacing w:line="440" w:lineRule="exact"/>
              <w:jc w:val="center"/>
              <w:rPr>
                <w:rFonts w:hint="default" w:ascii="Times New Roman" w:hAnsi="Times New Roman" w:cs="Times New Roman"/>
                <w:szCs w:val="21"/>
              </w:rPr>
            </w:pPr>
          </w:p>
        </w:tc>
        <w:tc>
          <w:tcPr>
            <w:tcW w:w="761" w:type="dxa"/>
            <w:noWrap w:val="0"/>
            <w:vAlign w:val="top"/>
          </w:tcPr>
          <w:p w14:paraId="4BD04C79">
            <w:pPr>
              <w:spacing w:line="440" w:lineRule="exact"/>
              <w:jc w:val="center"/>
              <w:rPr>
                <w:rFonts w:hint="default" w:ascii="Times New Roman" w:hAnsi="Times New Roman" w:cs="Times New Roman"/>
                <w:szCs w:val="21"/>
              </w:rPr>
            </w:pPr>
          </w:p>
        </w:tc>
        <w:tc>
          <w:tcPr>
            <w:tcW w:w="990" w:type="dxa"/>
            <w:noWrap w:val="0"/>
            <w:vAlign w:val="top"/>
          </w:tcPr>
          <w:p w14:paraId="5EA69A1C">
            <w:pPr>
              <w:spacing w:line="440" w:lineRule="exact"/>
              <w:jc w:val="center"/>
              <w:rPr>
                <w:rFonts w:hint="default" w:ascii="Times New Roman" w:hAnsi="Times New Roman" w:cs="Times New Roman"/>
                <w:szCs w:val="21"/>
              </w:rPr>
            </w:pPr>
          </w:p>
        </w:tc>
        <w:tc>
          <w:tcPr>
            <w:tcW w:w="672" w:type="dxa"/>
            <w:noWrap w:val="0"/>
            <w:vAlign w:val="top"/>
          </w:tcPr>
          <w:p w14:paraId="4DF417BD">
            <w:pPr>
              <w:spacing w:line="440" w:lineRule="exact"/>
              <w:jc w:val="center"/>
              <w:rPr>
                <w:rFonts w:hint="default" w:ascii="Times New Roman" w:hAnsi="Times New Roman" w:cs="Times New Roman"/>
                <w:szCs w:val="21"/>
              </w:rPr>
            </w:pPr>
          </w:p>
        </w:tc>
        <w:tc>
          <w:tcPr>
            <w:tcW w:w="738" w:type="dxa"/>
            <w:noWrap w:val="0"/>
            <w:vAlign w:val="top"/>
          </w:tcPr>
          <w:p w14:paraId="39C34F55">
            <w:pPr>
              <w:spacing w:line="440" w:lineRule="exact"/>
              <w:jc w:val="center"/>
              <w:rPr>
                <w:rFonts w:hint="default" w:ascii="Times New Roman" w:hAnsi="Times New Roman" w:cs="Times New Roman"/>
                <w:szCs w:val="21"/>
              </w:rPr>
            </w:pPr>
          </w:p>
        </w:tc>
        <w:tc>
          <w:tcPr>
            <w:tcW w:w="1212" w:type="dxa"/>
            <w:noWrap w:val="0"/>
            <w:vAlign w:val="top"/>
          </w:tcPr>
          <w:p w14:paraId="680AEDFE">
            <w:pPr>
              <w:spacing w:line="440" w:lineRule="exact"/>
              <w:jc w:val="center"/>
              <w:rPr>
                <w:rFonts w:hint="default" w:ascii="Times New Roman" w:hAnsi="Times New Roman" w:cs="Times New Roman"/>
                <w:szCs w:val="21"/>
              </w:rPr>
            </w:pPr>
          </w:p>
        </w:tc>
        <w:tc>
          <w:tcPr>
            <w:tcW w:w="874" w:type="dxa"/>
            <w:noWrap w:val="0"/>
            <w:vAlign w:val="top"/>
          </w:tcPr>
          <w:p w14:paraId="4209DD48">
            <w:pPr>
              <w:spacing w:line="440" w:lineRule="exact"/>
              <w:jc w:val="center"/>
              <w:rPr>
                <w:rFonts w:hint="default" w:ascii="Times New Roman" w:hAnsi="Times New Roman" w:cs="Times New Roman"/>
                <w:szCs w:val="21"/>
              </w:rPr>
            </w:pPr>
          </w:p>
        </w:tc>
        <w:tc>
          <w:tcPr>
            <w:tcW w:w="1055" w:type="dxa"/>
            <w:noWrap w:val="0"/>
            <w:vAlign w:val="top"/>
          </w:tcPr>
          <w:p w14:paraId="5AD758D5">
            <w:pPr>
              <w:spacing w:line="440" w:lineRule="exact"/>
              <w:jc w:val="center"/>
              <w:rPr>
                <w:rFonts w:hint="default" w:ascii="Times New Roman" w:hAnsi="Times New Roman" w:cs="Times New Roman"/>
                <w:szCs w:val="21"/>
              </w:rPr>
            </w:pPr>
          </w:p>
        </w:tc>
        <w:tc>
          <w:tcPr>
            <w:tcW w:w="691" w:type="dxa"/>
            <w:noWrap w:val="0"/>
            <w:vAlign w:val="top"/>
          </w:tcPr>
          <w:p w14:paraId="659426BA">
            <w:pPr>
              <w:spacing w:line="440" w:lineRule="exact"/>
              <w:jc w:val="center"/>
              <w:rPr>
                <w:rFonts w:hint="default" w:ascii="Times New Roman" w:hAnsi="Times New Roman" w:cs="Times New Roman"/>
                <w:szCs w:val="21"/>
              </w:rPr>
            </w:pPr>
          </w:p>
        </w:tc>
      </w:tr>
      <w:tr w14:paraId="138D9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E00B3FB">
            <w:pPr>
              <w:spacing w:line="440" w:lineRule="exact"/>
              <w:jc w:val="center"/>
              <w:rPr>
                <w:rFonts w:hint="default" w:ascii="Times New Roman" w:hAnsi="Times New Roman" w:cs="Times New Roman"/>
                <w:szCs w:val="21"/>
              </w:rPr>
            </w:pPr>
          </w:p>
        </w:tc>
        <w:tc>
          <w:tcPr>
            <w:tcW w:w="1086" w:type="dxa"/>
            <w:noWrap w:val="0"/>
            <w:vAlign w:val="top"/>
          </w:tcPr>
          <w:p w14:paraId="01D7A030">
            <w:pPr>
              <w:spacing w:line="440" w:lineRule="exact"/>
              <w:jc w:val="center"/>
              <w:rPr>
                <w:rFonts w:hint="default" w:ascii="Times New Roman" w:hAnsi="Times New Roman" w:cs="Times New Roman"/>
                <w:szCs w:val="21"/>
              </w:rPr>
            </w:pPr>
          </w:p>
        </w:tc>
        <w:tc>
          <w:tcPr>
            <w:tcW w:w="761" w:type="dxa"/>
            <w:noWrap w:val="0"/>
            <w:vAlign w:val="top"/>
          </w:tcPr>
          <w:p w14:paraId="5A84B517">
            <w:pPr>
              <w:spacing w:line="440" w:lineRule="exact"/>
              <w:jc w:val="center"/>
              <w:rPr>
                <w:rFonts w:hint="default" w:ascii="Times New Roman" w:hAnsi="Times New Roman" w:cs="Times New Roman"/>
                <w:szCs w:val="21"/>
              </w:rPr>
            </w:pPr>
          </w:p>
        </w:tc>
        <w:tc>
          <w:tcPr>
            <w:tcW w:w="990" w:type="dxa"/>
            <w:noWrap w:val="0"/>
            <w:vAlign w:val="top"/>
          </w:tcPr>
          <w:p w14:paraId="4534B6DD">
            <w:pPr>
              <w:spacing w:line="440" w:lineRule="exact"/>
              <w:jc w:val="center"/>
              <w:rPr>
                <w:rFonts w:hint="default" w:ascii="Times New Roman" w:hAnsi="Times New Roman" w:cs="Times New Roman"/>
                <w:szCs w:val="21"/>
              </w:rPr>
            </w:pPr>
          </w:p>
        </w:tc>
        <w:tc>
          <w:tcPr>
            <w:tcW w:w="672" w:type="dxa"/>
            <w:noWrap w:val="0"/>
            <w:vAlign w:val="top"/>
          </w:tcPr>
          <w:p w14:paraId="6CE50A8D">
            <w:pPr>
              <w:spacing w:line="440" w:lineRule="exact"/>
              <w:jc w:val="center"/>
              <w:rPr>
                <w:rFonts w:hint="default" w:ascii="Times New Roman" w:hAnsi="Times New Roman" w:cs="Times New Roman"/>
                <w:szCs w:val="21"/>
              </w:rPr>
            </w:pPr>
          </w:p>
        </w:tc>
        <w:tc>
          <w:tcPr>
            <w:tcW w:w="738" w:type="dxa"/>
            <w:noWrap w:val="0"/>
            <w:vAlign w:val="top"/>
          </w:tcPr>
          <w:p w14:paraId="67236C09">
            <w:pPr>
              <w:spacing w:line="440" w:lineRule="exact"/>
              <w:jc w:val="center"/>
              <w:rPr>
                <w:rFonts w:hint="default" w:ascii="Times New Roman" w:hAnsi="Times New Roman" w:cs="Times New Roman"/>
                <w:szCs w:val="21"/>
              </w:rPr>
            </w:pPr>
          </w:p>
        </w:tc>
        <w:tc>
          <w:tcPr>
            <w:tcW w:w="1212" w:type="dxa"/>
            <w:noWrap w:val="0"/>
            <w:vAlign w:val="top"/>
          </w:tcPr>
          <w:p w14:paraId="73FDB1C2">
            <w:pPr>
              <w:spacing w:line="440" w:lineRule="exact"/>
              <w:jc w:val="center"/>
              <w:rPr>
                <w:rFonts w:hint="default" w:ascii="Times New Roman" w:hAnsi="Times New Roman" w:cs="Times New Roman"/>
                <w:szCs w:val="21"/>
              </w:rPr>
            </w:pPr>
          </w:p>
        </w:tc>
        <w:tc>
          <w:tcPr>
            <w:tcW w:w="874" w:type="dxa"/>
            <w:noWrap w:val="0"/>
            <w:vAlign w:val="top"/>
          </w:tcPr>
          <w:p w14:paraId="24FF807F">
            <w:pPr>
              <w:spacing w:line="440" w:lineRule="exact"/>
              <w:jc w:val="center"/>
              <w:rPr>
                <w:rFonts w:hint="default" w:ascii="Times New Roman" w:hAnsi="Times New Roman" w:cs="Times New Roman"/>
                <w:szCs w:val="21"/>
              </w:rPr>
            </w:pPr>
          </w:p>
        </w:tc>
        <w:tc>
          <w:tcPr>
            <w:tcW w:w="1055" w:type="dxa"/>
            <w:noWrap w:val="0"/>
            <w:vAlign w:val="top"/>
          </w:tcPr>
          <w:p w14:paraId="46A18888">
            <w:pPr>
              <w:spacing w:line="440" w:lineRule="exact"/>
              <w:jc w:val="center"/>
              <w:rPr>
                <w:rFonts w:hint="default" w:ascii="Times New Roman" w:hAnsi="Times New Roman" w:cs="Times New Roman"/>
                <w:szCs w:val="21"/>
              </w:rPr>
            </w:pPr>
          </w:p>
        </w:tc>
        <w:tc>
          <w:tcPr>
            <w:tcW w:w="691" w:type="dxa"/>
            <w:noWrap w:val="0"/>
            <w:vAlign w:val="top"/>
          </w:tcPr>
          <w:p w14:paraId="42B48A57">
            <w:pPr>
              <w:spacing w:line="440" w:lineRule="exact"/>
              <w:jc w:val="center"/>
              <w:rPr>
                <w:rFonts w:hint="default" w:ascii="Times New Roman" w:hAnsi="Times New Roman" w:cs="Times New Roman"/>
                <w:szCs w:val="21"/>
              </w:rPr>
            </w:pPr>
          </w:p>
        </w:tc>
      </w:tr>
      <w:tr w14:paraId="47B31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4E11FD0">
            <w:pPr>
              <w:spacing w:line="440" w:lineRule="exact"/>
              <w:jc w:val="center"/>
              <w:rPr>
                <w:rFonts w:hint="default" w:ascii="Times New Roman" w:hAnsi="Times New Roman" w:cs="Times New Roman"/>
                <w:szCs w:val="21"/>
              </w:rPr>
            </w:pPr>
          </w:p>
        </w:tc>
        <w:tc>
          <w:tcPr>
            <w:tcW w:w="1086" w:type="dxa"/>
            <w:noWrap w:val="0"/>
            <w:vAlign w:val="top"/>
          </w:tcPr>
          <w:p w14:paraId="4194B4DC">
            <w:pPr>
              <w:spacing w:line="440" w:lineRule="exact"/>
              <w:jc w:val="center"/>
              <w:rPr>
                <w:rFonts w:hint="default" w:ascii="Times New Roman" w:hAnsi="Times New Roman" w:cs="Times New Roman"/>
                <w:szCs w:val="21"/>
              </w:rPr>
            </w:pPr>
          </w:p>
        </w:tc>
        <w:tc>
          <w:tcPr>
            <w:tcW w:w="761" w:type="dxa"/>
            <w:noWrap w:val="0"/>
            <w:vAlign w:val="top"/>
          </w:tcPr>
          <w:p w14:paraId="44B799BA">
            <w:pPr>
              <w:spacing w:line="440" w:lineRule="exact"/>
              <w:jc w:val="center"/>
              <w:rPr>
                <w:rFonts w:hint="default" w:ascii="Times New Roman" w:hAnsi="Times New Roman" w:cs="Times New Roman"/>
                <w:szCs w:val="21"/>
              </w:rPr>
            </w:pPr>
          </w:p>
        </w:tc>
        <w:tc>
          <w:tcPr>
            <w:tcW w:w="990" w:type="dxa"/>
            <w:noWrap w:val="0"/>
            <w:vAlign w:val="top"/>
          </w:tcPr>
          <w:p w14:paraId="1EFB83E9">
            <w:pPr>
              <w:spacing w:line="440" w:lineRule="exact"/>
              <w:jc w:val="center"/>
              <w:rPr>
                <w:rFonts w:hint="default" w:ascii="Times New Roman" w:hAnsi="Times New Roman" w:cs="Times New Roman"/>
                <w:szCs w:val="21"/>
              </w:rPr>
            </w:pPr>
          </w:p>
        </w:tc>
        <w:tc>
          <w:tcPr>
            <w:tcW w:w="672" w:type="dxa"/>
            <w:noWrap w:val="0"/>
            <w:vAlign w:val="top"/>
          </w:tcPr>
          <w:p w14:paraId="360D77B6">
            <w:pPr>
              <w:spacing w:line="440" w:lineRule="exact"/>
              <w:jc w:val="center"/>
              <w:rPr>
                <w:rFonts w:hint="default" w:ascii="Times New Roman" w:hAnsi="Times New Roman" w:cs="Times New Roman"/>
                <w:szCs w:val="21"/>
              </w:rPr>
            </w:pPr>
          </w:p>
        </w:tc>
        <w:tc>
          <w:tcPr>
            <w:tcW w:w="738" w:type="dxa"/>
            <w:noWrap w:val="0"/>
            <w:vAlign w:val="top"/>
          </w:tcPr>
          <w:p w14:paraId="6AC61098">
            <w:pPr>
              <w:spacing w:line="440" w:lineRule="exact"/>
              <w:jc w:val="center"/>
              <w:rPr>
                <w:rFonts w:hint="default" w:ascii="Times New Roman" w:hAnsi="Times New Roman" w:cs="Times New Roman"/>
                <w:szCs w:val="21"/>
              </w:rPr>
            </w:pPr>
          </w:p>
        </w:tc>
        <w:tc>
          <w:tcPr>
            <w:tcW w:w="1212" w:type="dxa"/>
            <w:noWrap w:val="0"/>
            <w:vAlign w:val="top"/>
          </w:tcPr>
          <w:p w14:paraId="320213A2">
            <w:pPr>
              <w:spacing w:line="440" w:lineRule="exact"/>
              <w:jc w:val="center"/>
              <w:rPr>
                <w:rFonts w:hint="default" w:ascii="Times New Roman" w:hAnsi="Times New Roman" w:cs="Times New Roman"/>
                <w:szCs w:val="21"/>
              </w:rPr>
            </w:pPr>
          </w:p>
        </w:tc>
        <w:tc>
          <w:tcPr>
            <w:tcW w:w="874" w:type="dxa"/>
            <w:noWrap w:val="0"/>
            <w:vAlign w:val="top"/>
          </w:tcPr>
          <w:p w14:paraId="12803D70">
            <w:pPr>
              <w:spacing w:line="440" w:lineRule="exact"/>
              <w:jc w:val="center"/>
              <w:rPr>
                <w:rFonts w:hint="default" w:ascii="Times New Roman" w:hAnsi="Times New Roman" w:cs="Times New Roman"/>
                <w:szCs w:val="21"/>
              </w:rPr>
            </w:pPr>
          </w:p>
        </w:tc>
        <w:tc>
          <w:tcPr>
            <w:tcW w:w="1055" w:type="dxa"/>
            <w:noWrap w:val="0"/>
            <w:vAlign w:val="top"/>
          </w:tcPr>
          <w:p w14:paraId="3A8D523F">
            <w:pPr>
              <w:spacing w:line="440" w:lineRule="exact"/>
              <w:jc w:val="center"/>
              <w:rPr>
                <w:rFonts w:hint="default" w:ascii="Times New Roman" w:hAnsi="Times New Roman" w:cs="Times New Roman"/>
                <w:szCs w:val="21"/>
              </w:rPr>
            </w:pPr>
          </w:p>
        </w:tc>
        <w:tc>
          <w:tcPr>
            <w:tcW w:w="691" w:type="dxa"/>
            <w:noWrap w:val="0"/>
            <w:vAlign w:val="top"/>
          </w:tcPr>
          <w:p w14:paraId="7D4B34F6">
            <w:pPr>
              <w:spacing w:line="440" w:lineRule="exact"/>
              <w:jc w:val="center"/>
              <w:rPr>
                <w:rFonts w:hint="default" w:ascii="Times New Roman" w:hAnsi="Times New Roman" w:cs="Times New Roman"/>
                <w:szCs w:val="21"/>
              </w:rPr>
            </w:pPr>
          </w:p>
        </w:tc>
      </w:tr>
      <w:tr w14:paraId="2642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2DBF5F4">
            <w:pPr>
              <w:spacing w:line="440" w:lineRule="exact"/>
              <w:jc w:val="center"/>
              <w:rPr>
                <w:rFonts w:hint="default" w:ascii="Times New Roman" w:hAnsi="Times New Roman" w:cs="Times New Roman"/>
                <w:szCs w:val="21"/>
              </w:rPr>
            </w:pPr>
          </w:p>
        </w:tc>
        <w:tc>
          <w:tcPr>
            <w:tcW w:w="1086" w:type="dxa"/>
            <w:noWrap w:val="0"/>
            <w:vAlign w:val="top"/>
          </w:tcPr>
          <w:p w14:paraId="31ADAEE3">
            <w:pPr>
              <w:spacing w:line="440" w:lineRule="exact"/>
              <w:jc w:val="center"/>
              <w:rPr>
                <w:rFonts w:hint="default" w:ascii="Times New Roman" w:hAnsi="Times New Roman" w:cs="Times New Roman"/>
                <w:szCs w:val="21"/>
              </w:rPr>
            </w:pPr>
          </w:p>
        </w:tc>
        <w:tc>
          <w:tcPr>
            <w:tcW w:w="761" w:type="dxa"/>
            <w:noWrap w:val="0"/>
            <w:vAlign w:val="top"/>
          </w:tcPr>
          <w:p w14:paraId="41AD6DD5">
            <w:pPr>
              <w:spacing w:line="440" w:lineRule="exact"/>
              <w:jc w:val="center"/>
              <w:rPr>
                <w:rFonts w:hint="default" w:ascii="Times New Roman" w:hAnsi="Times New Roman" w:cs="Times New Roman"/>
                <w:szCs w:val="21"/>
              </w:rPr>
            </w:pPr>
          </w:p>
        </w:tc>
        <w:tc>
          <w:tcPr>
            <w:tcW w:w="990" w:type="dxa"/>
            <w:noWrap w:val="0"/>
            <w:vAlign w:val="top"/>
          </w:tcPr>
          <w:p w14:paraId="209D3C51">
            <w:pPr>
              <w:spacing w:line="440" w:lineRule="exact"/>
              <w:jc w:val="center"/>
              <w:rPr>
                <w:rFonts w:hint="default" w:ascii="Times New Roman" w:hAnsi="Times New Roman" w:cs="Times New Roman"/>
                <w:szCs w:val="21"/>
              </w:rPr>
            </w:pPr>
          </w:p>
        </w:tc>
        <w:tc>
          <w:tcPr>
            <w:tcW w:w="672" w:type="dxa"/>
            <w:noWrap w:val="0"/>
            <w:vAlign w:val="top"/>
          </w:tcPr>
          <w:p w14:paraId="117DDCDC">
            <w:pPr>
              <w:spacing w:line="440" w:lineRule="exact"/>
              <w:jc w:val="center"/>
              <w:rPr>
                <w:rFonts w:hint="default" w:ascii="Times New Roman" w:hAnsi="Times New Roman" w:cs="Times New Roman"/>
                <w:szCs w:val="21"/>
              </w:rPr>
            </w:pPr>
          </w:p>
        </w:tc>
        <w:tc>
          <w:tcPr>
            <w:tcW w:w="738" w:type="dxa"/>
            <w:noWrap w:val="0"/>
            <w:vAlign w:val="top"/>
          </w:tcPr>
          <w:p w14:paraId="7B2C6A89">
            <w:pPr>
              <w:spacing w:line="440" w:lineRule="exact"/>
              <w:jc w:val="center"/>
              <w:rPr>
                <w:rFonts w:hint="default" w:ascii="Times New Roman" w:hAnsi="Times New Roman" w:cs="Times New Roman"/>
                <w:szCs w:val="21"/>
              </w:rPr>
            </w:pPr>
          </w:p>
        </w:tc>
        <w:tc>
          <w:tcPr>
            <w:tcW w:w="1212" w:type="dxa"/>
            <w:noWrap w:val="0"/>
            <w:vAlign w:val="top"/>
          </w:tcPr>
          <w:p w14:paraId="20C5EB07">
            <w:pPr>
              <w:spacing w:line="440" w:lineRule="exact"/>
              <w:jc w:val="center"/>
              <w:rPr>
                <w:rFonts w:hint="default" w:ascii="Times New Roman" w:hAnsi="Times New Roman" w:cs="Times New Roman"/>
                <w:szCs w:val="21"/>
              </w:rPr>
            </w:pPr>
          </w:p>
        </w:tc>
        <w:tc>
          <w:tcPr>
            <w:tcW w:w="874" w:type="dxa"/>
            <w:noWrap w:val="0"/>
            <w:vAlign w:val="top"/>
          </w:tcPr>
          <w:p w14:paraId="0E67E442">
            <w:pPr>
              <w:spacing w:line="440" w:lineRule="exact"/>
              <w:jc w:val="center"/>
              <w:rPr>
                <w:rFonts w:hint="default" w:ascii="Times New Roman" w:hAnsi="Times New Roman" w:cs="Times New Roman"/>
                <w:szCs w:val="21"/>
              </w:rPr>
            </w:pPr>
          </w:p>
        </w:tc>
        <w:tc>
          <w:tcPr>
            <w:tcW w:w="1055" w:type="dxa"/>
            <w:noWrap w:val="0"/>
            <w:vAlign w:val="top"/>
          </w:tcPr>
          <w:p w14:paraId="73FA0AC5">
            <w:pPr>
              <w:spacing w:line="440" w:lineRule="exact"/>
              <w:jc w:val="center"/>
              <w:rPr>
                <w:rFonts w:hint="default" w:ascii="Times New Roman" w:hAnsi="Times New Roman" w:cs="Times New Roman"/>
                <w:szCs w:val="21"/>
              </w:rPr>
            </w:pPr>
          </w:p>
        </w:tc>
        <w:tc>
          <w:tcPr>
            <w:tcW w:w="691" w:type="dxa"/>
            <w:noWrap w:val="0"/>
            <w:vAlign w:val="top"/>
          </w:tcPr>
          <w:p w14:paraId="438541F0">
            <w:pPr>
              <w:spacing w:line="440" w:lineRule="exact"/>
              <w:jc w:val="center"/>
              <w:rPr>
                <w:rFonts w:hint="default" w:ascii="Times New Roman" w:hAnsi="Times New Roman" w:cs="Times New Roman"/>
                <w:szCs w:val="21"/>
              </w:rPr>
            </w:pPr>
          </w:p>
        </w:tc>
      </w:tr>
      <w:tr w14:paraId="617D1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088F550">
            <w:pPr>
              <w:spacing w:line="440" w:lineRule="exact"/>
              <w:jc w:val="center"/>
              <w:rPr>
                <w:rFonts w:hint="default" w:ascii="Times New Roman" w:hAnsi="Times New Roman" w:cs="Times New Roman"/>
                <w:szCs w:val="21"/>
              </w:rPr>
            </w:pPr>
          </w:p>
        </w:tc>
        <w:tc>
          <w:tcPr>
            <w:tcW w:w="1086" w:type="dxa"/>
            <w:noWrap w:val="0"/>
            <w:vAlign w:val="top"/>
          </w:tcPr>
          <w:p w14:paraId="78F8460B">
            <w:pPr>
              <w:spacing w:line="440" w:lineRule="exact"/>
              <w:jc w:val="center"/>
              <w:rPr>
                <w:rFonts w:hint="default" w:ascii="Times New Roman" w:hAnsi="Times New Roman" w:cs="Times New Roman"/>
                <w:szCs w:val="21"/>
              </w:rPr>
            </w:pPr>
          </w:p>
        </w:tc>
        <w:tc>
          <w:tcPr>
            <w:tcW w:w="761" w:type="dxa"/>
            <w:noWrap w:val="0"/>
            <w:vAlign w:val="top"/>
          </w:tcPr>
          <w:p w14:paraId="280CB541">
            <w:pPr>
              <w:spacing w:line="440" w:lineRule="exact"/>
              <w:jc w:val="center"/>
              <w:rPr>
                <w:rFonts w:hint="default" w:ascii="Times New Roman" w:hAnsi="Times New Roman" w:cs="Times New Roman"/>
                <w:szCs w:val="21"/>
              </w:rPr>
            </w:pPr>
          </w:p>
        </w:tc>
        <w:tc>
          <w:tcPr>
            <w:tcW w:w="990" w:type="dxa"/>
            <w:noWrap w:val="0"/>
            <w:vAlign w:val="top"/>
          </w:tcPr>
          <w:p w14:paraId="4787AD2F">
            <w:pPr>
              <w:spacing w:line="440" w:lineRule="exact"/>
              <w:jc w:val="center"/>
              <w:rPr>
                <w:rFonts w:hint="default" w:ascii="Times New Roman" w:hAnsi="Times New Roman" w:cs="Times New Roman"/>
                <w:szCs w:val="21"/>
              </w:rPr>
            </w:pPr>
          </w:p>
        </w:tc>
        <w:tc>
          <w:tcPr>
            <w:tcW w:w="672" w:type="dxa"/>
            <w:noWrap w:val="0"/>
            <w:vAlign w:val="top"/>
          </w:tcPr>
          <w:p w14:paraId="18573632">
            <w:pPr>
              <w:spacing w:line="440" w:lineRule="exact"/>
              <w:jc w:val="center"/>
              <w:rPr>
                <w:rFonts w:hint="default" w:ascii="Times New Roman" w:hAnsi="Times New Roman" w:cs="Times New Roman"/>
                <w:szCs w:val="21"/>
              </w:rPr>
            </w:pPr>
          </w:p>
        </w:tc>
        <w:tc>
          <w:tcPr>
            <w:tcW w:w="738" w:type="dxa"/>
            <w:noWrap w:val="0"/>
            <w:vAlign w:val="top"/>
          </w:tcPr>
          <w:p w14:paraId="705DD16C">
            <w:pPr>
              <w:spacing w:line="440" w:lineRule="exact"/>
              <w:jc w:val="center"/>
              <w:rPr>
                <w:rFonts w:hint="default" w:ascii="Times New Roman" w:hAnsi="Times New Roman" w:cs="Times New Roman"/>
                <w:szCs w:val="21"/>
              </w:rPr>
            </w:pPr>
          </w:p>
        </w:tc>
        <w:tc>
          <w:tcPr>
            <w:tcW w:w="1212" w:type="dxa"/>
            <w:noWrap w:val="0"/>
            <w:vAlign w:val="top"/>
          </w:tcPr>
          <w:p w14:paraId="16DF1FD0">
            <w:pPr>
              <w:spacing w:line="440" w:lineRule="exact"/>
              <w:jc w:val="center"/>
              <w:rPr>
                <w:rFonts w:hint="default" w:ascii="Times New Roman" w:hAnsi="Times New Roman" w:cs="Times New Roman"/>
                <w:szCs w:val="21"/>
              </w:rPr>
            </w:pPr>
          </w:p>
        </w:tc>
        <w:tc>
          <w:tcPr>
            <w:tcW w:w="874" w:type="dxa"/>
            <w:noWrap w:val="0"/>
            <w:vAlign w:val="top"/>
          </w:tcPr>
          <w:p w14:paraId="6A11F30C">
            <w:pPr>
              <w:spacing w:line="440" w:lineRule="exact"/>
              <w:jc w:val="center"/>
              <w:rPr>
                <w:rFonts w:hint="default" w:ascii="Times New Roman" w:hAnsi="Times New Roman" w:cs="Times New Roman"/>
                <w:szCs w:val="21"/>
              </w:rPr>
            </w:pPr>
          </w:p>
        </w:tc>
        <w:tc>
          <w:tcPr>
            <w:tcW w:w="1055" w:type="dxa"/>
            <w:noWrap w:val="0"/>
            <w:vAlign w:val="top"/>
          </w:tcPr>
          <w:p w14:paraId="64E6E246">
            <w:pPr>
              <w:spacing w:line="440" w:lineRule="exact"/>
              <w:jc w:val="center"/>
              <w:rPr>
                <w:rFonts w:hint="default" w:ascii="Times New Roman" w:hAnsi="Times New Roman" w:cs="Times New Roman"/>
                <w:szCs w:val="21"/>
              </w:rPr>
            </w:pPr>
          </w:p>
        </w:tc>
        <w:tc>
          <w:tcPr>
            <w:tcW w:w="691" w:type="dxa"/>
            <w:noWrap w:val="0"/>
            <w:vAlign w:val="top"/>
          </w:tcPr>
          <w:p w14:paraId="35DB436E">
            <w:pPr>
              <w:spacing w:line="440" w:lineRule="exact"/>
              <w:jc w:val="center"/>
              <w:rPr>
                <w:rFonts w:hint="default" w:ascii="Times New Roman" w:hAnsi="Times New Roman" w:cs="Times New Roman"/>
                <w:szCs w:val="21"/>
              </w:rPr>
            </w:pPr>
          </w:p>
        </w:tc>
      </w:tr>
      <w:tr w14:paraId="378B9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8D99A7">
            <w:pPr>
              <w:spacing w:line="440" w:lineRule="exact"/>
              <w:jc w:val="center"/>
              <w:rPr>
                <w:rFonts w:hint="default" w:ascii="Times New Roman" w:hAnsi="Times New Roman" w:cs="Times New Roman"/>
                <w:szCs w:val="21"/>
              </w:rPr>
            </w:pPr>
          </w:p>
        </w:tc>
        <w:tc>
          <w:tcPr>
            <w:tcW w:w="1086" w:type="dxa"/>
            <w:noWrap w:val="0"/>
            <w:vAlign w:val="top"/>
          </w:tcPr>
          <w:p w14:paraId="2004810D">
            <w:pPr>
              <w:spacing w:line="440" w:lineRule="exact"/>
              <w:jc w:val="center"/>
              <w:rPr>
                <w:rFonts w:hint="default" w:ascii="Times New Roman" w:hAnsi="Times New Roman" w:cs="Times New Roman"/>
                <w:szCs w:val="21"/>
              </w:rPr>
            </w:pPr>
          </w:p>
        </w:tc>
        <w:tc>
          <w:tcPr>
            <w:tcW w:w="761" w:type="dxa"/>
            <w:noWrap w:val="0"/>
            <w:vAlign w:val="top"/>
          </w:tcPr>
          <w:p w14:paraId="3A8F477D">
            <w:pPr>
              <w:spacing w:line="440" w:lineRule="exact"/>
              <w:jc w:val="center"/>
              <w:rPr>
                <w:rFonts w:hint="default" w:ascii="Times New Roman" w:hAnsi="Times New Roman" w:cs="Times New Roman"/>
                <w:szCs w:val="21"/>
              </w:rPr>
            </w:pPr>
          </w:p>
        </w:tc>
        <w:tc>
          <w:tcPr>
            <w:tcW w:w="990" w:type="dxa"/>
            <w:noWrap w:val="0"/>
            <w:vAlign w:val="top"/>
          </w:tcPr>
          <w:p w14:paraId="120C026D">
            <w:pPr>
              <w:spacing w:line="440" w:lineRule="exact"/>
              <w:jc w:val="center"/>
              <w:rPr>
                <w:rFonts w:hint="default" w:ascii="Times New Roman" w:hAnsi="Times New Roman" w:cs="Times New Roman"/>
                <w:szCs w:val="21"/>
              </w:rPr>
            </w:pPr>
          </w:p>
        </w:tc>
        <w:tc>
          <w:tcPr>
            <w:tcW w:w="672" w:type="dxa"/>
            <w:noWrap w:val="0"/>
            <w:vAlign w:val="top"/>
          </w:tcPr>
          <w:p w14:paraId="223ED558">
            <w:pPr>
              <w:spacing w:line="440" w:lineRule="exact"/>
              <w:jc w:val="center"/>
              <w:rPr>
                <w:rFonts w:hint="default" w:ascii="Times New Roman" w:hAnsi="Times New Roman" w:cs="Times New Roman"/>
                <w:szCs w:val="21"/>
              </w:rPr>
            </w:pPr>
          </w:p>
        </w:tc>
        <w:tc>
          <w:tcPr>
            <w:tcW w:w="738" w:type="dxa"/>
            <w:noWrap w:val="0"/>
            <w:vAlign w:val="top"/>
          </w:tcPr>
          <w:p w14:paraId="5D9E3409">
            <w:pPr>
              <w:spacing w:line="440" w:lineRule="exact"/>
              <w:jc w:val="center"/>
              <w:rPr>
                <w:rFonts w:hint="default" w:ascii="Times New Roman" w:hAnsi="Times New Roman" w:cs="Times New Roman"/>
                <w:szCs w:val="21"/>
              </w:rPr>
            </w:pPr>
          </w:p>
        </w:tc>
        <w:tc>
          <w:tcPr>
            <w:tcW w:w="1212" w:type="dxa"/>
            <w:noWrap w:val="0"/>
            <w:vAlign w:val="top"/>
          </w:tcPr>
          <w:p w14:paraId="2429F82C">
            <w:pPr>
              <w:spacing w:line="440" w:lineRule="exact"/>
              <w:jc w:val="center"/>
              <w:rPr>
                <w:rFonts w:hint="default" w:ascii="Times New Roman" w:hAnsi="Times New Roman" w:cs="Times New Roman"/>
                <w:szCs w:val="21"/>
              </w:rPr>
            </w:pPr>
          </w:p>
        </w:tc>
        <w:tc>
          <w:tcPr>
            <w:tcW w:w="874" w:type="dxa"/>
            <w:noWrap w:val="0"/>
            <w:vAlign w:val="top"/>
          </w:tcPr>
          <w:p w14:paraId="001F56D1">
            <w:pPr>
              <w:spacing w:line="440" w:lineRule="exact"/>
              <w:jc w:val="center"/>
              <w:rPr>
                <w:rFonts w:hint="default" w:ascii="Times New Roman" w:hAnsi="Times New Roman" w:cs="Times New Roman"/>
                <w:szCs w:val="21"/>
              </w:rPr>
            </w:pPr>
          </w:p>
        </w:tc>
        <w:tc>
          <w:tcPr>
            <w:tcW w:w="1055" w:type="dxa"/>
            <w:noWrap w:val="0"/>
            <w:vAlign w:val="top"/>
          </w:tcPr>
          <w:p w14:paraId="7B1875B0">
            <w:pPr>
              <w:spacing w:line="440" w:lineRule="exact"/>
              <w:jc w:val="center"/>
              <w:rPr>
                <w:rFonts w:hint="default" w:ascii="Times New Roman" w:hAnsi="Times New Roman" w:cs="Times New Roman"/>
                <w:szCs w:val="21"/>
              </w:rPr>
            </w:pPr>
          </w:p>
        </w:tc>
        <w:tc>
          <w:tcPr>
            <w:tcW w:w="691" w:type="dxa"/>
            <w:noWrap w:val="0"/>
            <w:vAlign w:val="top"/>
          </w:tcPr>
          <w:p w14:paraId="57A32CDE">
            <w:pPr>
              <w:spacing w:line="440" w:lineRule="exact"/>
              <w:jc w:val="center"/>
              <w:rPr>
                <w:rFonts w:hint="default" w:ascii="Times New Roman" w:hAnsi="Times New Roman" w:cs="Times New Roman"/>
                <w:szCs w:val="21"/>
              </w:rPr>
            </w:pPr>
          </w:p>
        </w:tc>
      </w:tr>
      <w:tr w14:paraId="21170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AD62C8">
            <w:pPr>
              <w:spacing w:line="440" w:lineRule="exact"/>
              <w:jc w:val="center"/>
              <w:rPr>
                <w:rFonts w:hint="default" w:ascii="Times New Roman" w:hAnsi="Times New Roman" w:cs="Times New Roman"/>
                <w:szCs w:val="21"/>
              </w:rPr>
            </w:pPr>
          </w:p>
        </w:tc>
        <w:tc>
          <w:tcPr>
            <w:tcW w:w="1086" w:type="dxa"/>
            <w:noWrap w:val="0"/>
            <w:vAlign w:val="top"/>
          </w:tcPr>
          <w:p w14:paraId="4A845D3C">
            <w:pPr>
              <w:spacing w:line="440" w:lineRule="exact"/>
              <w:jc w:val="center"/>
              <w:rPr>
                <w:rFonts w:hint="default" w:ascii="Times New Roman" w:hAnsi="Times New Roman" w:cs="Times New Roman"/>
                <w:szCs w:val="21"/>
              </w:rPr>
            </w:pPr>
          </w:p>
        </w:tc>
        <w:tc>
          <w:tcPr>
            <w:tcW w:w="761" w:type="dxa"/>
            <w:noWrap w:val="0"/>
            <w:vAlign w:val="top"/>
          </w:tcPr>
          <w:p w14:paraId="72A3871A">
            <w:pPr>
              <w:spacing w:line="440" w:lineRule="exact"/>
              <w:jc w:val="center"/>
              <w:rPr>
                <w:rFonts w:hint="default" w:ascii="Times New Roman" w:hAnsi="Times New Roman" w:cs="Times New Roman"/>
                <w:szCs w:val="21"/>
              </w:rPr>
            </w:pPr>
          </w:p>
        </w:tc>
        <w:tc>
          <w:tcPr>
            <w:tcW w:w="990" w:type="dxa"/>
            <w:noWrap w:val="0"/>
            <w:vAlign w:val="top"/>
          </w:tcPr>
          <w:p w14:paraId="27071F00">
            <w:pPr>
              <w:spacing w:line="440" w:lineRule="exact"/>
              <w:jc w:val="center"/>
              <w:rPr>
                <w:rFonts w:hint="default" w:ascii="Times New Roman" w:hAnsi="Times New Roman" w:cs="Times New Roman"/>
                <w:szCs w:val="21"/>
              </w:rPr>
            </w:pPr>
          </w:p>
        </w:tc>
        <w:tc>
          <w:tcPr>
            <w:tcW w:w="672" w:type="dxa"/>
            <w:noWrap w:val="0"/>
            <w:vAlign w:val="top"/>
          </w:tcPr>
          <w:p w14:paraId="1F7A5D74">
            <w:pPr>
              <w:spacing w:line="440" w:lineRule="exact"/>
              <w:jc w:val="center"/>
              <w:rPr>
                <w:rFonts w:hint="default" w:ascii="Times New Roman" w:hAnsi="Times New Roman" w:cs="Times New Roman"/>
                <w:szCs w:val="21"/>
              </w:rPr>
            </w:pPr>
          </w:p>
        </w:tc>
        <w:tc>
          <w:tcPr>
            <w:tcW w:w="738" w:type="dxa"/>
            <w:noWrap w:val="0"/>
            <w:vAlign w:val="top"/>
          </w:tcPr>
          <w:p w14:paraId="0BF0FC5D">
            <w:pPr>
              <w:spacing w:line="440" w:lineRule="exact"/>
              <w:jc w:val="center"/>
              <w:rPr>
                <w:rFonts w:hint="default" w:ascii="Times New Roman" w:hAnsi="Times New Roman" w:cs="Times New Roman"/>
                <w:szCs w:val="21"/>
              </w:rPr>
            </w:pPr>
          </w:p>
        </w:tc>
        <w:tc>
          <w:tcPr>
            <w:tcW w:w="1212" w:type="dxa"/>
            <w:noWrap w:val="0"/>
            <w:vAlign w:val="top"/>
          </w:tcPr>
          <w:p w14:paraId="3031B97A">
            <w:pPr>
              <w:spacing w:line="440" w:lineRule="exact"/>
              <w:jc w:val="center"/>
              <w:rPr>
                <w:rFonts w:hint="default" w:ascii="Times New Roman" w:hAnsi="Times New Roman" w:cs="Times New Roman"/>
                <w:szCs w:val="21"/>
              </w:rPr>
            </w:pPr>
          </w:p>
        </w:tc>
        <w:tc>
          <w:tcPr>
            <w:tcW w:w="874" w:type="dxa"/>
            <w:noWrap w:val="0"/>
            <w:vAlign w:val="top"/>
          </w:tcPr>
          <w:p w14:paraId="6F426FA2">
            <w:pPr>
              <w:spacing w:line="440" w:lineRule="exact"/>
              <w:jc w:val="center"/>
              <w:rPr>
                <w:rFonts w:hint="default" w:ascii="Times New Roman" w:hAnsi="Times New Roman" w:cs="Times New Roman"/>
                <w:szCs w:val="21"/>
              </w:rPr>
            </w:pPr>
          </w:p>
        </w:tc>
        <w:tc>
          <w:tcPr>
            <w:tcW w:w="1055" w:type="dxa"/>
            <w:noWrap w:val="0"/>
            <w:vAlign w:val="top"/>
          </w:tcPr>
          <w:p w14:paraId="3B23583D">
            <w:pPr>
              <w:spacing w:line="440" w:lineRule="exact"/>
              <w:jc w:val="center"/>
              <w:rPr>
                <w:rFonts w:hint="default" w:ascii="Times New Roman" w:hAnsi="Times New Roman" w:cs="Times New Roman"/>
                <w:szCs w:val="21"/>
              </w:rPr>
            </w:pPr>
          </w:p>
        </w:tc>
        <w:tc>
          <w:tcPr>
            <w:tcW w:w="691" w:type="dxa"/>
            <w:noWrap w:val="0"/>
            <w:vAlign w:val="top"/>
          </w:tcPr>
          <w:p w14:paraId="77FDB897">
            <w:pPr>
              <w:spacing w:line="440" w:lineRule="exact"/>
              <w:jc w:val="center"/>
              <w:rPr>
                <w:rFonts w:hint="default" w:ascii="Times New Roman" w:hAnsi="Times New Roman" w:cs="Times New Roman"/>
                <w:szCs w:val="21"/>
              </w:rPr>
            </w:pPr>
          </w:p>
        </w:tc>
      </w:tr>
      <w:tr w14:paraId="44C9F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D33527">
            <w:pPr>
              <w:spacing w:line="440" w:lineRule="exact"/>
              <w:jc w:val="center"/>
              <w:rPr>
                <w:rFonts w:hint="default" w:ascii="Times New Roman" w:hAnsi="Times New Roman" w:cs="Times New Roman"/>
                <w:szCs w:val="21"/>
              </w:rPr>
            </w:pPr>
          </w:p>
        </w:tc>
        <w:tc>
          <w:tcPr>
            <w:tcW w:w="1086" w:type="dxa"/>
            <w:noWrap w:val="0"/>
            <w:vAlign w:val="top"/>
          </w:tcPr>
          <w:p w14:paraId="3953B329">
            <w:pPr>
              <w:spacing w:line="440" w:lineRule="exact"/>
              <w:jc w:val="center"/>
              <w:rPr>
                <w:rFonts w:hint="default" w:ascii="Times New Roman" w:hAnsi="Times New Roman" w:cs="Times New Roman"/>
                <w:szCs w:val="21"/>
              </w:rPr>
            </w:pPr>
          </w:p>
        </w:tc>
        <w:tc>
          <w:tcPr>
            <w:tcW w:w="761" w:type="dxa"/>
            <w:noWrap w:val="0"/>
            <w:vAlign w:val="top"/>
          </w:tcPr>
          <w:p w14:paraId="2879C679">
            <w:pPr>
              <w:spacing w:line="440" w:lineRule="exact"/>
              <w:jc w:val="center"/>
              <w:rPr>
                <w:rFonts w:hint="default" w:ascii="Times New Roman" w:hAnsi="Times New Roman" w:cs="Times New Roman"/>
                <w:szCs w:val="21"/>
              </w:rPr>
            </w:pPr>
          </w:p>
        </w:tc>
        <w:tc>
          <w:tcPr>
            <w:tcW w:w="990" w:type="dxa"/>
            <w:noWrap w:val="0"/>
            <w:vAlign w:val="top"/>
          </w:tcPr>
          <w:p w14:paraId="012DC69D">
            <w:pPr>
              <w:spacing w:line="440" w:lineRule="exact"/>
              <w:jc w:val="center"/>
              <w:rPr>
                <w:rFonts w:hint="default" w:ascii="Times New Roman" w:hAnsi="Times New Roman" w:cs="Times New Roman"/>
                <w:szCs w:val="21"/>
              </w:rPr>
            </w:pPr>
          </w:p>
        </w:tc>
        <w:tc>
          <w:tcPr>
            <w:tcW w:w="672" w:type="dxa"/>
            <w:noWrap w:val="0"/>
            <w:vAlign w:val="top"/>
          </w:tcPr>
          <w:p w14:paraId="7DC1AE58">
            <w:pPr>
              <w:spacing w:line="440" w:lineRule="exact"/>
              <w:jc w:val="center"/>
              <w:rPr>
                <w:rFonts w:hint="default" w:ascii="Times New Roman" w:hAnsi="Times New Roman" w:cs="Times New Roman"/>
                <w:szCs w:val="21"/>
              </w:rPr>
            </w:pPr>
          </w:p>
        </w:tc>
        <w:tc>
          <w:tcPr>
            <w:tcW w:w="738" w:type="dxa"/>
            <w:noWrap w:val="0"/>
            <w:vAlign w:val="top"/>
          </w:tcPr>
          <w:p w14:paraId="61CC0FFC">
            <w:pPr>
              <w:spacing w:line="440" w:lineRule="exact"/>
              <w:jc w:val="center"/>
              <w:rPr>
                <w:rFonts w:hint="default" w:ascii="Times New Roman" w:hAnsi="Times New Roman" w:cs="Times New Roman"/>
                <w:szCs w:val="21"/>
              </w:rPr>
            </w:pPr>
          </w:p>
        </w:tc>
        <w:tc>
          <w:tcPr>
            <w:tcW w:w="1212" w:type="dxa"/>
            <w:noWrap w:val="0"/>
            <w:vAlign w:val="top"/>
          </w:tcPr>
          <w:p w14:paraId="45D40377">
            <w:pPr>
              <w:spacing w:line="440" w:lineRule="exact"/>
              <w:jc w:val="center"/>
              <w:rPr>
                <w:rFonts w:hint="default" w:ascii="Times New Roman" w:hAnsi="Times New Roman" w:cs="Times New Roman"/>
                <w:szCs w:val="21"/>
              </w:rPr>
            </w:pPr>
          </w:p>
        </w:tc>
        <w:tc>
          <w:tcPr>
            <w:tcW w:w="874" w:type="dxa"/>
            <w:noWrap w:val="0"/>
            <w:vAlign w:val="top"/>
          </w:tcPr>
          <w:p w14:paraId="05752E2A">
            <w:pPr>
              <w:spacing w:line="440" w:lineRule="exact"/>
              <w:jc w:val="center"/>
              <w:rPr>
                <w:rFonts w:hint="default" w:ascii="Times New Roman" w:hAnsi="Times New Roman" w:cs="Times New Roman"/>
                <w:szCs w:val="21"/>
              </w:rPr>
            </w:pPr>
          </w:p>
        </w:tc>
        <w:tc>
          <w:tcPr>
            <w:tcW w:w="1055" w:type="dxa"/>
            <w:noWrap w:val="0"/>
            <w:vAlign w:val="top"/>
          </w:tcPr>
          <w:p w14:paraId="7BF09264">
            <w:pPr>
              <w:spacing w:line="440" w:lineRule="exact"/>
              <w:jc w:val="center"/>
              <w:rPr>
                <w:rFonts w:hint="default" w:ascii="Times New Roman" w:hAnsi="Times New Roman" w:cs="Times New Roman"/>
                <w:szCs w:val="21"/>
              </w:rPr>
            </w:pPr>
          </w:p>
        </w:tc>
        <w:tc>
          <w:tcPr>
            <w:tcW w:w="691" w:type="dxa"/>
            <w:noWrap w:val="0"/>
            <w:vAlign w:val="top"/>
          </w:tcPr>
          <w:p w14:paraId="155C1D01">
            <w:pPr>
              <w:spacing w:line="440" w:lineRule="exact"/>
              <w:jc w:val="center"/>
              <w:rPr>
                <w:rFonts w:hint="default" w:ascii="Times New Roman" w:hAnsi="Times New Roman" w:cs="Times New Roman"/>
                <w:szCs w:val="21"/>
              </w:rPr>
            </w:pPr>
          </w:p>
        </w:tc>
      </w:tr>
      <w:tr w14:paraId="02C29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751B7BD">
            <w:pPr>
              <w:spacing w:line="440" w:lineRule="exact"/>
              <w:jc w:val="center"/>
              <w:rPr>
                <w:rFonts w:hint="default" w:ascii="Times New Roman" w:hAnsi="Times New Roman" w:cs="Times New Roman"/>
                <w:szCs w:val="21"/>
              </w:rPr>
            </w:pPr>
          </w:p>
        </w:tc>
        <w:tc>
          <w:tcPr>
            <w:tcW w:w="1086" w:type="dxa"/>
            <w:noWrap w:val="0"/>
            <w:vAlign w:val="top"/>
          </w:tcPr>
          <w:p w14:paraId="59888D7D">
            <w:pPr>
              <w:spacing w:line="440" w:lineRule="exact"/>
              <w:jc w:val="center"/>
              <w:rPr>
                <w:rFonts w:hint="default" w:ascii="Times New Roman" w:hAnsi="Times New Roman" w:cs="Times New Roman"/>
                <w:szCs w:val="21"/>
              </w:rPr>
            </w:pPr>
          </w:p>
        </w:tc>
        <w:tc>
          <w:tcPr>
            <w:tcW w:w="761" w:type="dxa"/>
            <w:noWrap w:val="0"/>
            <w:vAlign w:val="top"/>
          </w:tcPr>
          <w:p w14:paraId="6AB561F3">
            <w:pPr>
              <w:spacing w:line="440" w:lineRule="exact"/>
              <w:jc w:val="center"/>
              <w:rPr>
                <w:rFonts w:hint="default" w:ascii="Times New Roman" w:hAnsi="Times New Roman" w:cs="Times New Roman"/>
                <w:szCs w:val="21"/>
              </w:rPr>
            </w:pPr>
          </w:p>
        </w:tc>
        <w:tc>
          <w:tcPr>
            <w:tcW w:w="990" w:type="dxa"/>
            <w:noWrap w:val="0"/>
            <w:vAlign w:val="top"/>
          </w:tcPr>
          <w:p w14:paraId="5DAAF963">
            <w:pPr>
              <w:spacing w:line="440" w:lineRule="exact"/>
              <w:jc w:val="center"/>
              <w:rPr>
                <w:rFonts w:hint="default" w:ascii="Times New Roman" w:hAnsi="Times New Roman" w:cs="Times New Roman"/>
                <w:szCs w:val="21"/>
              </w:rPr>
            </w:pPr>
          </w:p>
        </w:tc>
        <w:tc>
          <w:tcPr>
            <w:tcW w:w="672" w:type="dxa"/>
            <w:noWrap w:val="0"/>
            <w:vAlign w:val="top"/>
          </w:tcPr>
          <w:p w14:paraId="01255666">
            <w:pPr>
              <w:spacing w:line="440" w:lineRule="exact"/>
              <w:jc w:val="center"/>
              <w:rPr>
                <w:rFonts w:hint="default" w:ascii="Times New Roman" w:hAnsi="Times New Roman" w:cs="Times New Roman"/>
                <w:szCs w:val="21"/>
              </w:rPr>
            </w:pPr>
          </w:p>
        </w:tc>
        <w:tc>
          <w:tcPr>
            <w:tcW w:w="738" w:type="dxa"/>
            <w:noWrap w:val="0"/>
            <w:vAlign w:val="top"/>
          </w:tcPr>
          <w:p w14:paraId="3C779972">
            <w:pPr>
              <w:spacing w:line="440" w:lineRule="exact"/>
              <w:jc w:val="center"/>
              <w:rPr>
                <w:rFonts w:hint="default" w:ascii="Times New Roman" w:hAnsi="Times New Roman" w:cs="Times New Roman"/>
                <w:szCs w:val="21"/>
              </w:rPr>
            </w:pPr>
          </w:p>
        </w:tc>
        <w:tc>
          <w:tcPr>
            <w:tcW w:w="1212" w:type="dxa"/>
            <w:noWrap w:val="0"/>
            <w:vAlign w:val="top"/>
          </w:tcPr>
          <w:p w14:paraId="791F3EF0">
            <w:pPr>
              <w:spacing w:line="440" w:lineRule="exact"/>
              <w:jc w:val="center"/>
              <w:rPr>
                <w:rFonts w:hint="default" w:ascii="Times New Roman" w:hAnsi="Times New Roman" w:cs="Times New Roman"/>
                <w:szCs w:val="21"/>
              </w:rPr>
            </w:pPr>
          </w:p>
        </w:tc>
        <w:tc>
          <w:tcPr>
            <w:tcW w:w="874" w:type="dxa"/>
            <w:noWrap w:val="0"/>
            <w:vAlign w:val="top"/>
          </w:tcPr>
          <w:p w14:paraId="00D412AD">
            <w:pPr>
              <w:spacing w:line="440" w:lineRule="exact"/>
              <w:jc w:val="center"/>
              <w:rPr>
                <w:rFonts w:hint="default" w:ascii="Times New Roman" w:hAnsi="Times New Roman" w:cs="Times New Roman"/>
                <w:szCs w:val="21"/>
              </w:rPr>
            </w:pPr>
          </w:p>
        </w:tc>
        <w:tc>
          <w:tcPr>
            <w:tcW w:w="1055" w:type="dxa"/>
            <w:noWrap w:val="0"/>
            <w:vAlign w:val="top"/>
          </w:tcPr>
          <w:p w14:paraId="52657AE3">
            <w:pPr>
              <w:spacing w:line="440" w:lineRule="exact"/>
              <w:jc w:val="center"/>
              <w:rPr>
                <w:rFonts w:hint="default" w:ascii="Times New Roman" w:hAnsi="Times New Roman" w:cs="Times New Roman"/>
                <w:szCs w:val="21"/>
              </w:rPr>
            </w:pPr>
          </w:p>
        </w:tc>
        <w:tc>
          <w:tcPr>
            <w:tcW w:w="691" w:type="dxa"/>
            <w:noWrap w:val="0"/>
            <w:vAlign w:val="top"/>
          </w:tcPr>
          <w:p w14:paraId="4D5C1486">
            <w:pPr>
              <w:spacing w:line="440" w:lineRule="exact"/>
              <w:jc w:val="center"/>
              <w:rPr>
                <w:rFonts w:hint="default" w:ascii="Times New Roman" w:hAnsi="Times New Roman" w:cs="Times New Roman"/>
                <w:szCs w:val="21"/>
              </w:rPr>
            </w:pPr>
          </w:p>
        </w:tc>
      </w:tr>
      <w:tr w14:paraId="6C61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C6BAB7">
            <w:pPr>
              <w:spacing w:line="440" w:lineRule="exact"/>
              <w:jc w:val="center"/>
              <w:rPr>
                <w:rFonts w:hint="default" w:ascii="Times New Roman" w:hAnsi="Times New Roman" w:cs="Times New Roman"/>
                <w:szCs w:val="21"/>
              </w:rPr>
            </w:pPr>
          </w:p>
        </w:tc>
        <w:tc>
          <w:tcPr>
            <w:tcW w:w="1086" w:type="dxa"/>
            <w:noWrap w:val="0"/>
            <w:vAlign w:val="top"/>
          </w:tcPr>
          <w:p w14:paraId="180B7DC6">
            <w:pPr>
              <w:spacing w:line="440" w:lineRule="exact"/>
              <w:jc w:val="center"/>
              <w:rPr>
                <w:rFonts w:hint="default" w:ascii="Times New Roman" w:hAnsi="Times New Roman" w:cs="Times New Roman"/>
                <w:szCs w:val="21"/>
              </w:rPr>
            </w:pPr>
          </w:p>
        </w:tc>
        <w:tc>
          <w:tcPr>
            <w:tcW w:w="761" w:type="dxa"/>
            <w:noWrap w:val="0"/>
            <w:vAlign w:val="top"/>
          </w:tcPr>
          <w:p w14:paraId="705BA8D4">
            <w:pPr>
              <w:spacing w:line="440" w:lineRule="exact"/>
              <w:jc w:val="center"/>
              <w:rPr>
                <w:rFonts w:hint="default" w:ascii="Times New Roman" w:hAnsi="Times New Roman" w:cs="Times New Roman"/>
                <w:szCs w:val="21"/>
              </w:rPr>
            </w:pPr>
          </w:p>
        </w:tc>
        <w:tc>
          <w:tcPr>
            <w:tcW w:w="990" w:type="dxa"/>
            <w:noWrap w:val="0"/>
            <w:vAlign w:val="top"/>
          </w:tcPr>
          <w:p w14:paraId="54E61E00">
            <w:pPr>
              <w:spacing w:line="440" w:lineRule="exact"/>
              <w:jc w:val="center"/>
              <w:rPr>
                <w:rFonts w:hint="default" w:ascii="Times New Roman" w:hAnsi="Times New Roman" w:cs="Times New Roman"/>
                <w:szCs w:val="21"/>
              </w:rPr>
            </w:pPr>
          </w:p>
        </w:tc>
        <w:tc>
          <w:tcPr>
            <w:tcW w:w="672" w:type="dxa"/>
            <w:noWrap w:val="0"/>
            <w:vAlign w:val="top"/>
          </w:tcPr>
          <w:p w14:paraId="0806F23A">
            <w:pPr>
              <w:spacing w:line="440" w:lineRule="exact"/>
              <w:jc w:val="center"/>
              <w:rPr>
                <w:rFonts w:hint="default" w:ascii="Times New Roman" w:hAnsi="Times New Roman" w:cs="Times New Roman"/>
                <w:szCs w:val="21"/>
              </w:rPr>
            </w:pPr>
          </w:p>
        </w:tc>
        <w:tc>
          <w:tcPr>
            <w:tcW w:w="738" w:type="dxa"/>
            <w:noWrap w:val="0"/>
            <w:vAlign w:val="top"/>
          </w:tcPr>
          <w:p w14:paraId="3848A510">
            <w:pPr>
              <w:spacing w:line="440" w:lineRule="exact"/>
              <w:jc w:val="center"/>
              <w:rPr>
                <w:rFonts w:hint="default" w:ascii="Times New Roman" w:hAnsi="Times New Roman" w:cs="Times New Roman"/>
                <w:szCs w:val="21"/>
              </w:rPr>
            </w:pPr>
          </w:p>
        </w:tc>
        <w:tc>
          <w:tcPr>
            <w:tcW w:w="1212" w:type="dxa"/>
            <w:noWrap w:val="0"/>
            <w:vAlign w:val="top"/>
          </w:tcPr>
          <w:p w14:paraId="09DEB78C">
            <w:pPr>
              <w:spacing w:line="440" w:lineRule="exact"/>
              <w:jc w:val="center"/>
              <w:rPr>
                <w:rFonts w:hint="default" w:ascii="Times New Roman" w:hAnsi="Times New Roman" w:cs="Times New Roman"/>
                <w:szCs w:val="21"/>
              </w:rPr>
            </w:pPr>
          </w:p>
        </w:tc>
        <w:tc>
          <w:tcPr>
            <w:tcW w:w="874" w:type="dxa"/>
            <w:noWrap w:val="0"/>
            <w:vAlign w:val="top"/>
          </w:tcPr>
          <w:p w14:paraId="03D64C13">
            <w:pPr>
              <w:spacing w:line="440" w:lineRule="exact"/>
              <w:jc w:val="center"/>
              <w:rPr>
                <w:rFonts w:hint="default" w:ascii="Times New Roman" w:hAnsi="Times New Roman" w:cs="Times New Roman"/>
                <w:szCs w:val="21"/>
              </w:rPr>
            </w:pPr>
          </w:p>
        </w:tc>
        <w:tc>
          <w:tcPr>
            <w:tcW w:w="1055" w:type="dxa"/>
            <w:noWrap w:val="0"/>
            <w:vAlign w:val="top"/>
          </w:tcPr>
          <w:p w14:paraId="468101AC">
            <w:pPr>
              <w:spacing w:line="440" w:lineRule="exact"/>
              <w:jc w:val="center"/>
              <w:rPr>
                <w:rFonts w:hint="default" w:ascii="Times New Roman" w:hAnsi="Times New Roman" w:cs="Times New Roman"/>
                <w:szCs w:val="21"/>
              </w:rPr>
            </w:pPr>
          </w:p>
        </w:tc>
        <w:tc>
          <w:tcPr>
            <w:tcW w:w="691" w:type="dxa"/>
            <w:noWrap w:val="0"/>
            <w:vAlign w:val="top"/>
          </w:tcPr>
          <w:p w14:paraId="6105E395">
            <w:pPr>
              <w:spacing w:line="440" w:lineRule="exact"/>
              <w:jc w:val="center"/>
              <w:rPr>
                <w:rFonts w:hint="default" w:ascii="Times New Roman" w:hAnsi="Times New Roman" w:cs="Times New Roman"/>
                <w:szCs w:val="21"/>
              </w:rPr>
            </w:pPr>
          </w:p>
        </w:tc>
      </w:tr>
      <w:tr w14:paraId="6BF2F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FBD90C7">
            <w:pPr>
              <w:spacing w:line="440" w:lineRule="exact"/>
              <w:jc w:val="center"/>
              <w:rPr>
                <w:rFonts w:hint="default" w:ascii="Times New Roman" w:hAnsi="Times New Roman" w:cs="Times New Roman"/>
                <w:szCs w:val="21"/>
              </w:rPr>
            </w:pPr>
          </w:p>
        </w:tc>
        <w:tc>
          <w:tcPr>
            <w:tcW w:w="1086" w:type="dxa"/>
            <w:noWrap w:val="0"/>
            <w:vAlign w:val="top"/>
          </w:tcPr>
          <w:p w14:paraId="3369DD3C">
            <w:pPr>
              <w:spacing w:line="440" w:lineRule="exact"/>
              <w:jc w:val="center"/>
              <w:rPr>
                <w:rFonts w:hint="default" w:ascii="Times New Roman" w:hAnsi="Times New Roman" w:cs="Times New Roman"/>
                <w:szCs w:val="21"/>
              </w:rPr>
            </w:pPr>
          </w:p>
        </w:tc>
        <w:tc>
          <w:tcPr>
            <w:tcW w:w="761" w:type="dxa"/>
            <w:noWrap w:val="0"/>
            <w:vAlign w:val="top"/>
          </w:tcPr>
          <w:p w14:paraId="3128B225">
            <w:pPr>
              <w:spacing w:line="440" w:lineRule="exact"/>
              <w:jc w:val="center"/>
              <w:rPr>
                <w:rFonts w:hint="default" w:ascii="Times New Roman" w:hAnsi="Times New Roman" w:cs="Times New Roman"/>
                <w:szCs w:val="21"/>
              </w:rPr>
            </w:pPr>
          </w:p>
        </w:tc>
        <w:tc>
          <w:tcPr>
            <w:tcW w:w="990" w:type="dxa"/>
            <w:noWrap w:val="0"/>
            <w:vAlign w:val="top"/>
          </w:tcPr>
          <w:p w14:paraId="4D9C7F08">
            <w:pPr>
              <w:spacing w:line="440" w:lineRule="exact"/>
              <w:jc w:val="center"/>
              <w:rPr>
                <w:rFonts w:hint="default" w:ascii="Times New Roman" w:hAnsi="Times New Roman" w:cs="Times New Roman"/>
                <w:szCs w:val="21"/>
              </w:rPr>
            </w:pPr>
          </w:p>
        </w:tc>
        <w:tc>
          <w:tcPr>
            <w:tcW w:w="672" w:type="dxa"/>
            <w:noWrap w:val="0"/>
            <w:vAlign w:val="top"/>
          </w:tcPr>
          <w:p w14:paraId="26BE5FD6">
            <w:pPr>
              <w:spacing w:line="440" w:lineRule="exact"/>
              <w:jc w:val="center"/>
              <w:rPr>
                <w:rFonts w:hint="default" w:ascii="Times New Roman" w:hAnsi="Times New Roman" w:cs="Times New Roman"/>
                <w:szCs w:val="21"/>
              </w:rPr>
            </w:pPr>
          </w:p>
        </w:tc>
        <w:tc>
          <w:tcPr>
            <w:tcW w:w="738" w:type="dxa"/>
            <w:noWrap w:val="0"/>
            <w:vAlign w:val="top"/>
          </w:tcPr>
          <w:p w14:paraId="2D29A14C">
            <w:pPr>
              <w:spacing w:line="440" w:lineRule="exact"/>
              <w:jc w:val="center"/>
              <w:rPr>
                <w:rFonts w:hint="default" w:ascii="Times New Roman" w:hAnsi="Times New Roman" w:cs="Times New Roman"/>
                <w:szCs w:val="21"/>
              </w:rPr>
            </w:pPr>
          </w:p>
        </w:tc>
        <w:tc>
          <w:tcPr>
            <w:tcW w:w="1212" w:type="dxa"/>
            <w:noWrap w:val="0"/>
            <w:vAlign w:val="top"/>
          </w:tcPr>
          <w:p w14:paraId="130D38DD">
            <w:pPr>
              <w:spacing w:line="440" w:lineRule="exact"/>
              <w:jc w:val="center"/>
              <w:rPr>
                <w:rFonts w:hint="default" w:ascii="Times New Roman" w:hAnsi="Times New Roman" w:cs="Times New Roman"/>
                <w:szCs w:val="21"/>
              </w:rPr>
            </w:pPr>
          </w:p>
        </w:tc>
        <w:tc>
          <w:tcPr>
            <w:tcW w:w="874" w:type="dxa"/>
            <w:noWrap w:val="0"/>
            <w:vAlign w:val="top"/>
          </w:tcPr>
          <w:p w14:paraId="0B98315E">
            <w:pPr>
              <w:spacing w:line="440" w:lineRule="exact"/>
              <w:jc w:val="center"/>
              <w:rPr>
                <w:rFonts w:hint="default" w:ascii="Times New Roman" w:hAnsi="Times New Roman" w:cs="Times New Roman"/>
                <w:szCs w:val="21"/>
              </w:rPr>
            </w:pPr>
          </w:p>
        </w:tc>
        <w:tc>
          <w:tcPr>
            <w:tcW w:w="1055" w:type="dxa"/>
            <w:noWrap w:val="0"/>
            <w:vAlign w:val="top"/>
          </w:tcPr>
          <w:p w14:paraId="3E03E5E2">
            <w:pPr>
              <w:spacing w:line="440" w:lineRule="exact"/>
              <w:jc w:val="center"/>
              <w:rPr>
                <w:rFonts w:hint="default" w:ascii="Times New Roman" w:hAnsi="Times New Roman" w:cs="Times New Roman"/>
                <w:szCs w:val="21"/>
              </w:rPr>
            </w:pPr>
          </w:p>
        </w:tc>
        <w:tc>
          <w:tcPr>
            <w:tcW w:w="691" w:type="dxa"/>
            <w:noWrap w:val="0"/>
            <w:vAlign w:val="top"/>
          </w:tcPr>
          <w:p w14:paraId="16C5A4A5">
            <w:pPr>
              <w:spacing w:line="440" w:lineRule="exact"/>
              <w:jc w:val="center"/>
              <w:rPr>
                <w:rFonts w:hint="default" w:ascii="Times New Roman" w:hAnsi="Times New Roman" w:cs="Times New Roman"/>
                <w:szCs w:val="21"/>
              </w:rPr>
            </w:pPr>
          </w:p>
        </w:tc>
      </w:tr>
      <w:tr w14:paraId="48042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B712A88">
            <w:pPr>
              <w:spacing w:line="440" w:lineRule="exact"/>
              <w:jc w:val="center"/>
              <w:rPr>
                <w:rFonts w:hint="default" w:ascii="Times New Roman" w:hAnsi="Times New Roman" w:cs="Times New Roman"/>
                <w:szCs w:val="21"/>
              </w:rPr>
            </w:pPr>
          </w:p>
        </w:tc>
        <w:tc>
          <w:tcPr>
            <w:tcW w:w="1086" w:type="dxa"/>
            <w:noWrap w:val="0"/>
            <w:vAlign w:val="top"/>
          </w:tcPr>
          <w:p w14:paraId="588B9CE8">
            <w:pPr>
              <w:spacing w:line="440" w:lineRule="exact"/>
              <w:jc w:val="center"/>
              <w:rPr>
                <w:rFonts w:hint="default" w:ascii="Times New Roman" w:hAnsi="Times New Roman" w:cs="Times New Roman"/>
                <w:szCs w:val="21"/>
              </w:rPr>
            </w:pPr>
          </w:p>
        </w:tc>
        <w:tc>
          <w:tcPr>
            <w:tcW w:w="761" w:type="dxa"/>
            <w:noWrap w:val="0"/>
            <w:vAlign w:val="top"/>
          </w:tcPr>
          <w:p w14:paraId="6BB38F8F">
            <w:pPr>
              <w:spacing w:line="440" w:lineRule="exact"/>
              <w:jc w:val="center"/>
              <w:rPr>
                <w:rFonts w:hint="default" w:ascii="Times New Roman" w:hAnsi="Times New Roman" w:cs="Times New Roman"/>
                <w:szCs w:val="21"/>
              </w:rPr>
            </w:pPr>
          </w:p>
        </w:tc>
        <w:tc>
          <w:tcPr>
            <w:tcW w:w="990" w:type="dxa"/>
            <w:noWrap w:val="0"/>
            <w:vAlign w:val="top"/>
          </w:tcPr>
          <w:p w14:paraId="0F00C95B">
            <w:pPr>
              <w:spacing w:line="440" w:lineRule="exact"/>
              <w:jc w:val="center"/>
              <w:rPr>
                <w:rFonts w:hint="default" w:ascii="Times New Roman" w:hAnsi="Times New Roman" w:cs="Times New Roman"/>
                <w:szCs w:val="21"/>
              </w:rPr>
            </w:pPr>
          </w:p>
        </w:tc>
        <w:tc>
          <w:tcPr>
            <w:tcW w:w="672" w:type="dxa"/>
            <w:noWrap w:val="0"/>
            <w:vAlign w:val="top"/>
          </w:tcPr>
          <w:p w14:paraId="4540097B">
            <w:pPr>
              <w:spacing w:line="440" w:lineRule="exact"/>
              <w:jc w:val="center"/>
              <w:rPr>
                <w:rFonts w:hint="default" w:ascii="Times New Roman" w:hAnsi="Times New Roman" w:cs="Times New Roman"/>
                <w:szCs w:val="21"/>
              </w:rPr>
            </w:pPr>
          </w:p>
        </w:tc>
        <w:tc>
          <w:tcPr>
            <w:tcW w:w="738" w:type="dxa"/>
            <w:noWrap w:val="0"/>
            <w:vAlign w:val="top"/>
          </w:tcPr>
          <w:p w14:paraId="18488371">
            <w:pPr>
              <w:spacing w:line="440" w:lineRule="exact"/>
              <w:jc w:val="center"/>
              <w:rPr>
                <w:rFonts w:hint="default" w:ascii="Times New Roman" w:hAnsi="Times New Roman" w:cs="Times New Roman"/>
                <w:szCs w:val="21"/>
              </w:rPr>
            </w:pPr>
          </w:p>
        </w:tc>
        <w:tc>
          <w:tcPr>
            <w:tcW w:w="1212" w:type="dxa"/>
            <w:noWrap w:val="0"/>
            <w:vAlign w:val="top"/>
          </w:tcPr>
          <w:p w14:paraId="0DF45EF5">
            <w:pPr>
              <w:spacing w:line="440" w:lineRule="exact"/>
              <w:jc w:val="center"/>
              <w:rPr>
                <w:rFonts w:hint="default" w:ascii="Times New Roman" w:hAnsi="Times New Roman" w:cs="Times New Roman"/>
                <w:szCs w:val="21"/>
              </w:rPr>
            </w:pPr>
          </w:p>
        </w:tc>
        <w:tc>
          <w:tcPr>
            <w:tcW w:w="874" w:type="dxa"/>
            <w:noWrap w:val="0"/>
            <w:vAlign w:val="top"/>
          </w:tcPr>
          <w:p w14:paraId="772D8893">
            <w:pPr>
              <w:spacing w:line="440" w:lineRule="exact"/>
              <w:jc w:val="center"/>
              <w:rPr>
                <w:rFonts w:hint="default" w:ascii="Times New Roman" w:hAnsi="Times New Roman" w:cs="Times New Roman"/>
                <w:szCs w:val="21"/>
              </w:rPr>
            </w:pPr>
          </w:p>
        </w:tc>
        <w:tc>
          <w:tcPr>
            <w:tcW w:w="1055" w:type="dxa"/>
            <w:noWrap w:val="0"/>
            <w:vAlign w:val="top"/>
          </w:tcPr>
          <w:p w14:paraId="1013DE67">
            <w:pPr>
              <w:spacing w:line="440" w:lineRule="exact"/>
              <w:jc w:val="center"/>
              <w:rPr>
                <w:rFonts w:hint="default" w:ascii="Times New Roman" w:hAnsi="Times New Roman" w:cs="Times New Roman"/>
                <w:szCs w:val="21"/>
              </w:rPr>
            </w:pPr>
          </w:p>
        </w:tc>
        <w:tc>
          <w:tcPr>
            <w:tcW w:w="691" w:type="dxa"/>
            <w:noWrap w:val="0"/>
            <w:vAlign w:val="top"/>
          </w:tcPr>
          <w:p w14:paraId="7AC60849">
            <w:pPr>
              <w:spacing w:line="440" w:lineRule="exact"/>
              <w:jc w:val="center"/>
              <w:rPr>
                <w:rFonts w:hint="default" w:ascii="Times New Roman" w:hAnsi="Times New Roman" w:cs="Times New Roman"/>
                <w:szCs w:val="21"/>
              </w:rPr>
            </w:pPr>
          </w:p>
        </w:tc>
      </w:tr>
      <w:tr w14:paraId="0DD3B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0B6B737">
            <w:pPr>
              <w:spacing w:line="440" w:lineRule="exact"/>
              <w:jc w:val="center"/>
              <w:rPr>
                <w:rFonts w:hint="default" w:ascii="Times New Roman" w:hAnsi="Times New Roman" w:cs="Times New Roman"/>
                <w:szCs w:val="21"/>
              </w:rPr>
            </w:pPr>
          </w:p>
        </w:tc>
        <w:tc>
          <w:tcPr>
            <w:tcW w:w="1086" w:type="dxa"/>
            <w:noWrap w:val="0"/>
            <w:vAlign w:val="top"/>
          </w:tcPr>
          <w:p w14:paraId="1C9274AC">
            <w:pPr>
              <w:spacing w:line="440" w:lineRule="exact"/>
              <w:jc w:val="center"/>
              <w:rPr>
                <w:rFonts w:hint="default" w:ascii="Times New Roman" w:hAnsi="Times New Roman" w:cs="Times New Roman"/>
                <w:szCs w:val="21"/>
              </w:rPr>
            </w:pPr>
          </w:p>
        </w:tc>
        <w:tc>
          <w:tcPr>
            <w:tcW w:w="761" w:type="dxa"/>
            <w:noWrap w:val="0"/>
            <w:vAlign w:val="top"/>
          </w:tcPr>
          <w:p w14:paraId="51670AB4">
            <w:pPr>
              <w:spacing w:line="440" w:lineRule="exact"/>
              <w:jc w:val="center"/>
              <w:rPr>
                <w:rFonts w:hint="default" w:ascii="Times New Roman" w:hAnsi="Times New Roman" w:cs="Times New Roman"/>
                <w:szCs w:val="21"/>
              </w:rPr>
            </w:pPr>
          </w:p>
        </w:tc>
        <w:tc>
          <w:tcPr>
            <w:tcW w:w="990" w:type="dxa"/>
            <w:noWrap w:val="0"/>
            <w:vAlign w:val="top"/>
          </w:tcPr>
          <w:p w14:paraId="6AD4A063">
            <w:pPr>
              <w:spacing w:line="440" w:lineRule="exact"/>
              <w:jc w:val="center"/>
              <w:rPr>
                <w:rFonts w:hint="default" w:ascii="Times New Roman" w:hAnsi="Times New Roman" w:cs="Times New Roman"/>
                <w:szCs w:val="21"/>
              </w:rPr>
            </w:pPr>
          </w:p>
        </w:tc>
        <w:tc>
          <w:tcPr>
            <w:tcW w:w="672" w:type="dxa"/>
            <w:noWrap w:val="0"/>
            <w:vAlign w:val="top"/>
          </w:tcPr>
          <w:p w14:paraId="0701811E">
            <w:pPr>
              <w:spacing w:line="440" w:lineRule="exact"/>
              <w:jc w:val="center"/>
              <w:rPr>
                <w:rFonts w:hint="default" w:ascii="Times New Roman" w:hAnsi="Times New Roman" w:cs="Times New Roman"/>
                <w:szCs w:val="21"/>
              </w:rPr>
            </w:pPr>
          </w:p>
        </w:tc>
        <w:tc>
          <w:tcPr>
            <w:tcW w:w="738" w:type="dxa"/>
            <w:noWrap w:val="0"/>
            <w:vAlign w:val="top"/>
          </w:tcPr>
          <w:p w14:paraId="377F47CF">
            <w:pPr>
              <w:spacing w:line="440" w:lineRule="exact"/>
              <w:jc w:val="center"/>
              <w:rPr>
                <w:rFonts w:hint="default" w:ascii="Times New Roman" w:hAnsi="Times New Roman" w:cs="Times New Roman"/>
                <w:szCs w:val="21"/>
              </w:rPr>
            </w:pPr>
          </w:p>
        </w:tc>
        <w:tc>
          <w:tcPr>
            <w:tcW w:w="1212" w:type="dxa"/>
            <w:noWrap w:val="0"/>
            <w:vAlign w:val="top"/>
          </w:tcPr>
          <w:p w14:paraId="4995B486">
            <w:pPr>
              <w:spacing w:line="440" w:lineRule="exact"/>
              <w:jc w:val="center"/>
              <w:rPr>
                <w:rFonts w:hint="default" w:ascii="Times New Roman" w:hAnsi="Times New Roman" w:cs="Times New Roman"/>
                <w:szCs w:val="21"/>
              </w:rPr>
            </w:pPr>
          </w:p>
        </w:tc>
        <w:tc>
          <w:tcPr>
            <w:tcW w:w="874" w:type="dxa"/>
            <w:noWrap w:val="0"/>
            <w:vAlign w:val="top"/>
          </w:tcPr>
          <w:p w14:paraId="6E64216D">
            <w:pPr>
              <w:spacing w:line="440" w:lineRule="exact"/>
              <w:jc w:val="center"/>
              <w:rPr>
                <w:rFonts w:hint="default" w:ascii="Times New Roman" w:hAnsi="Times New Roman" w:cs="Times New Roman"/>
                <w:szCs w:val="21"/>
              </w:rPr>
            </w:pPr>
          </w:p>
        </w:tc>
        <w:tc>
          <w:tcPr>
            <w:tcW w:w="1055" w:type="dxa"/>
            <w:noWrap w:val="0"/>
            <w:vAlign w:val="top"/>
          </w:tcPr>
          <w:p w14:paraId="5123D60A">
            <w:pPr>
              <w:spacing w:line="440" w:lineRule="exact"/>
              <w:jc w:val="center"/>
              <w:rPr>
                <w:rFonts w:hint="default" w:ascii="Times New Roman" w:hAnsi="Times New Roman" w:cs="Times New Roman"/>
                <w:szCs w:val="21"/>
              </w:rPr>
            </w:pPr>
          </w:p>
        </w:tc>
        <w:tc>
          <w:tcPr>
            <w:tcW w:w="691" w:type="dxa"/>
            <w:noWrap w:val="0"/>
            <w:vAlign w:val="top"/>
          </w:tcPr>
          <w:p w14:paraId="6C4A213D">
            <w:pPr>
              <w:spacing w:line="440" w:lineRule="exact"/>
              <w:jc w:val="center"/>
              <w:rPr>
                <w:rFonts w:hint="default" w:ascii="Times New Roman" w:hAnsi="Times New Roman" w:cs="Times New Roman"/>
                <w:szCs w:val="21"/>
              </w:rPr>
            </w:pPr>
          </w:p>
        </w:tc>
      </w:tr>
      <w:tr w14:paraId="0C317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498B7CC">
            <w:pPr>
              <w:spacing w:line="440" w:lineRule="exact"/>
              <w:jc w:val="center"/>
              <w:rPr>
                <w:rFonts w:hint="default" w:ascii="Times New Roman" w:hAnsi="Times New Roman" w:cs="Times New Roman"/>
                <w:szCs w:val="21"/>
              </w:rPr>
            </w:pPr>
          </w:p>
        </w:tc>
        <w:tc>
          <w:tcPr>
            <w:tcW w:w="1086" w:type="dxa"/>
            <w:noWrap w:val="0"/>
            <w:vAlign w:val="top"/>
          </w:tcPr>
          <w:p w14:paraId="09B3CB96">
            <w:pPr>
              <w:spacing w:line="440" w:lineRule="exact"/>
              <w:jc w:val="center"/>
              <w:rPr>
                <w:rFonts w:hint="default" w:ascii="Times New Roman" w:hAnsi="Times New Roman" w:cs="Times New Roman"/>
                <w:szCs w:val="21"/>
              </w:rPr>
            </w:pPr>
          </w:p>
        </w:tc>
        <w:tc>
          <w:tcPr>
            <w:tcW w:w="761" w:type="dxa"/>
            <w:noWrap w:val="0"/>
            <w:vAlign w:val="top"/>
          </w:tcPr>
          <w:p w14:paraId="23FEC457">
            <w:pPr>
              <w:spacing w:line="440" w:lineRule="exact"/>
              <w:jc w:val="center"/>
              <w:rPr>
                <w:rFonts w:hint="default" w:ascii="Times New Roman" w:hAnsi="Times New Roman" w:cs="Times New Roman"/>
                <w:szCs w:val="21"/>
              </w:rPr>
            </w:pPr>
          </w:p>
        </w:tc>
        <w:tc>
          <w:tcPr>
            <w:tcW w:w="990" w:type="dxa"/>
            <w:noWrap w:val="0"/>
            <w:vAlign w:val="top"/>
          </w:tcPr>
          <w:p w14:paraId="4887A033">
            <w:pPr>
              <w:spacing w:line="440" w:lineRule="exact"/>
              <w:jc w:val="center"/>
              <w:rPr>
                <w:rFonts w:hint="default" w:ascii="Times New Roman" w:hAnsi="Times New Roman" w:cs="Times New Roman"/>
                <w:szCs w:val="21"/>
              </w:rPr>
            </w:pPr>
          </w:p>
        </w:tc>
        <w:tc>
          <w:tcPr>
            <w:tcW w:w="672" w:type="dxa"/>
            <w:noWrap w:val="0"/>
            <w:vAlign w:val="top"/>
          </w:tcPr>
          <w:p w14:paraId="635141D9">
            <w:pPr>
              <w:spacing w:line="440" w:lineRule="exact"/>
              <w:jc w:val="center"/>
              <w:rPr>
                <w:rFonts w:hint="default" w:ascii="Times New Roman" w:hAnsi="Times New Roman" w:cs="Times New Roman"/>
                <w:szCs w:val="21"/>
              </w:rPr>
            </w:pPr>
          </w:p>
        </w:tc>
        <w:tc>
          <w:tcPr>
            <w:tcW w:w="738" w:type="dxa"/>
            <w:noWrap w:val="0"/>
            <w:vAlign w:val="top"/>
          </w:tcPr>
          <w:p w14:paraId="1DE9E81D">
            <w:pPr>
              <w:spacing w:line="440" w:lineRule="exact"/>
              <w:jc w:val="center"/>
              <w:rPr>
                <w:rFonts w:hint="default" w:ascii="Times New Roman" w:hAnsi="Times New Roman" w:cs="Times New Roman"/>
                <w:szCs w:val="21"/>
              </w:rPr>
            </w:pPr>
          </w:p>
        </w:tc>
        <w:tc>
          <w:tcPr>
            <w:tcW w:w="1212" w:type="dxa"/>
            <w:noWrap w:val="0"/>
            <w:vAlign w:val="top"/>
          </w:tcPr>
          <w:p w14:paraId="362FDAF9">
            <w:pPr>
              <w:spacing w:line="440" w:lineRule="exact"/>
              <w:jc w:val="center"/>
              <w:rPr>
                <w:rFonts w:hint="default" w:ascii="Times New Roman" w:hAnsi="Times New Roman" w:cs="Times New Roman"/>
                <w:szCs w:val="21"/>
              </w:rPr>
            </w:pPr>
          </w:p>
        </w:tc>
        <w:tc>
          <w:tcPr>
            <w:tcW w:w="874" w:type="dxa"/>
            <w:noWrap w:val="0"/>
            <w:vAlign w:val="top"/>
          </w:tcPr>
          <w:p w14:paraId="175EB3D5">
            <w:pPr>
              <w:spacing w:line="440" w:lineRule="exact"/>
              <w:jc w:val="center"/>
              <w:rPr>
                <w:rFonts w:hint="default" w:ascii="Times New Roman" w:hAnsi="Times New Roman" w:cs="Times New Roman"/>
                <w:szCs w:val="21"/>
              </w:rPr>
            </w:pPr>
          </w:p>
        </w:tc>
        <w:tc>
          <w:tcPr>
            <w:tcW w:w="1055" w:type="dxa"/>
            <w:noWrap w:val="0"/>
            <w:vAlign w:val="top"/>
          </w:tcPr>
          <w:p w14:paraId="355A9ADC">
            <w:pPr>
              <w:spacing w:line="440" w:lineRule="exact"/>
              <w:jc w:val="center"/>
              <w:rPr>
                <w:rFonts w:hint="default" w:ascii="Times New Roman" w:hAnsi="Times New Roman" w:cs="Times New Roman"/>
                <w:szCs w:val="21"/>
              </w:rPr>
            </w:pPr>
          </w:p>
        </w:tc>
        <w:tc>
          <w:tcPr>
            <w:tcW w:w="691" w:type="dxa"/>
            <w:noWrap w:val="0"/>
            <w:vAlign w:val="top"/>
          </w:tcPr>
          <w:p w14:paraId="7745EDE0">
            <w:pPr>
              <w:spacing w:line="440" w:lineRule="exact"/>
              <w:jc w:val="center"/>
              <w:rPr>
                <w:rFonts w:hint="default" w:ascii="Times New Roman" w:hAnsi="Times New Roman" w:cs="Times New Roman"/>
                <w:szCs w:val="21"/>
              </w:rPr>
            </w:pPr>
          </w:p>
        </w:tc>
      </w:tr>
    </w:tbl>
    <w:p w14:paraId="5F35739B">
      <w:pPr>
        <w:spacing w:line="440" w:lineRule="exact"/>
        <w:rPr>
          <w:rFonts w:hint="default" w:ascii="Times New Roman" w:hAnsi="Times New Roman" w:eastAsia="黑体" w:cs="Times New Roman"/>
          <w:sz w:val="20"/>
          <w:szCs w:val="20"/>
        </w:rPr>
      </w:pPr>
    </w:p>
    <w:p w14:paraId="6A2C6C56">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49FC99E">
      <w:pPr>
        <w:pStyle w:val="4"/>
        <w:rPr>
          <w:rFonts w:hint="default" w:ascii="Times New Roman" w:hAnsi="Times New Roman" w:cs="Times New Roman"/>
        </w:rPr>
      </w:pPr>
      <w:bookmarkStart w:id="321" w:name="_Toc152042588"/>
      <w:bookmarkStart w:id="322" w:name="_Toc152045799"/>
      <w:bookmarkStart w:id="323" w:name="_Toc247085884"/>
      <w:bookmarkStart w:id="324" w:name="_Toc296602611"/>
      <w:bookmarkStart w:id="325" w:name="_Toc179632819"/>
      <w:bookmarkStart w:id="326" w:name="_Toc144974867"/>
      <w:bookmarkStart w:id="327" w:name="_Toc246996366"/>
      <w:bookmarkStart w:id="328" w:name="_Toc246997109"/>
      <w:r>
        <w:rPr>
          <w:rFonts w:hint="default" w:ascii="Times New Roman" w:hAnsi="Times New Roman" w:cs="Times New Roman"/>
        </w:rPr>
        <w:t>附表二：劳动力计划表</w:t>
      </w:r>
      <w:bookmarkEnd w:id="321"/>
      <w:bookmarkEnd w:id="322"/>
      <w:bookmarkEnd w:id="323"/>
      <w:bookmarkEnd w:id="324"/>
      <w:bookmarkEnd w:id="325"/>
      <w:bookmarkEnd w:id="326"/>
      <w:bookmarkEnd w:id="327"/>
      <w:bookmarkEnd w:id="328"/>
    </w:p>
    <w:p w14:paraId="6A53E4CD">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3C40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BDCCEE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1B544FB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4885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13EA8AA8">
            <w:pPr>
              <w:spacing w:line="440" w:lineRule="exact"/>
              <w:jc w:val="center"/>
              <w:rPr>
                <w:rFonts w:hint="default" w:ascii="Times New Roman" w:hAnsi="Times New Roman" w:cs="Times New Roman"/>
                <w:szCs w:val="21"/>
              </w:rPr>
            </w:pPr>
          </w:p>
        </w:tc>
        <w:tc>
          <w:tcPr>
            <w:tcW w:w="1304" w:type="dxa"/>
            <w:noWrap w:val="0"/>
            <w:vAlign w:val="center"/>
          </w:tcPr>
          <w:p w14:paraId="6DD56557">
            <w:pPr>
              <w:spacing w:line="440" w:lineRule="exact"/>
              <w:jc w:val="center"/>
              <w:rPr>
                <w:rFonts w:hint="default" w:ascii="Times New Roman" w:hAnsi="Times New Roman" w:cs="Times New Roman"/>
                <w:szCs w:val="21"/>
              </w:rPr>
            </w:pPr>
          </w:p>
        </w:tc>
        <w:tc>
          <w:tcPr>
            <w:tcW w:w="1065" w:type="dxa"/>
            <w:noWrap w:val="0"/>
            <w:vAlign w:val="center"/>
          </w:tcPr>
          <w:p w14:paraId="4ADEA444">
            <w:pPr>
              <w:spacing w:line="440" w:lineRule="exact"/>
              <w:jc w:val="center"/>
              <w:rPr>
                <w:rFonts w:hint="default" w:ascii="Times New Roman" w:hAnsi="Times New Roman" w:cs="Times New Roman"/>
                <w:szCs w:val="21"/>
              </w:rPr>
            </w:pPr>
          </w:p>
        </w:tc>
        <w:tc>
          <w:tcPr>
            <w:tcW w:w="1065" w:type="dxa"/>
            <w:noWrap w:val="0"/>
            <w:vAlign w:val="center"/>
          </w:tcPr>
          <w:p w14:paraId="162E0462">
            <w:pPr>
              <w:spacing w:line="440" w:lineRule="exact"/>
              <w:jc w:val="center"/>
              <w:rPr>
                <w:rFonts w:hint="default" w:ascii="Times New Roman" w:hAnsi="Times New Roman" w:cs="Times New Roman"/>
                <w:szCs w:val="21"/>
              </w:rPr>
            </w:pPr>
          </w:p>
        </w:tc>
        <w:tc>
          <w:tcPr>
            <w:tcW w:w="1065" w:type="dxa"/>
            <w:noWrap w:val="0"/>
            <w:vAlign w:val="center"/>
          </w:tcPr>
          <w:p w14:paraId="10CD28FE">
            <w:pPr>
              <w:spacing w:line="440" w:lineRule="exact"/>
              <w:jc w:val="center"/>
              <w:rPr>
                <w:rFonts w:hint="default" w:ascii="Times New Roman" w:hAnsi="Times New Roman" w:cs="Times New Roman"/>
                <w:szCs w:val="21"/>
              </w:rPr>
            </w:pPr>
          </w:p>
        </w:tc>
        <w:tc>
          <w:tcPr>
            <w:tcW w:w="1065" w:type="dxa"/>
            <w:noWrap w:val="0"/>
            <w:vAlign w:val="center"/>
          </w:tcPr>
          <w:p w14:paraId="1D9AC861">
            <w:pPr>
              <w:spacing w:line="440" w:lineRule="exact"/>
              <w:jc w:val="center"/>
              <w:rPr>
                <w:rFonts w:hint="default" w:ascii="Times New Roman" w:hAnsi="Times New Roman" w:cs="Times New Roman"/>
                <w:szCs w:val="21"/>
              </w:rPr>
            </w:pPr>
          </w:p>
        </w:tc>
        <w:tc>
          <w:tcPr>
            <w:tcW w:w="1065" w:type="dxa"/>
            <w:noWrap w:val="0"/>
            <w:vAlign w:val="center"/>
          </w:tcPr>
          <w:p w14:paraId="47C40504">
            <w:pPr>
              <w:spacing w:line="440" w:lineRule="exact"/>
              <w:jc w:val="center"/>
              <w:rPr>
                <w:rFonts w:hint="default" w:ascii="Times New Roman" w:hAnsi="Times New Roman" w:cs="Times New Roman"/>
                <w:szCs w:val="21"/>
              </w:rPr>
            </w:pPr>
          </w:p>
        </w:tc>
        <w:tc>
          <w:tcPr>
            <w:tcW w:w="1064" w:type="dxa"/>
            <w:noWrap w:val="0"/>
            <w:vAlign w:val="center"/>
          </w:tcPr>
          <w:p w14:paraId="04E20DCD">
            <w:pPr>
              <w:spacing w:line="440" w:lineRule="exact"/>
              <w:jc w:val="center"/>
              <w:rPr>
                <w:rFonts w:hint="default" w:ascii="Times New Roman" w:hAnsi="Times New Roman" w:cs="Times New Roman"/>
                <w:szCs w:val="21"/>
              </w:rPr>
            </w:pPr>
          </w:p>
        </w:tc>
      </w:tr>
      <w:tr w14:paraId="4E2EA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D808687">
            <w:pPr>
              <w:spacing w:line="440" w:lineRule="exact"/>
              <w:jc w:val="center"/>
              <w:rPr>
                <w:rFonts w:hint="default" w:ascii="Times New Roman" w:hAnsi="Times New Roman" w:cs="Times New Roman"/>
                <w:szCs w:val="21"/>
              </w:rPr>
            </w:pPr>
          </w:p>
        </w:tc>
        <w:tc>
          <w:tcPr>
            <w:tcW w:w="1304" w:type="dxa"/>
            <w:noWrap w:val="0"/>
            <w:vAlign w:val="center"/>
          </w:tcPr>
          <w:p w14:paraId="1D3D5C39">
            <w:pPr>
              <w:spacing w:line="440" w:lineRule="exact"/>
              <w:jc w:val="center"/>
              <w:rPr>
                <w:rFonts w:hint="default" w:ascii="Times New Roman" w:hAnsi="Times New Roman" w:cs="Times New Roman"/>
                <w:szCs w:val="21"/>
              </w:rPr>
            </w:pPr>
          </w:p>
        </w:tc>
        <w:tc>
          <w:tcPr>
            <w:tcW w:w="1065" w:type="dxa"/>
            <w:noWrap w:val="0"/>
            <w:vAlign w:val="center"/>
          </w:tcPr>
          <w:p w14:paraId="29945F9A">
            <w:pPr>
              <w:spacing w:line="440" w:lineRule="exact"/>
              <w:jc w:val="center"/>
              <w:rPr>
                <w:rFonts w:hint="default" w:ascii="Times New Roman" w:hAnsi="Times New Roman" w:cs="Times New Roman"/>
                <w:szCs w:val="21"/>
              </w:rPr>
            </w:pPr>
          </w:p>
        </w:tc>
        <w:tc>
          <w:tcPr>
            <w:tcW w:w="1065" w:type="dxa"/>
            <w:noWrap w:val="0"/>
            <w:vAlign w:val="center"/>
          </w:tcPr>
          <w:p w14:paraId="4C4C7829">
            <w:pPr>
              <w:spacing w:line="440" w:lineRule="exact"/>
              <w:jc w:val="center"/>
              <w:rPr>
                <w:rFonts w:hint="default" w:ascii="Times New Roman" w:hAnsi="Times New Roman" w:cs="Times New Roman"/>
                <w:szCs w:val="21"/>
              </w:rPr>
            </w:pPr>
          </w:p>
        </w:tc>
        <w:tc>
          <w:tcPr>
            <w:tcW w:w="1065" w:type="dxa"/>
            <w:noWrap w:val="0"/>
            <w:vAlign w:val="center"/>
          </w:tcPr>
          <w:p w14:paraId="0572DAFC">
            <w:pPr>
              <w:spacing w:line="440" w:lineRule="exact"/>
              <w:jc w:val="center"/>
              <w:rPr>
                <w:rFonts w:hint="default" w:ascii="Times New Roman" w:hAnsi="Times New Roman" w:cs="Times New Roman"/>
                <w:szCs w:val="21"/>
              </w:rPr>
            </w:pPr>
          </w:p>
        </w:tc>
        <w:tc>
          <w:tcPr>
            <w:tcW w:w="1065" w:type="dxa"/>
            <w:noWrap w:val="0"/>
            <w:vAlign w:val="center"/>
          </w:tcPr>
          <w:p w14:paraId="32B88372">
            <w:pPr>
              <w:spacing w:line="440" w:lineRule="exact"/>
              <w:jc w:val="center"/>
              <w:rPr>
                <w:rFonts w:hint="default" w:ascii="Times New Roman" w:hAnsi="Times New Roman" w:cs="Times New Roman"/>
                <w:szCs w:val="21"/>
              </w:rPr>
            </w:pPr>
          </w:p>
        </w:tc>
        <w:tc>
          <w:tcPr>
            <w:tcW w:w="1065" w:type="dxa"/>
            <w:noWrap w:val="0"/>
            <w:vAlign w:val="center"/>
          </w:tcPr>
          <w:p w14:paraId="604830FA">
            <w:pPr>
              <w:spacing w:line="440" w:lineRule="exact"/>
              <w:jc w:val="center"/>
              <w:rPr>
                <w:rFonts w:hint="default" w:ascii="Times New Roman" w:hAnsi="Times New Roman" w:cs="Times New Roman"/>
                <w:szCs w:val="21"/>
              </w:rPr>
            </w:pPr>
          </w:p>
        </w:tc>
        <w:tc>
          <w:tcPr>
            <w:tcW w:w="1064" w:type="dxa"/>
            <w:noWrap w:val="0"/>
            <w:vAlign w:val="center"/>
          </w:tcPr>
          <w:p w14:paraId="78A724CD">
            <w:pPr>
              <w:spacing w:line="440" w:lineRule="exact"/>
              <w:jc w:val="center"/>
              <w:rPr>
                <w:rFonts w:hint="default" w:ascii="Times New Roman" w:hAnsi="Times New Roman" w:cs="Times New Roman"/>
                <w:szCs w:val="21"/>
              </w:rPr>
            </w:pPr>
          </w:p>
        </w:tc>
      </w:tr>
      <w:tr w14:paraId="34B54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01CEC42">
            <w:pPr>
              <w:spacing w:line="440" w:lineRule="exact"/>
              <w:jc w:val="center"/>
              <w:rPr>
                <w:rFonts w:hint="default" w:ascii="Times New Roman" w:hAnsi="Times New Roman" w:cs="Times New Roman"/>
                <w:szCs w:val="21"/>
              </w:rPr>
            </w:pPr>
          </w:p>
        </w:tc>
        <w:tc>
          <w:tcPr>
            <w:tcW w:w="1304" w:type="dxa"/>
            <w:noWrap w:val="0"/>
            <w:vAlign w:val="top"/>
          </w:tcPr>
          <w:p w14:paraId="0C17C3F2">
            <w:pPr>
              <w:spacing w:line="440" w:lineRule="exact"/>
              <w:jc w:val="center"/>
              <w:rPr>
                <w:rFonts w:hint="default" w:ascii="Times New Roman" w:hAnsi="Times New Roman" w:cs="Times New Roman"/>
                <w:szCs w:val="21"/>
              </w:rPr>
            </w:pPr>
          </w:p>
        </w:tc>
        <w:tc>
          <w:tcPr>
            <w:tcW w:w="1065" w:type="dxa"/>
            <w:noWrap w:val="0"/>
            <w:vAlign w:val="top"/>
          </w:tcPr>
          <w:p w14:paraId="39A27752">
            <w:pPr>
              <w:spacing w:line="440" w:lineRule="exact"/>
              <w:jc w:val="center"/>
              <w:rPr>
                <w:rFonts w:hint="default" w:ascii="Times New Roman" w:hAnsi="Times New Roman" w:cs="Times New Roman"/>
                <w:szCs w:val="21"/>
              </w:rPr>
            </w:pPr>
          </w:p>
        </w:tc>
        <w:tc>
          <w:tcPr>
            <w:tcW w:w="1065" w:type="dxa"/>
            <w:noWrap w:val="0"/>
            <w:vAlign w:val="top"/>
          </w:tcPr>
          <w:p w14:paraId="3B982321">
            <w:pPr>
              <w:spacing w:line="440" w:lineRule="exact"/>
              <w:jc w:val="center"/>
              <w:rPr>
                <w:rFonts w:hint="default" w:ascii="Times New Roman" w:hAnsi="Times New Roman" w:cs="Times New Roman"/>
                <w:szCs w:val="21"/>
              </w:rPr>
            </w:pPr>
          </w:p>
        </w:tc>
        <w:tc>
          <w:tcPr>
            <w:tcW w:w="1065" w:type="dxa"/>
            <w:noWrap w:val="0"/>
            <w:vAlign w:val="top"/>
          </w:tcPr>
          <w:p w14:paraId="1588D1E3">
            <w:pPr>
              <w:spacing w:line="440" w:lineRule="exact"/>
              <w:jc w:val="center"/>
              <w:rPr>
                <w:rFonts w:hint="default" w:ascii="Times New Roman" w:hAnsi="Times New Roman" w:cs="Times New Roman"/>
                <w:szCs w:val="21"/>
              </w:rPr>
            </w:pPr>
          </w:p>
        </w:tc>
        <w:tc>
          <w:tcPr>
            <w:tcW w:w="1065" w:type="dxa"/>
            <w:noWrap w:val="0"/>
            <w:vAlign w:val="top"/>
          </w:tcPr>
          <w:p w14:paraId="3B22B01A">
            <w:pPr>
              <w:spacing w:line="440" w:lineRule="exact"/>
              <w:jc w:val="center"/>
              <w:rPr>
                <w:rFonts w:hint="default" w:ascii="Times New Roman" w:hAnsi="Times New Roman" w:cs="Times New Roman"/>
                <w:szCs w:val="21"/>
              </w:rPr>
            </w:pPr>
          </w:p>
        </w:tc>
        <w:tc>
          <w:tcPr>
            <w:tcW w:w="1065" w:type="dxa"/>
            <w:noWrap w:val="0"/>
            <w:vAlign w:val="top"/>
          </w:tcPr>
          <w:p w14:paraId="04C08CC6">
            <w:pPr>
              <w:spacing w:line="440" w:lineRule="exact"/>
              <w:jc w:val="center"/>
              <w:rPr>
                <w:rFonts w:hint="default" w:ascii="Times New Roman" w:hAnsi="Times New Roman" w:cs="Times New Roman"/>
                <w:szCs w:val="21"/>
              </w:rPr>
            </w:pPr>
          </w:p>
        </w:tc>
        <w:tc>
          <w:tcPr>
            <w:tcW w:w="1064" w:type="dxa"/>
            <w:noWrap w:val="0"/>
            <w:vAlign w:val="top"/>
          </w:tcPr>
          <w:p w14:paraId="556BC1BA">
            <w:pPr>
              <w:spacing w:line="440" w:lineRule="exact"/>
              <w:jc w:val="center"/>
              <w:rPr>
                <w:rFonts w:hint="default" w:ascii="Times New Roman" w:hAnsi="Times New Roman" w:cs="Times New Roman"/>
                <w:szCs w:val="21"/>
              </w:rPr>
            </w:pPr>
          </w:p>
        </w:tc>
      </w:tr>
      <w:tr w14:paraId="539F6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2F98A0B">
            <w:pPr>
              <w:spacing w:line="440" w:lineRule="exact"/>
              <w:jc w:val="center"/>
              <w:rPr>
                <w:rFonts w:hint="default" w:ascii="Times New Roman" w:hAnsi="Times New Roman" w:cs="Times New Roman"/>
                <w:szCs w:val="21"/>
              </w:rPr>
            </w:pPr>
          </w:p>
        </w:tc>
        <w:tc>
          <w:tcPr>
            <w:tcW w:w="1304" w:type="dxa"/>
            <w:noWrap w:val="0"/>
            <w:vAlign w:val="top"/>
          </w:tcPr>
          <w:p w14:paraId="36F1DCB6">
            <w:pPr>
              <w:spacing w:line="440" w:lineRule="exact"/>
              <w:jc w:val="center"/>
              <w:rPr>
                <w:rFonts w:hint="default" w:ascii="Times New Roman" w:hAnsi="Times New Roman" w:cs="Times New Roman"/>
                <w:szCs w:val="21"/>
              </w:rPr>
            </w:pPr>
          </w:p>
        </w:tc>
        <w:tc>
          <w:tcPr>
            <w:tcW w:w="1065" w:type="dxa"/>
            <w:noWrap w:val="0"/>
            <w:vAlign w:val="top"/>
          </w:tcPr>
          <w:p w14:paraId="5314C832">
            <w:pPr>
              <w:spacing w:line="440" w:lineRule="exact"/>
              <w:jc w:val="center"/>
              <w:rPr>
                <w:rFonts w:hint="default" w:ascii="Times New Roman" w:hAnsi="Times New Roman" w:cs="Times New Roman"/>
                <w:szCs w:val="21"/>
              </w:rPr>
            </w:pPr>
          </w:p>
        </w:tc>
        <w:tc>
          <w:tcPr>
            <w:tcW w:w="1065" w:type="dxa"/>
            <w:noWrap w:val="0"/>
            <w:vAlign w:val="top"/>
          </w:tcPr>
          <w:p w14:paraId="6DA0B831">
            <w:pPr>
              <w:spacing w:line="440" w:lineRule="exact"/>
              <w:jc w:val="center"/>
              <w:rPr>
                <w:rFonts w:hint="default" w:ascii="Times New Roman" w:hAnsi="Times New Roman" w:cs="Times New Roman"/>
                <w:szCs w:val="21"/>
              </w:rPr>
            </w:pPr>
          </w:p>
        </w:tc>
        <w:tc>
          <w:tcPr>
            <w:tcW w:w="1065" w:type="dxa"/>
            <w:noWrap w:val="0"/>
            <w:vAlign w:val="top"/>
          </w:tcPr>
          <w:p w14:paraId="21BC4968">
            <w:pPr>
              <w:spacing w:line="440" w:lineRule="exact"/>
              <w:jc w:val="center"/>
              <w:rPr>
                <w:rFonts w:hint="default" w:ascii="Times New Roman" w:hAnsi="Times New Roman" w:cs="Times New Roman"/>
                <w:szCs w:val="21"/>
              </w:rPr>
            </w:pPr>
          </w:p>
        </w:tc>
        <w:tc>
          <w:tcPr>
            <w:tcW w:w="1065" w:type="dxa"/>
            <w:noWrap w:val="0"/>
            <w:vAlign w:val="top"/>
          </w:tcPr>
          <w:p w14:paraId="751DA438">
            <w:pPr>
              <w:spacing w:line="440" w:lineRule="exact"/>
              <w:jc w:val="center"/>
              <w:rPr>
                <w:rFonts w:hint="default" w:ascii="Times New Roman" w:hAnsi="Times New Roman" w:cs="Times New Roman"/>
                <w:szCs w:val="21"/>
              </w:rPr>
            </w:pPr>
          </w:p>
        </w:tc>
        <w:tc>
          <w:tcPr>
            <w:tcW w:w="1065" w:type="dxa"/>
            <w:noWrap w:val="0"/>
            <w:vAlign w:val="top"/>
          </w:tcPr>
          <w:p w14:paraId="0451604C">
            <w:pPr>
              <w:spacing w:line="440" w:lineRule="exact"/>
              <w:jc w:val="center"/>
              <w:rPr>
                <w:rFonts w:hint="default" w:ascii="Times New Roman" w:hAnsi="Times New Roman" w:cs="Times New Roman"/>
                <w:szCs w:val="21"/>
              </w:rPr>
            </w:pPr>
          </w:p>
        </w:tc>
        <w:tc>
          <w:tcPr>
            <w:tcW w:w="1064" w:type="dxa"/>
            <w:noWrap w:val="0"/>
            <w:vAlign w:val="top"/>
          </w:tcPr>
          <w:p w14:paraId="78820249">
            <w:pPr>
              <w:spacing w:line="440" w:lineRule="exact"/>
              <w:jc w:val="center"/>
              <w:rPr>
                <w:rFonts w:hint="default" w:ascii="Times New Roman" w:hAnsi="Times New Roman" w:cs="Times New Roman"/>
                <w:szCs w:val="21"/>
              </w:rPr>
            </w:pPr>
          </w:p>
        </w:tc>
      </w:tr>
      <w:tr w14:paraId="75D8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D1890FD">
            <w:pPr>
              <w:spacing w:line="440" w:lineRule="exact"/>
              <w:jc w:val="center"/>
              <w:rPr>
                <w:rFonts w:hint="default" w:ascii="Times New Roman" w:hAnsi="Times New Roman" w:cs="Times New Roman"/>
                <w:szCs w:val="21"/>
              </w:rPr>
            </w:pPr>
          </w:p>
        </w:tc>
        <w:tc>
          <w:tcPr>
            <w:tcW w:w="1304" w:type="dxa"/>
            <w:noWrap w:val="0"/>
            <w:vAlign w:val="top"/>
          </w:tcPr>
          <w:p w14:paraId="3CB41C85">
            <w:pPr>
              <w:spacing w:line="440" w:lineRule="exact"/>
              <w:jc w:val="center"/>
              <w:rPr>
                <w:rFonts w:hint="default" w:ascii="Times New Roman" w:hAnsi="Times New Roman" w:cs="Times New Roman"/>
                <w:szCs w:val="21"/>
              </w:rPr>
            </w:pPr>
          </w:p>
        </w:tc>
        <w:tc>
          <w:tcPr>
            <w:tcW w:w="1065" w:type="dxa"/>
            <w:noWrap w:val="0"/>
            <w:vAlign w:val="top"/>
          </w:tcPr>
          <w:p w14:paraId="6DC6C221">
            <w:pPr>
              <w:spacing w:line="440" w:lineRule="exact"/>
              <w:jc w:val="center"/>
              <w:rPr>
                <w:rFonts w:hint="default" w:ascii="Times New Roman" w:hAnsi="Times New Roman" w:cs="Times New Roman"/>
                <w:szCs w:val="21"/>
              </w:rPr>
            </w:pPr>
          </w:p>
        </w:tc>
        <w:tc>
          <w:tcPr>
            <w:tcW w:w="1065" w:type="dxa"/>
            <w:noWrap w:val="0"/>
            <w:vAlign w:val="top"/>
          </w:tcPr>
          <w:p w14:paraId="0561977D">
            <w:pPr>
              <w:spacing w:line="440" w:lineRule="exact"/>
              <w:jc w:val="center"/>
              <w:rPr>
                <w:rFonts w:hint="default" w:ascii="Times New Roman" w:hAnsi="Times New Roman" w:cs="Times New Roman"/>
                <w:szCs w:val="21"/>
              </w:rPr>
            </w:pPr>
          </w:p>
        </w:tc>
        <w:tc>
          <w:tcPr>
            <w:tcW w:w="1065" w:type="dxa"/>
            <w:noWrap w:val="0"/>
            <w:vAlign w:val="top"/>
          </w:tcPr>
          <w:p w14:paraId="120E7367">
            <w:pPr>
              <w:spacing w:line="440" w:lineRule="exact"/>
              <w:jc w:val="center"/>
              <w:rPr>
                <w:rFonts w:hint="default" w:ascii="Times New Roman" w:hAnsi="Times New Roman" w:cs="Times New Roman"/>
                <w:szCs w:val="21"/>
              </w:rPr>
            </w:pPr>
          </w:p>
        </w:tc>
        <w:tc>
          <w:tcPr>
            <w:tcW w:w="1065" w:type="dxa"/>
            <w:noWrap w:val="0"/>
            <w:vAlign w:val="top"/>
          </w:tcPr>
          <w:p w14:paraId="49F842FB">
            <w:pPr>
              <w:spacing w:line="440" w:lineRule="exact"/>
              <w:jc w:val="center"/>
              <w:rPr>
                <w:rFonts w:hint="default" w:ascii="Times New Roman" w:hAnsi="Times New Roman" w:cs="Times New Roman"/>
                <w:szCs w:val="21"/>
              </w:rPr>
            </w:pPr>
          </w:p>
        </w:tc>
        <w:tc>
          <w:tcPr>
            <w:tcW w:w="1065" w:type="dxa"/>
            <w:noWrap w:val="0"/>
            <w:vAlign w:val="top"/>
          </w:tcPr>
          <w:p w14:paraId="41C7E9CD">
            <w:pPr>
              <w:spacing w:line="440" w:lineRule="exact"/>
              <w:jc w:val="center"/>
              <w:rPr>
                <w:rFonts w:hint="default" w:ascii="Times New Roman" w:hAnsi="Times New Roman" w:cs="Times New Roman"/>
                <w:szCs w:val="21"/>
              </w:rPr>
            </w:pPr>
          </w:p>
        </w:tc>
        <w:tc>
          <w:tcPr>
            <w:tcW w:w="1064" w:type="dxa"/>
            <w:noWrap w:val="0"/>
            <w:vAlign w:val="top"/>
          </w:tcPr>
          <w:p w14:paraId="23926E5D">
            <w:pPr>
              <w:spacing w:line="440" w:lineRule="exact"/>
              <w:jc w:val="center"/>
              <w:rPr>
                <w:rFonts w:hint="default" w:ascii="Times New Roman" w:hAnsi="Times New Roman" w:cs="Times New Roman"/>
                <w:szCs w:val="21"/>
              </w:rPr>
            </w:pPr>
          </w:p>
        </w:tc>
      </w:tr>
      <w:tr w14:paraId="314E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A00471E">
            <w:pPr>
              <w:spacing w:line="440" w:lineRule="exact"/>
              <w:jc w:val="center"/>
              <w:rPr>
                <w:rFonts w:hint="default" w:ascii="Times New Roman" w:hAnsi="Times New Roman" w:cs="Times New Roman"/>
                <w:szCs w:val="21"/>
              </w:rPr>
            </w:pPr>
          </w:p>
        </w:tc>
        <w:tc>
          <w:tcPr>
            <w:tcW w:w="1304" w:type="dxa"/>
            <w:noWrap w:val="0"/>
            <w:vAlign w:val="top"/>
          </w:tcPr>
          <w:p w14:paraId="2F0F4D15">
            <w:pPr>
              <w:spacing w:line="440" w:lineRule="exact"/>
              <w:jc w:val="center"/>
              <w:rPr>
                <w:rFonts w:hint="default" w:ascii="Times New Roman" w:hAnsi="Times New Roman" w:cs="Times New Roman"/>
                <w:szCs w:val="21"/>
              </w:rPr>
            </w:pPr>
          </w:p>
        </w:tc>
        <w:tc>
          <w:tcPr>
            <w:tcW w:w="1065" w:type="dxa"/>
            <w:noWrap w:val="0"/>
            <w:vAlign w:val="top"/>
          </w:tcPr>
          <w:p w14:paraId="06517934">
            <w:pPr>
              <w:spacing w:line="440" w:lineRule="exact"/>
              <w:jc w:val="center"/>
              <w:rPr>
                <w:rFonts w:hint="default" w:ascii="Times New Roman" w:hAnsi="Times New Roman" w:cs="Times New Roman"/>
                <w:szCs w:val="21"/>
              </w:rPr>
            </w:pPr>
          </w:p>
        </w:tc>
        <w:tc>
          <w:tcPr>
            <w:tcW w:w="1065" w:type="dxa"/>
            <w:noWrap w:val="0"/>
            <w:vAlign w:val="top"/>
          </w:tcPr>
          <w:p w14:paraId="6579B757">
            <w:pPr>
              <w:spacing w:line="440" w:lineRule="exact"/>
              <w:jc w:val="center"/>
              <w:rPr>
                <w:rFonts w:hint="default" w:ascii="Times New Roman" w:hAnsi="Times New Roman" w:cs="Times New Roman"/>
                <w:szCs w:val="21"/>
              </w:rPr>
            </w:pPr>
          </w:p>
        </w:tc>
        <w:tc>
          <w:tcPr>
            <w:tcW w:w="1065" w:type="dxa"/>
            <w:noWrap w:val="0"/>
            <w:vAlign w:val="top"/>
          </w:tcPr>
          <w:p w14:paraId="1611BE0E">
            <w:pPr>
              <w:spacing w:line="440" w:lineRule="exact"/>
              <w:jc w:val="center"/>
              <w:rPr>
                <w:rFonts w:hint="default" w:ascii="Times New Roman" w:hAnsi="Times New Roman" w:cs="Times New Roman"/>
                <w:szCs w:val="21"/>
              </w:rPr>
            </w:pPr>
          </w:p>
        </w:tc>
        <w:tc>
          <w:tcPr>
            <w:tcW w:w="1065" w:type="dxa"/>
            <w:noWrap w:val="0"/>
            <w:vAlign w:val="top"/>
          </w:tcPr>
          <w:p w14:paraId="52506EBB">
            <w:pPr>
              <w:spacing w:line="440" w:lineRule="exact"/>
              <w:jc w:val="center"/>
              <w:rPr>
                <w:rFonts w:hint="default" w:ascii="Times New Roman" w:hAnsi="Times New Roman" w:cs="Times New Roman"/>
                <w:szCs w:val="21"/>
              </w:rPr>
            </w:pPr>
          </w:p>
        </w:tc>
        <w:tc>
          <w:tcPr>
            <w:tcW w:w="1065" w:type="dxa"/>
            <w:noWrap w:val="0"/>
            <w:vAlign w:val="top"/>
          </w:tcPr>
          <w:p w14:paraId="65189F06">
            <w:pPr>
              <w:spacing w:line="440" w:lineRule="exact"/>
              <w:jc w:val="center"/>
              <w:rPr>
                <w:rFonts w:hint="default" w:ascii="Times New Roman" w:hAnsi="Times New Roman" w:cs="Times New Roman"/>
                <w:szCs w:val="21"/>
              </w:rPr>
            </w:pPr>
          </w:p>
        </w:tc>
        <w:tc>
          <w:tcPr>
            <w:tcW w:w="1064" w:type="dxa"/>
            <w:noWrap w:val="0"/>
            <w:vAlign w:val="top"/>
          </w:tcPr>
          <w:p w14:paraId="7BACEC21">
            <w:pPr>
              <w:spacing w:line="440" w:lineRule="exact"/>
              <w:jc w:val="center"/>
              <w:rPr>
                <w:rFonts w:hint="default" w:ascii="Times New Roman" w:hAnsi="Times New Roman" w:cs="Times New Roman"/>
                <w:szCs w:val="21"/>
              </w:rPr>
            </w:pPr>
          </w:p>
        </w:tc>
      </w:tr>
      <w:tr w14:paraId="1C43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E5AB6C7">
            <w:pPr>
              <w:spacing w:line="440" w:lineRule="exact"/>
              <w:jc w:val="center"/>
              <w:rPr>
                <w:rFonts w:hint="default" w:ascii="Times New Roman" w:hAnsi="Times New Roman" w:cs="Times New Roman"/>
                <w:szCs w:val="21"/>
              </w:rPr>
            </w:pPr>
          </w:p>
        </w:tc>
        <w:tc>
          <w:tcPr>
            <w:tcW w:w="1304" w:type="dxa"/>
            <w:noWrap w:val="0"/>
            <w:vAlign w:val="top"/>
          </w:tcPr>
          <w:p w14:paraId="0F5ECF30">
            <w:pPr>
              <w:spacing w:line="440" w:lineRule="exact"/>
              <w:jc w:val="center"/>
              <w:rPr>
                <w:rFonts w:hint="default" w:ascii="Times New Roman" w:hAnsi="Times New Roman" w:cs="Times New Roman"/>
                <w:szCs w:val="21"/>
              </w:rPr>
            </w:pPr>
          </w:p>
        </w:tc>
        <w:tc>
          <w:tcPr>
            <w:tcW w:w="1065" w:type="dxa"/>
            <w:noWrap w:val="0"/>
            <w:vAlign w:val="top"/>
          </w:tcPr>
          <w:p w14:paraId="2C811DFD">
            <w:pPr>
              <w:spacing w:line="440" w:lineRule="exact"/>
              <w:jc w:val="center"/>
              <w:rPr>
                <w:rFonts w:hint="default" w:ascii="Times New Roman" w:hAnsi="Times New Roman" w:cs="Times New Roman"/>
                <w:szCs w:val="21"/>
              </w:rPr>
            </w:pPr>
          </w:p>
        </w:tc>
        <w:tc>
          <w:tcPr>
            <w:tcW w:w="1065" w:type="dxa"/>
            <w:noWrap w:val="0"/>
            <w:vAlign w:val="top"/>
          </w:tcPr>
          <w:p w14:paraId="66D6ECDC">
            <w:pPr>
              <w:spacing w:line="440" w:lineRule="exact"/>
              <w:jc w:val="center"/>
              <w:rPr>
                <w:rFonts w:hint="default" w:ascii="Times New Roman" w:hAnsi="Times New Roman" w:cs="Times New Roman"/>
                <w:szCs w:val="21"/>
              </w:rPr>
            </w:pPr>
          </w:p>
        </w:tc>
        <w:tc>
          <w:tcPr>
            <w:tcW w:w="1065" w:type="dxa"/>
            <w:noWrap w:val="0"/>
            <w:vAlign w:val="top"/>
          </w:tcPr>
          <w:p w14:paraId="044871D4">
            <w:pPr>
              <w:spacing w:line="440" w:lineRule="exact"/>
              <w:jc w:val="center"/>
              <w:rPr>
                <w:rFonts w:hint="default" w:ascii="Times New Roman" w:hAnsi="Times New Roman" w:cs="Times New Roman"/>
                <w:szCs w:val="21"/>
              </w:rPr>
            </w:pPr>
          </w:p>
        </w:tc>
        <w:tc>
          <w:tcPr>
            <w:tcW w:w="1065" w:type="dxa"/>
            <w:noWrap w:val="0"/>
            <w:vAlign w:val="top"/>
          </w:tcPr>
          <w:p w14:paraId="0E0C9ED6">
            <w:pPr>
              <w:spacing w:line="440" w:lineRule="exact"/>
              <w:jc w:val="center"/>
              <w:rPr>
                <w:rFonts w:hint="default" w:ascii="Times New Roman" w:hAnsi="Times New Roman" w:cs="Times New Roman"/>
                <w:szCs w:val="21"/>
              </w:rPr>
            </w:pPr>
          </w:p>
        </w:tc>
        <w:tc>
          <w:tcPr>
            <w:tcW w:w="1065" w:type="dxa"/>
            <w:noWrap w:val="0"/>
            <w:vAlign w:val="top"/>
          </w:tcPr>
          <w:p w14:paraId="2A3DE9E4">
            <w:pPr>
              <w:spacing w:line="440" w:lineRule="exact"/>
              <w:jc w:val="center"/>
              <w:rPr>
                <w:rFonts w:hint="default" w:ascii="Times New Roman" w:hAnsi="Times New Roman" w:cs="Times New Roman"/>
                <w:szCs w:val="21"/>
              </w:rPr>
            </w:pPr>
          </w:p>
        </w:tc>
        <w:tc>
          <w:tcPr>
            <w:tcW w:w="1064" w:type="dxa"/>
            <w:noWrap w:val="0"/>
            <w:vAlign w:val="top"/>
          </w:tcPr>
          <w:p w14:paraId="6CB57351">
            <w:pPr>
              <w:spacing w:line="440" w:lineRule="exact"/>
              <w:jc w:val="center"/>
              <w:rPr>
                <w:rFonts w:hint="default" w:ascii="Times New Roman" w:hAnsi="Times New Roman" w:cs="Times New Roman"/>
                <w:szCs w:val="21"/>
              </w:rPr>
            </w:pPr>
          </w:p>
        </w:tc>
      </w:tr>
      <w:tr w14:paraId="7878E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85D456C">
            <w:pPr>
              <w:spacing w:line="440" w:lineRule="exact"/>
              <w:jc w:val="center"/>
              <w:rPr>
                <w:rFonts w:hint="default" w:ascii="Times New Roman" w:hAnsi="Times New Roman" w:cs="Times New Roman"/>
                <w:szCs w:val="21"/>
              </w:rPr>
            </w:pPr>
          </w:p>
        </w:tc>
        <w:tc>
          <w:tcPr>
            <w:tcW w:w="1304" w:type="dxa"/>
            <w:noWrap w:val="0"/>
            <w:vAlign w:val="top"/>
          </w:tcPr>
          <w:p w14:paraId="1CE515D5">
            <w:pPr>
              <w:spacing w:line="440" w:lineRule="exact"/>
              <w:jc w:val="center"/>
              <w:rPr>
                <w:rFonts w:hint="default" w:ascii="Times New Roman" w:hAnsi="Times New Roman" w:cs="Times New Roman"/>
                <w:szCs w:val="21"/>
              </w:rPr>
            </w:pPr>
          </w:p>
        </w:tc>
        <w:tc>
          <w:tcPr>
            <w:tcW w:w="1065" w:type="dxa"/>
            <w:noWrap w:val="0"/>
            <w:vAlign w:val="top"/>
          </w:tcPr>
          <w:p w14:paraId="6EEBFC56">
            <w:pPr>
              <w:spacing w:line="440" w:lineRule="exact"/>
              <w:jc w:val="center"/>
              <w:rPr>
                <w:rFonts w:hint="default" w:ascii="Times New Roman" w:hAnsi="Times New Roman" w:cs="Times New Roman"/>
                <w:szCs w:val="21"/>
              </w:rPr>
            </w:pPr>
          </w:p>
        </w:tc>
        <w:tc>
          <w:tcPr>
            <w:tcW w:w="1065" w:type="dxa"/>
            <w:noWrap w:val="0"/>
            <w:vAlign w:val="top"/>
          </w:tcPr>
          <w:p w14:paraId="43F7609E">
            <w:pPr>
              <w:spacing w:line="440" w:lineRule="exact"/>
              <w:jc w:val="center"/>
              <w:rPr>
                <w:rFonts w:hint="default" w:ascii="Times New Roman" w:hAnsi="Times New Roman" w:cs="Times New Roman"/>
                <w:szCs w:val="21"/>
              </w:rPr>
            </w:pPr>
          </w:p>
        </w:tc>
        <w:tc>
          <w:tcPr>
            <w:tcW w:w="1065" w:type="dxa"/>
            <w:noWrap w:val="0"/>
            <w:vAlign w:val="top"/>
          </w:tcPr>
          <w:p w14:paraId="6C0488C0">
            <w:pPr>
              <w:spacing w:line="440" w:lineRule="exact"/>
              <w:jc w:val="center"/>
              <w:rPr>
                <w:rFonts w:hint="default" w:ascii="Times New Roman" w:hAnsi="Times New Roman" w:cs="Times New Roman"/>
                <w:szCs w:val="21"/>
              </w:rPr>
            </w:pPr>
          </w:p>
        </w:tc>
        <w:tc>
          <w:tcPr>
            <w:tcW w:w="1065" w:type="dxa"/>
            <w:noWrap w:val="0"/>
            <w:vAlign w:val="top"/>
          </w:tcPr>
          <w:p w14:paraId="291A9303">
            <w:pPr>
              <w:spacing w:line="440" w:lineRule="exact"/>
              <w:jc w:val="center"/>
              <w:rPr>
                <w:rFonts w:hint="default" w:ascii="Times New Roman" w:hAnsi="Times New Roman" w:cs="Times New Roman"/>
                <w:szCs w:val="21"/>
              </w:rPr>
            </w:pPr>
          </w:p>
        </w:tc>
        <w:tc>
          <w:tcPr>
            <w:tcW w:w="1065" w:type="dxa"/>
            <w:noWrap w:val="0"/>
            <w:vAlign w:val="top"/>
          </w:tcPr>
          <w:p w14:paraId="64D0A199">
            <w:pPr>
              <w:spacing w:line="440" w:lineRule="exact"/>
              <w:jc w:val="center"/>
              <w:rPr>
                <w:rFonts w:hint="default" w:ascii="Times New Roman" w:hAnsi="Times New Roman" w:cs="Times New Roman"/>
                <w:szCs w:val="21"/>
              </w:rPr>
            </w:pPr>
          </w:p>
        </w:tc>
        <w:tc>
          <w:tcPr>
            <w:tcW w:w="1064" w:type="dxa"/>
            <w:noWrap w:val="0"/>
            <w:vAlign w:val="top"/>
          </w:tcPr>
          <w:p w14:paraId="69418AB8">
            <w:pPr>
              <w:spacing w:line="440" w:lineRule="exact"/>
              <w:jc w:val="center"/>
              <w:rPr>
                <w:rFonts w:hint="default" w:ascii="Times New Roman" w:hAnsi="Times New Roman" w:cs="Times New Roman"/>
                <w:szCs w:val="21"/>
              </w:rPr>
            </w:pPr>
          </w:p>
        </w:tc>
      </w:tr>
      <w:tr w14:paraId="1392D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B3FA0EC">
            <w:pPr>
              <w:spacing w:line="440" w:lineRule="exact"/>
              <w:jc w:val="center"/>
              <w:rPr>
                <w:rFonts w:hint="default" w:ascii="Times New Roman" w:hAnsi="Times New Roman" w:cs="Times New Roman"/>
                <w:szCs w:val="21"/>
              </w:rPr>
            </w:pPr>
          </w:p>
        </w:tc>
        <w:tc>
          <w:tcPr>
            <w:tcW w:w="1304" w:type="dxa"/>
            <w:noWrap w:val="0"/>
            <w:vAlign w:val="top"/>
          </w:tcPr>
          <w:p w14:paraId="65B874B0">
            <w:pPr>
              <w:spacing w:line="440" w:lineRule="exact"/>
              <w:jc w:val="center"/>
              <w:rPr>
                <w:rFonts w:hint="default" w:ascii="Times New Roman" w:hAnsi="Times New Roman" w:cs="Times New Roman"/>
                <w:szCs w:val="21"/>
              </w:rPr>
            </w:pPr>
          </w:p>
        </w:tc>
        <w:tc>
          <w:tcPr>
            <w:tcW w:w="1065" w:type="dxa"/>
            <w:noWrap w:val="0"/>
            <w:vAlign w:val="top"/>
          </w:tcPr>
          <w:p w14:paraId="1E86E8BD">
            <w:pPr>
              <w:spacing w:line="440" w:lineRule="exact"/>
              <w:jc w:val="center"/>
              <w:rPr>
                <w:rFonts w:hint="default" w:ascii="Times New Roman" w:hAnsi="Times New Roman" w:cs="Times New Roman"/>
                <w:szCs w:val="21"/>
              </w:rPr>
            </w:pPr>
          </w:p>
        </w:tc>
        <w:tc>
          <w:tcPr>
            <w:tcW w:w="1065" w:type="dxa"/>
            <w:noWrap w:val="0"/>
            <w:vAlign w:val="top"/>
          </w:tcPr>
          <w:p w14:paraId="4C15AE4F">
            <w:pPr>
              <w:spacing w:line="440" w:lineRule="exact"/>
              <w:jc w:val="center"/>
              <w:rPr>
                <w:rFonts w:hint="default" w:ascii="Times New Roman" w:hAnsi="Times New Roman" w:cs="Times New Roman"/>
                <w:szCs w:val="21"/>
              </w:rPr>
            </w:pPr>
          </w:p>
        </w:tc>
        <w:tc>
          <w:tcPr>
            <w:tcW w:w="1065" w:type="dxa"/>
            <w:noWrap w:val="0"/>
            <w:vAlign w:val="top"/>
          </w:tcPr>
          <w:p w14:paraId="3B05FE6C">
            <w:pPr>
              <w:spacing w:line="440" w:lineRule="exact"/>
              <w:jc w:val="center"/>
              <w:rPr>
                <w:rFonts w:hint="default" w:ascii="Times New Roman" w:hAnsi="Times New Roman" w:cs="Times New Roman"/>
                <w:szCs w:val="21"/>
              </w:rPr>
            </w:pPr>
          </w:p>
        </w:tc>
        <w:tc>
          <w:tcPr>
            <w:tcW w:w="1065" w:type="dxa"/>
            <w:noWrap w:val="0"/>
            <w:vAlign w:val="top"/>
          </w:tcPr>
          <w:p w14:paraId="23D2AAB3">
            <w:pPr>
              <w:spacing w:line="440" w:lineRule="exact"/>
              <w:jc w:val="center"/>
              <w:rPr>
                <w:rFonts w:hint="default" w:ascii="Times New Roman" w:hAnsi="Times New Roman" w:cs="Times New Roman"/>
                <w:szCs w:val="21"/>
              </w:rPr>
            </w:pPr>
          </w:p>
        </w:tc>
        <w:tc>
          <w:tcPr>
            <w:tcW w:w="1065" w:type="dxa"/>
            <w:noWrap w:val="0"/>
            <w:vAlign w:val="top"/>
          </w:tcPr>
          <w:p w14:paraId="1A6616CD">
            <w:pPr>
              <w:spacing w:line="440" w:lineRule="exact"/>
              <w:jc w:val="center"/>
              <w:rPr>
                <w:rFonts w:hint="default" w:ascii="Times New Roman" w:hAnsi="Times New Roman" w:cs="Times New Roman"/>
                <w:szCs w:val="21"/>
              </w:rPr>
            </w:pPr>
          </w:p>
        </w:tc>
        <w:tc>
          <w:tcPr>
            <w:tcW w:w="1064" w:type="dxa"/>
            <w:noWrap w:val="0"/>
            <w:vAlign w:val="top"/>
          </w:tcPr>
          <w:p w14:paraId="3E2096E3">
            <w:pPr>
              <w:spacing w:line="440" w:lineRule="exact"/>
              <w:jc w:val="center"/>
              <w:rPr>
                <w:rFonts w:hint="default" w:ascii="Times New Roman" w:hAnsi="Times New Roman" w:cs="Times New Roman"/>
                <w:szCs w:val="21"/>
              </w:rPr>
            </w:pPr>
          </w:p>
        </w:tc>
      </w:tr>
      <w:tr w14:paraId="3C131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E8670A1">
            <w:pPr>
              <w:spacing w:line="440" w:lineRule="exact"/>
              <w:jc w:val="center"/>
              <w:rPr>
                <w:rFonts w:hint="default" w:ascii="Times New Roman" w:hAnsi="Times New Roman" w:cs="Times New Roman"/>
                <w:szCs w:val="21"/>
              </w:rPr>
            </w:pPr>
          </w:p>
        </w:tc>
        <w:tc>
          <w:tcPr>
            <w:tcW w:w="1304" w:type="dxa"/>
            <w:noWrap w:val="0"/>
            <w:vAlign w:val="top"/>
          </w:tcPr>
          <w:p w14:paraId="166B5F7C">
            <w:pPr>
              <w:spacing w:line="440" w:lineRule="exact"/>
              <w:jc w:val="center"/>
              <w:rPr>
                <w:rFonts w:hint="default" w:ascii="Times New Roman" w:hAnsi="Times New Roman" w:cs="Times New Roman"/>
                <w:szCs w:val="21"/>
              </w:rPr>
            </w:pPr>
          </w:p>
        </w:tc>
        <w:tc>
          <w:tcPr>
            <w:tcW w:w="1065" w:type="dxa"/>
            <w:noWrap w:val="0"/>
            <w:vAlign w:val="top"/>
          </w:tcPr>
          <w:p w14:paraId="4B077C1B">
            <w:pPr>
              <w:spacing w:line="440" w:lineRule="exact"/>
              <w:jc w:val="center"/>
              <w:rPr>
                <w:rFonts w:hint="default" w:ascii="Times New Roman" w:hAnsi="Times New Roman" w:cs="Times New Roman"/>
                <w:szCs w:val="21"/>
              </w:rPr>
            </w:pPr>
          </w:p>
        </w:tc>
        <w:tc>
          <w:tcPr>
            <w:tcW w:w="1065" w:type="dxa"/>
            <w:noWrap w:val="0"/>
            <w:vAlign w:val="top"/>
          </w:tcPr>
          <w:p w14:paraId="5C2AE8C2">
            <w:pPr>
              <w:spacing w:line="440" w:lineRule="exact"/>
              <w:jc w:val="center"/>
              <w:rPr>
                <w:rFonts w:hint="default" w:ascii="Times New Roman" w:hAnsi="Times New Roman" w:cs="Times New Roman"/>
                <w:szCs w:val="21"/>
              </w:rPr>
            </w:pPr>
          </w:p>
        </w:tc>
        <w:tc>
          <w:tcPr>
            <w:tcW w:w="1065" w:type="dxa"/>
            <w:noWrap w:val="0"/>
            <w:vAlign w:val="top"/>
          </w:tcPr>
          <w:p w14:paraId="2D2BFDE4">
            <w:pPr>
              <w:spacing w:line="440" w:lineRule="exact"/>
              <w:jc w:val="center"/>
              <w:rPr>
                <w:rFonts w:hint="default" w:ascii="Times New Roman" w:hAnsi="Times New Roman" w:cs="Times New Roman"/>
                <w:szCs w:val="21"/>
              </w:rPr>
            </w:pPr>
          </w:p>
        </w:tc>
        <w:tc>
          <w:tcPr>
            <w:tcW w:w="1065" w:type="dxa"/>
            <w:noWrap w:val="0"/>
            <w:vAlign w:val="top"/>
          </w:tcPr>
          <w:p w14:paraId="0D236FEE">
            <w:pPr>
              <w:spacing w:line="440" w:lineRule="exact"/>
              <w:jc w:val="center"/>
              <w:rPr>
                <w:rFonts w:hint="default" w:ascii="Times New Roman" w:hAnsi="Times New Roman" w:cs="Times New Roman"/>
                <w:szCs w:val="21"/>
              </w:rPr>
            </w:pPr>
          </w:p>
        </w:tc>
        <w:tc>
          <w:tcPr>
            <w:tcW w:w="1065" w:type="dxa"/>
            <w:noWrap w:val="0"/>
            <w:vAlign w:val="top"/>
          </w:tcPr>
          <w:p w14:paraId="3D829E9E">
            <w:pPr>
              <w:spacing w:line="440" w:lineRule="exact"/>
              <w:jc w:val="center"/>
              <w:rPr>
                <w:rFonts w:hint="default" w:ascii="Times New Roman" w:hAnsi="Times New Roman" w:cs="Times New Roman"/>
                <w:szCs w:val="21"/>
              </w:rPr>
            </w:pPr>
          </w:p>
        </w:tc>
        <w:tc>
          <w:tcPr>
            <w:tcW w:w="1064" w:type="dxa"/>
            <w:noWrap w:val="0"/>
            <w:vAlign w:val="top"/>
          </w:tcPr>
          <w:p w14:paraId="42DDE47F">
            <w:pPr>
              <w:spacing w:line="440" w:lineRule="exact"/>
              <w:jc w:val="center"/>
              <w:rPr>
                <w:rFonts w:hint="default" w:ascii="Times New Roman" w:hAnsi="Times New Roman" w:cs="Times New Roman"/>
                <w:szCs w:val="21"/>
              </w:rPr>
            </w:pPr>
          </w:p>
        </w:tc>
      </w:tr>
      <w:tr w14:paraId="5088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B8BB40">
            <w:pPr>
              <w:spacing w:line="440" w:lineRule="exact"/>
              <w:jc w:val="center"/>
              <w:rPr>
                <w:rFonts w:hint="default" w:ascii="Times New Roman" w:hAnsi="Times New Roman" w:cs="Times New Roman"/>
                <w:szCs w:val="21"/>
              </w:rPr>
            </w:pPr>
          </w:p>
        </w:tc>
        <w:tc>
          <w:tcPr>
            <w:tcW w:w="1304" w:type="dxa"/>
            <w:noWrap w:val="0"/>
            <w:vAlign w:val="top"/>
          </w:tcPr>
          <w:p w14:paraId="63C73BFF">
            <w:pPr>
              <w:spacing w:line="440" w:lineRule="exact"/>
              <w:jc w:val="center"/>
              <w:rPr>
                <w:rFonts w:hint="default" w:ascii="Times New Roman" w:hAnsi="Times New Roman" w:cs="Times New Roman"/>
                <w:szCs w:val="21"/>
              </w:rPr>
            </w:pPr>
          </w:p>
        </w:tc>
        <w:tc>
          <w:tcPr>
            <w:tcW w:w="1065" w:type="dxa"/>
            <w:noWrap w:val="0"/>
            <w:vAlign w:val="top"/>
          </w:tcPr>
          <w:p w14:paraId="436B3EBE">
            <w:pPr>
              <w:spacing w:line="440" w:lineRule="exact"/>
              <w:jc w:val="center"/>
              <w:rPr>
                <w:rFonts w:hint="default" w:ascii="Times New Roman" w:hAnsi="Times New Roman" w:cs="Times New Roman"/>
                <w:szCs w:val="21"/>
              </w:rPr>
            </w:pPr>
          </w:p>
        </w:tc>
        <w:tc>
          <w:tcPr>
            <w:tcW w:w="1065" w:type="dxa"/>
            <w:noWrap w:val="0"/>
            <w:vAlign w:val="top"/>
          </w:tcPr>
          <w:p w14:paraId="5EE3D027">
            <w:pPr>
              <w:spacing w:line="440" w:lineRule="exact"/>
              <w:jc w:val="center"/>
              <w:rPr>
                <w:rFonts w:hint="default" w:ascii="Times New Roman" w:hAnsi="Times New Roman" w:cs="Times New Roman"/>
                <w:szCs w:val="21"/>
              </w:rPr>
            </w:pPr>
          </w:p>
        </w:tc>
        <w:tc>
          <w:tcPr>
            <w:tcW w:w="1065" w:type="dxa"/>
            <w:noWrap w:val="0"/>
            <w:vAlign w:val="top"/>
          </w:tcPr>
          <w:p w14:paraId="1EC337EF">
            <w:pPr>
              <w:spacing w:line="440" w:lineRule="exact"/>
              <w:jc w:val="center"/>
              <w:rPr>
                <w:rFonts w:hint="default" w:ascii="Times New Roman" w:hAnsi="Times New Roman" w:cs="Times New Roman"/>
                <w:szCs w:val="21"/>
              </w:rPr>
            </w:pPr>
          </w:p>
        </w:tc>
        <w:tc>
          <w:tcPr>
            <w:tcW w:w="1065" w:type="dxa"/>
            <w:noWrap w:val="0"/>
            <w:vAlign w:val="top"/>
          </w:tcPr>
          <w:p w14:paraId="53A313E4">
            <w:pPr>
              <w:spacing w:line="440" w:lineRule="exact"/>
              <w:jc w:val="center"/>
              <w:rPr>
                <w:rFonts w:hint="default" w:ascii="Times New Roman" w:hAnsi="Times New Roman" w:cs="Times New Roman"/>
                <w:szCs w:val="21"/>
              </w:rPr>
            </w:pPr>
          </w:p>
        </w:tc>
        <w:tc>
          <w:tcPr>
            <w:tcW w:w="1065" w:type="dxa"/>
            <w:noWrap w:val="0"/>
            <w:vAlign w:val="top"/>
          </w:tcPr>
          <w:p w14:paraId="69AB28EA">
            <w:pPr>
              <w:spacing w:line="440" w:lineRule="exact"/>
              <w:jc w:val="center"/>
              <w:rPr>
                <w:rFonts w:hint="default" w:ascii="Times New Roman" w:hAnsi="Times New Roman" w:cs="Times New Roman"/>
                <w:szCs w:val="21"/>
              </w:rPr>
            </w:pPr>
          </w:p>
        </w:tc>
        <w:tc>
          <w:tcPr>
            <w:tcW w:w="1064" w:type="dxa"/>
            <w:noWrap w:val="0"/>
            <w:vAlign w:val="top"/>
          </w:tcPr>
          <w:p w14:paraId="7BBC37D6">
            <w:pPr>
              <w:spacing w:line="440" w:lineRule="exact"/>
              <w:jc w:val="center"/>
              <w:rPr>
                <w:rFonts w:hint="default" w:ascii="Times New Roman" w:hAnsi="Times New Roman" w:cs="Times New Roman"/>
                <w:szCs w:val="21"/>
              </w:rPr>
            </w:pPr>
          </w:p>
        </w:tc>
      </w:tr>
      <w:tr w14:paraId="74A3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8DA4389">
            <w:pPr>
              <w:spacing w:line="440" w:lineRule="exact"/>
              <w:jc w:val="center"/>
              <w:rPr>
                <w:rFonts w:hint="default" w:ascii="Times New Roman" w:hAnsi="Times New Roman" w:cs="Times New Roman"/>
                <w:szCs w:val="21"/>
              </w:rPr>
            </w:pPr>
          </w:p>
        </w:tc>
        <w:tc>
          <w:tcPr>
            <w:tcW w:w="1304" w:type="dxa"/>
            <w:noWrap w:val="0"/>
            <w:vAlign w:val="top"/>
          </w:tcPr>
          <w:p w14:paraId="0CB0E896">
            <w:pPr>
              <w:spacing w:line="440" w:lineRule="exact"/>
              <w:jc w:val="center"/>
              <w:rPr>
                <w:rFonts w:hint="default" w:ascii="Times New Roman" w:hAnsi="Times New Roman" w:cs="Times New Roman"/>
                <w:szCs w:val="21"/>
              </w:rPr>
            </w:pPr>
          </w:p>
        </w:tc>
        <w:tc>
          <w:tcPr>
            <w:tcW w:w="1065" w:type="dxa"/>
            <w:noWrap w:val="0"/>
            <w:vAlign w:val="top"/>
          </w:tcPr>
          <w:p w14:paraId="17436A43">
            <w:pPr>
              <w:spacing w:line="440" w:lineRule="exact"/>
              <w:jc w:val="center"/>
              <w:rPr>
                <w:rFonts w:hint="default" w:ascii="Times New Roman" w:hAnsi="Times New Roman" w:cs="Times New Roman"/>
                <w:szCs w:val="21"/>
              </w:rPr>
            </w:pPr>
          </w:p>
        </w:tc>
        <w:tc>
          <w:tcPr>
            <w:tcW w:w="1065" w:type="dxa"/>
            <w:noWrap w:val="0"/>
            <w:vAlign w:val="top"/>
          </w:tcPr>
          <w:p w14:paraId="6E0AF772">
            <w:pPr>
              <w:spacing w:line="440" w:lineRule="exact"/>
              <w:jc w:val="center"/>
              <w:rPr>
                <w:rFonts w:hint="default" w:ascii="Times New Roman" w:hAnsi="Times New Roman" w:cs="Times New Roman"/>
                <w:szCs w:val="21"/>
              </w:rPr>
            </w:pPr>
          </w:p>
        </w:tc>
        <w:tc>
          <w:tcPr>
            <w:tcW w:w="1065" w:type="dxa"/>
            <w:noWrap w:val="0"/>
            <w:vAlign w:val="top"/>
          </w:tcPr>
          <w:p w14:paraId="031C4CB3">
            <w:pPr>
              <w:spacing w:line="440" w:lineRule="exact"/>
              <w:jc w:val="center"/>
              <w:rPr>
                <w:rFonts w:hint="default" w:ascii="Times New Roman" w:hAnsi="Times New Roman" w:cs="Times New Roman"/>
                <w:szCs w:val="21"/>
              </w:rPr>
            </w:pPr>
          </w:p>
        </w:tc>
        <w:tc>
          <w:tcPr>
            <w:tcW w:w="1065" w:type="dxa"/>
            <w:noWrap w:val="0"/>
            <w:vAlign w:val="top"/>
          </w:tcPr>
          <w:p w14:paraId="5BE665DA">
            <w:pPr>
              <w:spacing w:line="440" w:lineRule="exact"/>
              <w:jc w:val="center"/>
              <w:rPr>
                <w:rFonts w:hint="default" w:ascii="Times New Roman" w:hAnsi="Times New Roman" w:cs="Times New Roman"/>
                <w:szCs w:val="21"/>
              </w:rPr>
            </w:pPr>
          </w:p>
        </w:tc>
        <w:tc>
          <w:tcPr>
            <w:tcW w:w="1065" w:type="dxa"/>
            <w:noWrap w:val="0"/>
            <w:vAlign w:val="top"/>
          </w:tcPr>
          <w:p w14:paraId="17D80415">
            <w:pPr>
              <w:spacing w:line="440" w:lineRule="exact"/>
              <w:jc w:val="center"/>
              <w:rPr>
                <w:rFonts w:hint="default" w:ascii="Times New Roman" w:hAnsi="Times New Roman" w:cs="Times New Roman"/>
                <w:szCs w:val="21"/>
              </w:rPr>
            </w:pPr>
          </w:p>
        </w:tc>
        <w:tc>
          <w:tcPr>
            <w:tcW w:w="1064" w:type="dxa"/>
            <w:noWrap w:val="0"/>
            <w:vAlign w:val="top"/>
          </w:tcPr>
          <w:p w14:paraId="469379BC">
            <w:pPr>
              <w:spacing w:line="440" w:lineRule="exact"/>
              <w:jc w:val="center"/>
              <w:rPr>
                <w:rFonts w:hint="default" w:ascii="Times New Roman" w:hAnsi="Times New Roman" w:cs="Times New Roman"/>
                <w:szCs w:val="21"/>
              </w:rPr>
            </w:pPr>
          </w:p>
        </w:tc>
      </w:tr>
      <w:tr w14:paraId="55962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BBAC9BC">
            <w:pPr>
              <w:spacing w:line="440" w:lineRule="exact"/>
              <w:jc w:val="center"/>
              <w:rPr>
                <w:rFonts w:hint="default" w:ascii="Times New Roman" w:hAnsi="Times New Roman" w:cs="Times New Roman"/>
                <w:szCs w:val="21"/>
              </w:rPr>
            </w:pPr>
          </w:p>
        </w:tc>
        <w:tc>
          <w:tcPr>
            <w:tcW w:w="1304" w:type="dxa"/>
            <w:noWrap w:val="0"/>
            <w:vAlign w:val="top"/>
          </w:tcPr>
          <w:p w14:paraId="42D11121">
            <w:pPr>
              <w:spacing w:line="440" w:lineRule="exact"/>
              <w:jc w:val="center"/>
              <w:rPr>
                <w:rFonts w:hint="default" w:ascii="Times New Roman" w:hAnsi="Times New Roman" w:cs="Times New Roman"/>
                <w:szCs w:val="21"/>
              </w:rPr>
            </w:pPr>
          </w:p>
        </w:tc>
        <w:tc>
          <w:tcPr>
            <w:tcW w:w="1065" w:type="dxa"/>
            <w:noWrap w:val="0"/>
            <w:vAlign w:val="top"/>
          </w:tcPr>
          <w:p w14:paraId="09BC8947">
            <w:pPr>
              <w:spacing w:line="440" w:lineRule="exact"/>
              <w:jc w:val="center"/>
              <w:rPr>
                <w:rFonts w:hint="default" w:ascii="Times New Roman" w:hAnsi="Times New Roman" w:cs="Times New Roman"/>
                <w:szCs w:val="21"/>
              </w:rPr>
            </w:pPr>
          </w:p>
        </w:tc>
        <w:tc>
          <w:tcPr>
            <w:tcW w:w="1065" w:type="dxa"/>
            <w:noWrap w:val="0"/>
            <w:vAlign w:val="top"/>
          </w:tcPr>
          <w:p w14:paraId="34CF1AB8">
            <w:pPr>
              <w:spacing w:line="440" w:lineRule="exact"/>
              <w:jc w:val="center"/>
              <w:rPr>
                <w:rFonts w:hint="default" w:ascii="Times New Roman" w:hAnsi="Times New Roman" w:cs="Times New Roman"/>
                <w:szCs w:val="21"/>
              </w:rPr>
            </w:pPr>
          </w:p>
        </w:tc>
        <w:tc>
          <w:tcPr>
            <w:tcW w:w="1065" w:type="dxa"/>
            <w:noWrap w:val="0"/>
            <w:vAlign w:val="top"/>
          </w:tcPr>
          <w:p w14:paraId="756E4D11">
            <w:pPr>
              <w:spacing w:line="440" w:lineRule="exact"/>
              <w:jc w:val="center"/>
              <w:rPr>
                <w:rFonts w:hint="default" w:ascii="Times New Roman" w:hAnsi="Times New Roman" w:cs="Times New Roman"/>
                <w:szCs w:val="21"/>
              </w:rPr>
            </w:pPr>
          </w:p>
        </w:tc>
        <w:tc>
          <w:tcPr>
            <w:tcW w:w="1065" w:type="dxa"/>
            <w:noWrap w:val="0"/>
            <w:vAlign w:val="top"/>
          </w:tcPr>
          <w:p w14:paraId="370AD7A5">
            <w:pPr>
              <w:spacing w:line="440" w:lineRule="exact"/>
              <w:jc w:val="center"/>
              <w:rPr>
                <w:rFonts w:hint="default" w:ascii="Times New Roman" w:hAnsi="Times New Roman" w:cs="Times New Roman"/>
                <w:szCs w:val="21"/>
              </w:rPr>
            </w:pPr>
          </w:p>
        </w:tc>
        <w:tc>
          <w:tcPr>
            <w:tcW w:w="1065" w:type="dxa"/>
            <w:noWrap w:val="0"/>
            <w:vAlign w:val="top"/>
          </w:tcPr>
          <w:p w14:paraId="675BD456">
            <w:pPr>
              <w:spacing w:line="440" w:lineRule="exact"/>
              <w:jc w:val="center"/>
              <w:rPr>
                <w:rFonts w:hint="default" w:ascii="Times New Roman" w:hAnsi="Times New Roman" w:cs="Times New Roman"/>
                <w:szCs w:val="21"/>
              </w:rPr>
            </w:pPr>
          </w:p>
        </w:tc>
        <w:tc>
          <w:tcPr>
            <w:tcW w:w="1064" w:type="dxa"/>
            <w:noWrap w:val="0"/>
            <w:vAlign w:val="top"/>
          </w:tcPr>
          <w:p w14:paraId="2D357A34">
            <w:pPr>
              <w:spacing w:line="440" w:lineRule="exact"/>
              <w:jc w:val="center"/>
              <w:rPr>
                <w:rFonts w:hint="default" w:ascii="Times New Roman" w:hAnsi="Times New Roman" w:cs="Times New Roman"/>
                <w:szCs w:val="21"/>
              </w:rPr>
            </w:pPr>
          </w:p>
        </w:tc>
      </w:tr>
      <w:tr w14:paraId="24886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D8218C">
            <w:pPr>
              <w:spacing w:line="440" w:lineRule="exact"/>
              <w:jc w:val="center"/>
              <w:rPr>
                <w:rFonts w:hint="default" w:ascii="Times New Roman" w:hAnsi="Times New Roman" w:cs="Times New Roman"/>
                <w:szCs w:val="21"/>
              </w:rPr>
            </w:pPr>
          </w:p>
        </w:tc>
        <w:tc>
          <w:tcPr>
            <w:tcW w:w="1304" w:type="dxa"/>
            <w:noWrap w:val="0"/>
            <w:vAlign w:val="top"/>
          </w:tcPr>
          <w:p w14:paraId="5CB29A0F">
            <w:pPr>
              <w:spacing w:line="440" w:lineRule="exact"/>
              <w:jc w:val="center"/>
              <w:rPr>
                <w:rFonts w:hint="default" w:ascii="Times New Roman" w:hAnsi="Times New Roman" w:cs="Times New Roman"/>
                <w:szCs w:val="21"/>
              </w:rPr>
            </w:pPr>
          </w:p>
        </w:tc>
        <w:tc>
          <w:tcPr>
            <w:tcW w:w="1065" w:type="dxa"/>
            <w:noWrap w:val="0"/>
            <w:vAlign w:val="top"/>
          </w:tcPr>
          <w:p w14:paraId="1D49F6F7">
            <w:pPr>
              <w:spacing w:line="440" w:lineRule="exact"/>
              <w:jc w:val="center"/>
              <w:rPr>
                <w:rFonts w:hint="default" w:ascii="Times New Roman" w:hAnsi="Times New Roman" w:cs="Times New Roman"/>
                <w:szCs w:val="21"/>
              </w:rPr>
            </w:pPr>
          </w:p>
        </w:tc>
        <w:tc>
          <w:tcPr>
            <w:tcW w:w="1065" w:type="dxa"/>
            <w:noWrap w:val="0"/>
            <w:vAlign w:val="top"/>
          </w:tcPr>
          <w:p w14:paraId="5B7BBC41">
            <w:pPr>
              <w:spacing w:line="440" w:lineRule="exact"/>
              <w:jc w:val="center"/>
              <w:rPr>
                <w:rFonts w:hint="default" w:ascii="Times New Roman" w:hAnsi="Times New Roman" w:cs="Times New Roman"/>
                <w:szCs w:val="21"/>
              </w:rPr>
            </w:pPr>
          </w:p>
        </w:tc>
        <w:tc>
          <w:tcPr>
            <w:tcW w:w="1065" w:type="dxa"/>
            <w:noWrap w:val="0"/>
            <w:vAlign w:val="top"/>
          </w:tcPr>
          <w:p w14:paraId="327C4F57">
            <w:pPr>
              <w:spacing w:line="440" w:lineRule="exact"/>
              <w:jc w:val="center"/>
              <w:rPr>
                <w:rFonts w:hint="default" w:ascii="Times New Roman" w:hAnsi="Times New Roman" w:cs="Times New Roman"/>
                <w:szCs w:val="21"/>
              </w:rPr>
            </w:pPr>
          </w:p>
        </w:tc>
        <w:tc>
          <w:tcPr>
            <w:tcW w:w="1065" w:type="dxa"/>
            <w:noWrap w:val="0"/>
            <w:vAlign w:val="top"/>
          </w:tcPr>
          <w:p w14:paraId="2BA369DF">
            <w:pPr>
              <w:spacing w:line="440" w:lineRule="exact"/>
              <w:jc w:val="center"/>
              <w:rPr>
                <w:rFonts w:hint="default" w:ascii="Times New Roman" w:hAnsi="Times New Roman" w:cs="Times New Roman"/>
                <w:szCs w:val="21"/>
              </w:rPr>
            </w:pPr>
          </w:p>
        </w:tc>
        <w:tc>
          <w:tcPr>
            <w:tcW w:w="1065" w:type="dxa"/>
            <w:noWrap w:val="0"/>
            <w:vAlign w:val="top"/>
          </w:tcPr>
          <w:p w14:paraId="1AA386E9">
            <w:pPr>
              <w:spacing w:line="440" w:lineRule="exact"/>
              <w:jc w:val="center"/>
              <w:rPr>
                <w:rFonts w:hint="default" w:ascii="Times New Roman" w:hAnsi="Times New Roman" w:cs="Times New Roman"/>
                <w:szCs w:val="21"/>
              </w:rPr>
            </w:pPr>
          </w:p>
        </w:tc>
        <w:tc>
          <w:tcPr>
            <w:tcW w:w="1064" w:type="dxa"/>
            <w:noWrap w:val="0"/>
            <w:vAlign w:val="top"/>
          </w:tcPr>
          <w:p w14:paraId="1F47919D">
            <w:pPr>
              <w:spacing w:line="440" w:lineRule="exact"/>
              <w:jc w:val="center"/>
              <w:rPr>
                <w:rFonts w:hint="default" w:ascii="Times New Roman" w:hAnsi="Times New Roman" w:cs="Times New Roman"/>
                <w:szCs w:val="21"/>
              </w:rPr>
            </w:pPr>
          </w:p>
        </w:tc>
      </w:tr>
      <w:tr w14:paraId="2795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457725C">
            <w:pPr>
              <w:spacing w:line="440" w:lineRule="exact"/>
              <w:jc w:val="center"/>
              <w:rPr>
                <w:rFonts w:hint="default" w:ascii="Times New Roman" w:hAnsi="Times New Roman" w:cs="Times New Roman"/>
                <w:szCs w:val="21"/>
              </w:rPr>
            </w:pPr>
          </w:p>
        </w:tc>
        <w:tc>
          <w:tcPr>
            <w:tcW w:w="1304" w:type="dxa"/>
            <w:noWrap w:val="0"/>
            <w:vAlign w:val="top"/>
          </w:tcPr>
          <w:p w14:paraId="5F209BE9">
            <w:pPr>
              <w:spacing w:line="440" w:lineRule="exact"/>
              <w:jc w:val="center"/>
              <w:rPr>
                <w:rFonts w:hint="default" w:ascii="Times New Roman" w:hAnsi="Times New Roman" w:cs="Times New Roman"/>
                <w:szCs w:val="21"/>
              </w:rPr>
            </w:pPr>
          </w:p>
        </w:tc>
        <w:tc>
          <w:tcPr>
            <w:tcW w:w="1065" w:type="dxa"/>
            <w:noWrap w:val="0"/>
            <w:vAlign w:val="top"/>
          </w:tcPr>
          <w:p w14:paraId="148498D3">
            <w:pPr>
              <w:spacing w:line="440" w:lineRule="exact"/>
              <w:jc w:val="center"/>
              <w:rPr>
                <w:rFonts w:hint="default" w:ascii="Times New Roman" w:hAnsi="Times New Roman" w:cs="Times New Roman"/>
                <w:szCs w:val="21"/>
              </w:rPr>
            </w:pPr>
          </w:p>
        </w:tc>
        <w:tc>
          <w:tcPr>
            <w:tcW w:w="1065" w:type="dxa"/>
            <w:noWrap w:val="0"/>
            <w:vAlign w:val="top"/>
          </w:tcPr>
          <w:p w14:paraId="28BA6A73">
            <w:pPr>
              <w:spacing w:line="440" w:lineRule="exact"/>
              <w:jc w:val="center"/>
              <w:rPr>
                <w:rFonts w:hint="default" w:ascii="Times New Roman" w:hAnsi="Times New Roman" w:cs="Times New Roman"/>
                <w:szCs w:val="21"/>
              </w:rPr>
            </w:pPr>
          </w:p>
        </w:tc>
        <w:tc>
          <w:tcPr>
            <w:tcW w:w="1065" w:type="dxa"/>
            <w:noWrap w:val="0"/>
            <w:vAlign w:val="top"/>
          </w:tcPr>
          <w:p w14:paraId="55445B00">
            <w:pPr>
              <w:spacing w:line="440" w:lineRule="exact"/>
              <w:jc w:val="center"/>
              <w:rPr>
                <w:rFonts w:hint="default" w:ascii="Times New Roman" w:hAnsi="Times New Roman" w:cs="Times New Roman"/>
                <w:szCs w:val="21"/>
              </w:rPr>
            </w:pPr>
          </w:p>
        </w:tc>
        <w:tc>
          <w:tcPr>
            <w:tcW w:w="1065" w:type="dxa"/>
            <w:noWrap w:val="0"/>
            <w:vAlign w:val="top"/>
          </w:tcPr>
          <w:p w14:paraId="31FC2E11">
            <w:pPr>
              <w:spacing w:line="440" w:lineRule="exact"/>
              <w:jc w:val="center"/>
              <w:rPr>
                <w:rFonts w:hint="default" w:ascii="Times New Roman" w:hAnsi="Times New Roman" w:cs="Times New Roman"/>
                <w:szCs w:val="21"/>
              </w:rPr>
            </w:pPr>
          </w:p>
        </w:tc>
        <w:tc>
          <w:tcPr>
            <w:tcW w:w="1065" w:type="dxa"/>
            <w:noWrap w:val="0"/>
            <w:vAlign w:val="top"/>
          </w:tcPr>
          <w:p w14:paraId="73671733">
            <w:pPr>
              <w:spacing w:line="440" w:lineRule="exact"/>
              <w:jc w:val="center"/>
              <w:rPr>
                <w:rFonts w:hint="default" w:ascii="Times New Roman" w:hAnsi="Times New Roman" w:cs="Times New Roman"/>
                <w:szCs w:val="21"/>
              </w:rPr>
            </w:pPr>
          </w:p>
        </w:tc>
        <w:tc>
          <w:tcPr>
            <w:tcW w:w="1064" w:type="dxa"/>
            <w:noWrap w:val="0"/>
            <w:vAlign w:val="top"/>
          </w:tcPr>
          <w:p w14:paraId="6AA547E3">
            <w:pPr>
              <w:spacing w:line="440" w:lineRule="exact"/>
              <w:jc w:val="center"/>
              <w:rPr>
                <w:rFonts w:hint="default" w:ascii="Times New Roman" w:hAnsi="Times New Roman" w:cs="Times New Roman"/>
                <w:szCs w:val="21"/>
              </w:rPr>
            </w:pPr>
          </w:p>
        </w:tc>
      </w:tr>
      <w:tr w14:paraId="7756F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4D2D4F4">
            <w:pPr>
              <w:spacing w:line="440" w:lineRule="exact"/>
              <w:jc w:val="center"/>
              <w:rPr>
                <w:rFonts w:hint="default" w:ascii="Times New Roman" w:hAnsi="Times New Roman" w:cs="Times New Roman"/>
                <w:szCs w:val="21"/>
              </w:rPr>
            </w:pPr>
          </w:p>
        </w:tc>
        <w:tc>
          <w:tcPr>
            <w:tcW w:w="1304" w:type="dxa"/>
            <w:noWrap w:val="0"/>
            <w:vAlign w:val="top"/>
          </w:tcPr>
          <w:p w14:paraId="3BAAFC28">
            <w:pPr>
              <w:spacing w:line="440" w:lineRule="exact"/>
              <w:jc w:val="center"/>
              <w:rPr>
                <w:rFonts w:hint="default" w:ascii="Times New Roman" w:hAnsi="Times New Roman" w:cs="Times New Roman"/>
                <w:szCs w:val="21"/>
              </w:rPr>
            </w:pPr>
          </w:p>
        </w:tc>
        <w:tc>
          <w:tcPr>
            <w:tcW w:w="1065" w:type="dxa"/>
            <w:noWrap w:val="0"/>
            <w:vAlign w:val="top"/>
          </w:tcPr>
          <w:p w14:paraId="08F7FB7B">
            <w:pPr>
              <w:spacing w:line="440" w:lineRule="exact"/>
              <w:jc w:val="center"/>
              <w:rPr>
                <w:rFonts w:hint="default" w:ascii="Times New Roman" w:hAnsi="Times New Roman" w:cs="Times New Roman"/>
                <w:szCs w:val="21"/>
              </w:rPr>
            </w:pPr>
          </w:p>
        </w:tc>
        <w:tc>
          <w:tcPr>
            <w:tcW w:w="1065" w:type="dxa"/>
            <w:noWrap w:val="0"/>
            <w:vAlign w:val="top"/>
          </w:tcPr>
          <w:p w14:paraId="6B4F5CF0">
            <w:pPr>
              <w:spacing w:line="440" w:lineRule="exact"/>
              <w:jc w:val="center"/>
              <w:rPr>
                <w:rFonts w:hint="default" w:ascii="Times New Roman" w:hAnsi="Times New Roman" w:cs="Times New Roman"/>
                <w:szCs w:val="21"/>
              </w:rPr>
            </w:pPr>
          </w:p>
        </w:tc>
        <w:tc>
          <w:tcPr>
            <w:tcW w:w="1065" w:type="dxa"/>
            <w:noWrap w:val="0"/>
            <w:vAlign w:val="top"/>
          </w:tcPr>
          <w:p w14:paraId="470951B2">
            <w:pPr>
              <w:spacing w:line="440" w:lineRule="exact"/>
              <w:jc w:val="center"/>
              <w:rPr>
                <w:rFonts w:hint="default" w:ascii="Times New Roman" w:hAnsi="Times New Roman" w:cs="Times New Roman"/>
                <w:szCs w:val="21"/>
              </w:rPr>
            </w:pPr>
          </w:p>
        </w:tc>
        <w:tc>
          <w:tcPr>
            <w:tcW w:w="1065" w:type="dxa"/>
            <w:noWrap w:val="0"/>
            <w:vAlign w:val="top"/>
          </w:tcPr>
          <w:p w14:paraId="6B414735">
            <w:pPr>
              <w:spacing w:line="440" w:lineRule="exact"/>
              <w:jc w:val="center"/>
              <w:rPr>
                <w:rFonts w:hint="default" w:ascii="Times New Roman" w:hAnsi="Times New Roman" w:cs="Times New Roman"/>
                <w:szCs w:val="21"/>
              </w:rPr>
            </w:pPr>
          </w:p>
        </w:tc>
        <w:tc>
          <w:tcPr>
            <w:tcW w:w="1065" w:type="dxa"/>
            <w:noWrap w:val="0"/>
            <w:vAlign w:val="top"/>
          </w:tcPr>
          <w:p w14:paraId="5E2EF67A">
            <w:pPr>
              <w:spacing w:line="440" w:lineRule="exact"/>
              <w:jc w:val="center"/>
              <w:rPr>
                <w:rFonts w:hint="default" w:ascii="Times New Roman" w:hAnsi="Times New Roman" w:cs="Times New Roman"/>
                <w:szCs w:val="21"/>
              </w:rPr>
            </w:pPr>
          </w:p>
        </w:tc>
        <w:tc>
          <w:tcPr>
            <w:tcW w:w="1064" w:type="dxa"/>
            <w:noWrap w:val="0"/>
            <w:vAlign w:val="top"/>
          </w:tcPr>
          <w:p w14:paraId="7B518572">
            <w:pPr>
              <w:spacing w:line="440" w:lineRule="exact"/>
              <w:jc w:val="center"/>
              <w:rPr>
                <w:rFonts w:hint="default" w:ascii="Times New Roman" w:hAnsi="Times New Roman" w:cs="Times New Roman"/>
                <w:szCs w:val="21"/>
              </w:rPr>
            </w:pPr>
          </w:p>
        </w:tc>
      </w:tr>
      <w:tr w14:paraId="37FE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7DC1899">
            <w:pPr>
              <w:spacing w:line="440" w:lineRule="exact"/>
              <w:jc w:val="center"/>
              <w:rPr>
                <w:rFonts w:hint="default" w:ascii="Times New Roman" w:hAnsi="Times New Roman" w:cs="Times New Roman"/>
                <w:szCs w:val="21"/>
              </w:rPr>
            </w:pPr>
          </w:p>
        </w:tc>
        <w:tc>
          <w:tcPr>
            <w:tcW w:w="1304" w:type="dxa"/>
            <w:noWrap w:val="0"/>
            <w:vAlign w:val="top"/>
          </w:tcPr>
          <w:p w14:paraId="697FFEBA">
            <w:pPr>
              <w:spacing w:line="440" w:lineRule="exact"/>
              <w:jc w:val="center"/>
              <w:rPr>
                <w:rFonts w:hint="default" w:ascii="Times New Roman" w:hAnsi="Times New Roman" w:cs="Times New Roman"/>
                <w:szCs w:val="21"/>
              </w:rPr>
            </w:pPr>
          </w:p>
        </w:tc>
        <w:tc>
          <w:tcPr>
            <w:tcW w:w="1065" w:type="dxa"/>
            <w:noWrap w:val="0"/>
            <w:vAlign w:val="top"/>
          </w:tcPr>
          <w:p w14:paraId="2138629D">
            <w:pPr>
              <w:spacing w:line="440" w:lineRule="exact"/>
              <w:jc w:val="center"/>
              <w:rPr>
                <w:rFonts w:hint="default" w:ascii="Times New Roman" w:hAnsi="Times New Roman" w:cs="Times New Roman"/>
                <w:szCs w:val="21"/>
              </w:rPr>
            </w:pPr>
          </w:p>
        </w:tc>
        <w:tc>
          <w:tcPr>
            <w:tcW w:w="1065" w:type="dxa"/>
            <w:noWrap w:val="0"/>
            <w:vAlign w:val="top"/>
          </w:tcPr>
          <w:p w14:paraId="64E60A5C">
            <w:pPr>
              <w:spacing w:line="440" w:lineRule="exact"/>
              <w:jc w:val="center"/>
              <w:rPr>
                <w:rFonts w:hint="default" w:ascii="Times New Roman" w:hAnsi="Times New Roman" w:cs="Times New Roman"/>
                <w:szCs w:val="21"/>
              </w:rPr>
            </w:pPr>
          </w:p>
        </w:tc>
        <w:tc>
          <w:tcPr>
            <w:tcW w:w="1065" w:type="dxa"/>
            <w:noWrap w:val="0"/>
            <w:vAlign w:val="top"/>
          </w:tcPr>
          <w:p w14:paraId="76B640F1">
            <w:pPr>
              <w:spacing w:line="440" w:lineRule="exact"/>
              <w:jc w:val="center"/>
              <w:rPr>
                <w:rFonts w:hint="default" w:ascii="Times New Roman" w:hAnsi="Times New Roman" w:cs="Times New Roman"/>
                <w:szCs w:val="21"/>
              </w:rPr>
            </w:pPr>
          </w:p>
        </w:tc>
        <w:tc>
          <w:tcPr>
            <w:tcW w:w="1065" w:type="dxa"/>
            <w:noWrap w:val="0"/>
            <w:vAlign w:val="top"/>
          </w:tcPr>
          <w:p w14:paraId="2265CDBD">
            <w:pPr>
              <w:spacing w:line="440" w:lineRule="exact"/>
              <w:jc w:val="center"/>
              <w:rPr>
                <w:rFonts w:hint="default" w:ascii="Times New Roman" w:hAnsi="Times New Roman" w:cs="Times New Roman"/>
                <w:szCs w:val="21"/>
              </w:rPr>
            </w:pPr>
          </w:p>
        </w:tc>
        <w:tc>
          <w:tcPr>
            <w:tcW w:w="1065" w:type="dxa"/>
            <w:noWrap w:val="0"/>
            <w:vAlign w:val="top"/>
          </w:tcPr>
          <w:p w14:paraId="753F7723">
            <w:pPr>
              <w:spacing w:line="440" w:lineRule="exact"/>
              <w:jc w:val="center"/>
              <w:rPr>
                <w:rFonts w:hint="default" w:ascii="Times New Roman" w:hAnsi="Times New Roman" w:cs="Times New Roman"/>
                <w:szCs w:val="21"/>
              </w:rPr>
            </w:pPr>
          </w:p>
        </w:tc>
        <w:tc>
          <w:tcPr>
            <w:tcW w:w="1064" w:type="dxa"/>
            <w:noWrap w:val="0"/>
            <w:vAlign w:val="top"/>
          </w:tcPr>
          <w:p w14:paraId="7302B789">
            <w:pPr>
              <w:spacing w:line="440" w:lineRule="exact"/>
              <w:jc w:val="center"/>
              <w:rPr>
                <w:rFonts w:hint="default" w:ascii="Times New Roman" w:hAnsi="Times New Roman" w:cs="Times New Roman"/>
                <w:szCs w:val="21"/>
              </w:rPr>
            </w:pPr>
          </w:p>
        </w:tc>
      </w:tr>
      <w:tr w14:paraId="76833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B39BDC9">
            <w:pPr>
              <w:spacing w:line="440" w:lineRule="exact"/>
              <w:jc w:val="center"/>
              <w:rPr>
                <w:rFonts w:hint="default" w:ascii="Times New Roman" w:hAnsi="Times New Roman" w:cs="Times New Roman"/>
                <w:szCs w:val="21"/>
              </w:rPr>
            </w:pPr>
          </w:p>
        </w:tc>
        <w:tc>
          <w:tcPr>
            <w:tcW w:w="1304" w:type="dxa"/>
            <w:noWrap w:val="0"/>
            <w:vAlign w:val="top"/>
          </w:tcPr>
          <w:p w14:paraId="3B9C5592">
            <w:pPr>
              <w:spacing w:line="440" w:lineRule="exact"/>
              <w:jc w:val="center"/>
              <w:rPr>
                <w:rFonts w:hint="default" w:ascii="Times New Roman" w:hAnsi="Times New Roman" w:cs="Times New Roman"/>
                <w:szCs w:val="21"/>
              </w:rPr>
            </w:pPr>
          </w:p>
        </w:tc>
        <w:tc>
          <w:tcPr>
            <w:tcW w:w="1065" w:type="dxa"/>
            <w:noWrap w:val="0"/>
            <w:vAlign w:val="top"/>
          </w:tcPr>
          <w:p w14:paraId="0079595C">
            <w:pPr>
              <w:spacing w:line="440" w:lineRule="exact"/>
              <w:jc w:val="center"/>
              <w:rPr>
                <w:rFonts w:hint="default" w:ascii="Times New Roman" w:hAnsi="Times New Roman" w:cs="Times New Roman"/>
                <w:szCs w:val="21"/>
              </w:rPr>
            </w:pPr>
          </w:p>
        </w:tc>
        <w:tc>
          <w:tcPr>
            <w:tcW w:w="1065" w:type="dxa"/>
            <w:noWrap w:val="0"/>
            <w:vAlign w:val="top"/>
          </w:tcPr>
          <w:p w14:paraId="018B6F98">
            <w:pPr>
              <w:spacing w:line="440" w:lineRule="exact"/>
              <w:jc w:val="center"/>
              <w:rPr>
                <w:rFonts w:hint="default" w:ascii="Times New Roman" w:hAnsi="Times New Roman" w:cs="Times New Roman"/>
                <w:szCs w:val="21"/>
              </w:rPr>
            </w:pPr>
          </w:p>
        </w:tc>
        <w:tc>
          <w:tcPr>
            <w:tcW w:w="1065" w:type="dxa"/>
            <w:noWrap w:val="0"/>
            <w:vAlign w:val="top"/>
          </w:tcPr>
          <w:p w14:paraId="2403A899">
            <w:pPr>
              <w:spacing w:line="440" w:lineRule="exact"/>
              <w:jc w:val="center"/>
              <w:rPr>
                <w:rFonts w:hint="default" w:ascii="Times New Roman" w:hAnsi="Times New Roman" w:cs="Times New Roman"/>
                <w:szCs w:val="21"/>
              </w:rPr>
            </w:pPr>
          </w:p>
        </w:tc>
        <w:tc>
          <w:tcPr>
            <w:tcW w:w="1065" w:type="dxa"/>
            <w:noWrap w:val="0"/>
            <w:vAlign w:val="top"/>
          </w:tcPr>
          <w:p w14:paraId="5519EC3B">
            <w:pPr>
              <w:spacing w:line="440" w:lineRule="exact"/>
              <w:jc w:val="center"/>
              <w:rPr>
                <w:rFonts w:hint="default" w:ascii="Times New Roman" w:hAnsi="Times New Roman" w:cs="Times New Roman"/>
                <w:szCs w:val="21"/>
              </w:rPr>
            </w:pPr>
          </w:p>
        </w:tc>
        <w:tc>
          <w:tcPr>
            <w:tcW w:w="1065" w:type="dxa"/>
            <w:noWrap w:val="0"/>
            <w:vAlign w:val="top"/>
          </w:tcPr>
          <w:p w14:paraId="513878D8">
            <w:pPr>
              <w:spacing w:line="440" w:lineRule="exact"/>
              <w:jc w:val="center"/>
              <w:rPr>
                <w:rFonts w:hint="default" w:ascii="Times New Roman" w:hAnsi="Times New Roman" w:cs="Times New Roman"/>
                <w:szCs w:val="21"/>
              </w:rPr>
            </w:pPr>
          </w:p>
        </w:tc>
        <w:tc>
          <w:tcPr>
            <w:tcW w:w="1064" w:type="dxa"/>
            <w:noWrap w:val="0"/>
            <w:vAlign w:val="top"/>
          </w:tcPr>
          <w:p w14:paraId="34FF9B7F">
            <w:pPr>
              <w:spacing w:line="440" w:lineRule="exact"/>
              <w:jc w:val="center"/>
              <w:rPr>
                <w:rFonts w:hint="default" w:ascii="Times New Roman" w:hAnsi="Times New Roman" w:cs="Times New Roman"/>
                <w:szCs w:val="21"/>
              </w:rPr>
            </w:pPr>
          </w:p>
        </w:tc>
      </w:tr>
      <w:tr w14:paraId="09497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110389">
            <w:pPr>
              <w:spacing w:line="440" w:lineRule="exact"/>
              <w:jc w:val="center"/>
              <w:rPr>
                <w:rFonts w:hint="default" w:ascii="Times New Roman" w:hAnsi="Times New Roman" w:cs="Times New Roman"/>
                <w:szCs w:val="21"/>
              </w:rPr>
            </w:pPr>
          </w:p>
        </w:tc>
        <w:tc>
          <w:tcPr>
            <w:tcW w:w="1304" w:type="dxa"/>
            <w:noWrap w:val="0"/>
            <w:vAlign w:val="top"/>
          </w:tcPr>
          <w:p w14:paraId="04F904F5">
            <w:pPr>
              <w:spacing w:line="440" w:lineRule="exact"/>
              <w:jc w:val="center"/>
              <w:rPr>
                <w:rFonts w:hint="default" w:ascii="Times New Roman" w:hAnsi="Times New Roman" w:cs="Times New Roman"/>
                <w:szCs w:val="21"/>
              </w:rPr>
            </w:pPr>
          </w:p>
        </w:tc>
        <w:tc>
          <w:tcPr>
            <w:tcW w:w="1065" w:type="dxa"/>
            <w:noWrap w:val="0"/>
            <w:vAlign w:val="top"/>
          </w:tcPr>
          <w:p w14:paraId="2B651BEB">
            <w:pPr>
              <w:spacing w:line="440" w:lineRule="exact"/>
              <w:jc w:val="center"/>
              <w:rPr>
                <w:rFonts w:hint="default" w:ascii="Times New Roman" w:hAnsi="Times New Roman" w:cs="Times New Roman"/>
                <w:szCs w:val="21"/>
              </w:rPr>
            </w:pPr>
          </w:p>
        </w:tc>
        <w:tc>
          <w:tcPr>
            <w:tcW w:w="1065" w:type="dxa"/>
            <w:noWrap w:val="0"/>
            <w:vAlign w:val="top"/>
          </w:tcPr>
          <w:p w14:paraId="201BE33D">
            <w:pPr>
              <w:spacing w:line="440" w:lineRule="exact"/>
              <w:jc w:val="center"/>
              <w:rPr>
                <w:rFonts w:hint="default" w:ascii="Times New Roman" w:hAnsi="Times New Roman" w:cs="Times New Roman"/>
                <w:szCs w:val="21"/>
              </w:rPr>
            </w:pPr>
          </w:p>
        </w:tc>
        <w:tc>
          <w:tcPr>
            <w:tcW w:w="1065" w:type="dxa"/>
            <w:noWrap w:val="0"/>
            <w:vAlign w:val="top"/>
          </w:tcPr>
          <w:p w14:paraId="71EFC5C5">
            <w:pPr>
              <w:spacing w:line="440" w:lineRule="exact"/>
              <w:jc w:val="center"/>
              <w:rPr>
                <w:rFonts w:hint="default" w:ascii="Times New Roman" w:hAnsi="Times New Roman" w:cs="Times New Roman"/>
                <w:szCs w:val="21"/>
              </w:rPr>
            </w:pPr>
          </w:p>
        </w:tc>
        <w:tc>
          <w:tcPr>
            <w:tcW w:w="1065" w:type="dxa"/>
            <w:noWrap w:val="0"/>
            <w:vAlign w:val="top"/>
          </w:tcPr>
          <w:p w14:paraId="060E939D">
            <w:pPr>
              <w:spacing w:line="440" w:lineRule="exact"/>
              <w:jc w:val="center"/>
              <w:rPr>
                <w:rFonts w:hint="default" w:ascii="Times New Roman" w:hAnsi="Times New Roman" w:cs="Times New Roman"/>
                <w:szCs w:val="21"/>
              </w:rPr>
            </w:pPr>
          </w:p>
        </w:tc>
        <w:tc>
          <w:tcPr>
            <w:tcW w:w="1065" w:type="dxa"/>
            <w:noWrap w:val="0"/>
            <w:vAlign w:val="top"/>
          </w:tcPr>
          <w:p w14:paraId="0D928EC9">
            <w:pPr>
              <w:spacing w:line="440" w:lineRule="exact"/>
              <w:jc w:val="center"/>
              <w:rPr>
                <w:rFonts w:hint="default" w:ascii="Times New Roman" w:hAnsi="Times New Roman" w:cs="Times New Roman"/>
                <w:szCs w:val="21"/>
              </w:rPr>
            </w:pPr>
          </w:p>
        </w:tc>
        <w:tc>
          <w:tcPr>
            <w:tcW w:w="1064" w:type="dxa"/>
            <w:noWrap w:val="0"/>
            <w:vAlign w:val="top"/>
          </w:tcPr>
          <w:p w14:paraId="1F556215">
            <w:pPr>
              <w:spacing w:line="440" w:lineRule="exact"/>
              <w:jc w:val="center"/>
              <w:rPr>
                <w:rFonts w:hint="default" w:ascii="Times New Roman" w:hAnsi="Times New Roman" w:cs="Times New Roman"/>
                <w:szCs w:val="21"/>
              </w:rPr>
            </w:pPr>
          </w:p>
        </w:tc>
      </w:tr>
      <w:tr w14:paraId="685A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A4F4D9D">
            <w:pPr>
              <w:spacing w:line="440" w:lineRule="exact"/>
              <w:jc w:val="center"/>
              <w:rPr>
                <w:rFonts w:hint="default" w:ascii="Times New Roman" w:hAnsi="Times New Roman" w:cs="Times New Roman"/>
                <w:szCs w:val="21"/>
              </w:rPr>
            </w:pPr>
          </w:p>
        </w:tc>
        <w:tc>
          <w:tcPr>
            <w:tcW w:w="1304" w:type="dxa"/>
            <w:noWrap w:val="0"/>
            <w:vAlign w:val="top"/>
          </w:tcPr>
          <w:p w14:paraId="4077274B">
            <w:pPr>
              <w:spacing w:line="440" w:lineRule="exact"/>
              <w:jc w:val="center"/>
              <w:rPr>
                <w:rFonts w:hint="default" w:ascii="Times New Roman" w:hAnsi="Times New Roman" w:cs="Times New Roman"/>
                <w:szCs w:val="21"/>
              </w:rPr>
            </w:pPr>
          </w:p>
        </w:tc>
        <w:tc>
          <w:tcPr>
            <w:tcW w:w="1065" w:type="dxa"/>
            <w:noWrap w:val="0"/>
            <w:vAlign w:val="top"/>
          </w:tcPr>
          <w:p w14:paraId="2127B94A">
            <w:pPr>
              <w:spacing w:line="440" w:lineRule="exact"/>
              <w:jc w:val="center"/>
              <w:rPr>
                <w:rFonts w:hint="default" w:ascii="Times New Roman" w:hAnsi="Times New Roman" w:cs="Times New Roman"/>
                <w:szCs w:val="21"/>
              </w:rPr>
            </w:pPr>
          </w:p>
        </w:tc>
        <w:tc>
          <w:tcPr>
            <w:tcW w:w="1065" w:type="dxa"/>
            <w:noWrap w:val="0"/>
            <w:vAlign w:val="top"/>
          </w:tcPr>
          <w:p w14:paraId="6348E353">
            <w:pPr>
              <w:spacing w:line="440" w:lineRule="exact"/>
              <w:jc w:val="center"/>
              <w:rPr>
                <w:rFonts w:hint="default" w:ascii="Times New Roman" w:hAnsi="Times New Roman" w:cs="Times New Roman"/>
                <w:szCs w:val="21"/>
              </w:rPr>
            </w:pPr>
          </w:p>
        </w:tc>
        <w:tc>
          <w:tcPr>
            <w:tcW w:w="1065" w:type="dxa"/>
            <w:noWrap w:val="0"/>
            <w:vAlign w:val="top"/>
          </w:tcPr>
          <w:p w14:paraId="08C75881">
            <w:pPr>
              <w:spacing w:line="440" w:lineRule="exact"/>
              <w:jc w:val="center"/>
              <w:rPr>
                <w:rFonts w:hint="default" w:ascii="Times New Roman" w:hAnsi="Times New Roman" w:cs="Times New Roman"/>
                <w:szCs w:val="21"/>
              </w:rPr>
            </w:pPr>
          </w:p>
        </w:tc>
        <w:tc>
          <w:tcPr>
            <w:tcW w:w="1065" w:type="dxa"/>
            <w:noWrap w:val="0"/>
            <w:vAlign w:val="top"/>
          </w:tcPr>
          <w:p w14:paraId="28BC3FF4">
            <w:pPr>
              <w:spacing w:line="440" w:lineRule="exact"/>
              <w:jc w:val="center"/>
              <w:rPr>
                <w:rFonts w:hint="default" w:ascii="Times New Roman" w:hAnsi="Times New Roman" w:cs="Times New Roman"/>
                <w:szCs w:val="21"/>
              </w:rPr>
            </w:pPr>
          </w:p>
        </w:tc>
        <w:tc>
          <w:tcPr>
            <w:tcW w:w="1065" w:type="dxa"/>
            <w:noWrap w:val="0"/>
            <w:vAlign w:val="top"/>
          </w:tcPr>
          <w:p w14:paraId="6259D43D">
            <w:pPr>
              <w:spacing w:line="440" w:lineRule="exact"/>
              <w:jc w:val="center"/>
              <w:rPr>
                <w:rFonts w:hint="default" w:ascii="Times New Roman" w:hAnsi="Times New Roman" w:cs="Times New Roman"/>
                <w:szCs w:val="21"/>
              </w:rPr>
            </w:pPr>
          </w:p>
        </w:tc>
        <w:tc>
          <w:tcPr>
            <w:tcW w:w="1064" w:type="dxa"/>
            <w:noWrap w:val="0"/>
            <w:vAlign w:val="top"/>
          </w:tcPr>
          <w:p w14:paraId="10244AA6">
            <w:pPr>
              <w:spacing w:line="440" w:lineRule="exact"/>
              <w:jc w:val="center"/>
              <w:rPr>
                <w:rFonts w:hint="default" w:ascii="Times New Roman" w:hAnsi="Times New Roman" w:cs="Times New Roman"/>
                <w:szCs w:val="21"/>
              </w:rPr>
            </w:pPr>
          </w:p>
        </w:tc>
      </w:tr>
      <w:tr w14:paraId="5BBB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D11D630">
            <w:pPr>
              <w:spacing w:line="440" w:lineRule="exact"/>
              <w:jc w:val="center"/>
              <w:rPr>
                <w:rFonts w:hint="default" w:ascii="Times New Roman" w:hAnsi="Times New Roman" w:cs="Times New Roman"/>
                <w:szCs w:val="21"/>
              </w:rPr>
            </w:pPr>
          </w:p>
        </w:tc>
        <w:tc>
          <w:tcPr>
            <w:tcW w:w="1304" w:type="dxa"/>
            <w:noWrap w:val="0"/>
            <w:vAlign w:val="top"/>
          </w:tcPr>
          <w:p w14:paraId="56DEAB96">
            <w:pPr>
              <w:spacing w:line="440" w:lineRule="exact"/>
              <w:jc w:val="center"/>
              <w:rPr>
                <w:rFonts w:hint="default" w:ascii="Times New Roman" w:hAnsi="Times New Roman" w:cs="Times New Roman"/>
                <w:szCs w:val="21"/>
              </w:rPr>
            </w:pPr>
          </w:p>
        </w:tc>
        <w:tc>
          <w:tcPr>
            <w:tcW w:w="1065" w:type="dxa"/>
            <w:noWrap w:val="0"/>
            <w:vAlign w:val="top"/>
          </w:tcPr>
          <w:p w14:paraId="11967C5E">
            <w:pPr>
              <w:spacing w:line="440" w:lineRule="exact"/>
              <w:jc w:val="center"/>
              <w:rPr>
                <w:rFonts w:hint="default" w:ascii="Times New Roman" w:hAnsi="Times New Roman" w:cs="Times New Roman"/>
                <w:szCs w:val="21"/>
              </w:rPr>
            </w:pPr>
          </w:p>
        </w:tc>
        <w:tc>
          <w:tcPr>
            <w:tcW w:w="1065" w:type="dxa"/>
            <w:noWrap w:val="0"/>
            <w:vAlign w:val="top"/>
          </w:tcPr>
          <w:p w14:paraId="1476310B">
            <w:pPr>
              <w:spacing w:line="440" w:lineRule="exact"/>
              <w:jc w:val="center"/>
              <w:rPr>
                <w:rFonts w:hint="default" w:ascii="Times New Roman" w:hAnsi="Times New Roman" w:cs="Times New Roman"/>
                <w:szCs w:val="21"/>
              </w:rPr>
            </w:pPr>
          </w:p>
        </w:tc>
        <w:tc>
          <w:tcPr>
            <w:tcW w:w="1065" w:type="dxa"/>
            <w:noWrap w:val="0"/>
            <w:vAlign w:val="top"/>
          </w:tcPr>
          <w:p w14:paraId="35A91ACC">
            <w:pPr>
              <w:spacing w:line="440" w:lineRule="exact"/>
              <w:jc w:val="center"/>
              <w:rPr>
                <w:rFonts w:hint="default" w:ascii="Times New Roman" w:hAnsi="Times New Roman" w:cs="Times New Roman"/>
                <w:szCs w:val="21"/>
              </w:rPr>
            </w:pPr>
          </w:p>
        </w:tc>
        <w:tc>
          <w:tcPr>
            <w:tcW w:w="1065" w:type="dxa"/>
            <w:noWrap w:val="0"/>
            <w:vAlign w:val="top"/>
          </w:tcPr>
          <w:p w14:paraId="3E13F969">
            <w:pPr>
              <w:spacing w:line="440" w:lineRule="exact"/>
              <w:jc w:val="center"/>
              <w:rPr>
                <w:rFonts w:hint="default" w:ascii="Times New Roman" w:hAnsi="Times New Roman" w:cs="Times New Roman"/>
                <w:szCs w:val="21"/>
              </w:rPr>
            </w:pPr>
          </w:p>
        </w:tc>
        <w:tc>
          <w:tcPr>
            <w:tcW w:w="1065" w:type="dxa"/>
            <w:noWrap w:val="0"/>
            <w:vAlign w:val="top"/>
          </w:tcPr>
          <w:p w14:paraId="288F7570">
            <w:pPr>
              <w:spacing w:line="440" w:lineRule="exact"/>
              <w:jc w:val="center"/>
              <w:rPr>
                <w:rFonts w:hint="default" w:ascii="Times New Roman" w:hAnsi="Times New Roman" w:cs="Times New Roman"/>
                <w:szCs w:val="21"/>
              </w:rPr>
            </w:pPr>
          </w:p>
        </w:tc>
        <w:tc>
          <w:tcPr>
            <w:tcW w:w="1064" w:type="dxa"/>
            <w:noWrap w:val="0"/>
            <w:vAlign w:val="top"/>
          </w:tcPr>
          <w:p w14:paraId="315ECFE3">
            <w:pPr>
              <w:spacing w:line="440" w:lineRule="exact"/>
              <w:jc w:val="center"/>
              <w:rPr>
                <w:rFonts w:hint="default" w:ascii="Times New Roman" w:hAnsi="Times New Roman" w:cs="Times New Roman"/>
                <w:szCs w:val="21"/>
              </w:rPr>
            </w:pPr>
          </w:p>
        </w:tc>
      </w:tr>
      <w:tr w14:paraId="6F0B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3508D07">
            <w:pPr>
              <w:spacing w:line="440" w:lineRule="exact"/>
              <w:jc w:val="center"/>
              <w:rPr>
                <w:rFonts w:hint="default" w:ascii="Times New Roman" w:hAnsi="Times New Roman" w:cs="Times New Roman"/>
                <w:szCs w:val="21"/>
              </w:rPr>
            </w:pPr>
          </w:p>
        </w:tc>
        <w:tc>
          <w:tcPr>
            <w:tcW w:w="1304" w:type="dxa"/>
            <w:noWrap w:val="0"/>
            <w:vAlign w:val="top"/>
          </w:tcPr>
          <w:p w14:paraId="6D8E2A2A">
            <w:pPr>
              <w:spacing w:line="440" w:lineRule="exact"/>
              <w:jc w:val="center"/>
              <w:rPr>
                <w:rFonts w:hint="default" w:ascii="Times New Roman" w:hAnsi="Times New Roman" w:cs="Times New Roman"/>
                <w:szCs w:val="21"/>
              </w:rPr>
            </w:pPr>
          </w:p>
        </w:tc>
        <w:tc>
          <w:tcPr>
            <w:tcW w:w="1065" w:type="dxa"/>
            <w:noWrap w:val="0"/>
            <w:vAlign w:val="top"/>
          </w:tcPr>
          <w:p w14:paraId="559FAC49">
            <w:pPr>
              <w:spacing w:line="440" w:lineRule="exact"/>
              <w:jc w:val="center"/>
              <w:rPr>
                <w:rFonts w:hint="default" w:ascii="Times New Roman" w:hAnsi="Times New Roman" w:cs="Times New Roman"/>
                <w:szCs w:val="21"/>
              </w:rPr>
            </w:pPr>
          </w:p>
        </w:tc>
        <w:tc>
          <w:tcPr>
            <w:tcW w:w="1065" w:type="dxa"/>
            <w:noWrap w:val="0"/>
            <w:vAlign w:val="top"/>
          </w:tcPr>
          <w:p w14:paraId="4FB81F38">
            <w:pPr>
              <w:spacing w:line="440" w:lineRule="exact"/>
              <w:jc w:val="center"/>
              <w:rPr>
                <w:rFonts w:hint="default" w:ascii="Times New Roman" w:hAnsi="Times New Roman" w:cs="Times New Roman"/>
                <w:szCs w:val="21"/>
              </w:rPr>
            </w:pPr>
          </w:p>
        </w:tc>
        <w:tc>
          <w:tcPr>
            <w:tcW w:w="1065" w:type="dxa"/>
            <w:noWrap w:val="0"/>
            <w:vAlign w:val="top"/>
          </w:tcPr>
          <w:p w14:paraId="2E559650">
            <w:pPr>
              <w:spacing w:line="440" w:lineRule="exact"/>
              <w:jc w:val="center"/>
              <w:rPr>
                <w:rFonts w:hint="default" w:ascii="Times New Roman" w:hAnsi="Times New Roman" w:cs="Times New Roman"/>
                <w:szCs w:val="21"/>
              </w:rPr>
            </w:pPr>
          </w:p>
        </w:tc>
        <w:tc>
          <w:tcPr>
            <w:tcW w:w="1065" w:type="dxa"/>
            <w:noWrap w:val="0"/>
            <w:vAlign w:val="top"/>
          </w:tcPr>
          <w:p w14:paraId="5F6A840D">
            <w:pPr>
              <w:spacing w:line="440" w:lineRule="exact"/>
              <w:jc w:val="center"/>
              <w:rPr>
                <w:rFonts w:hint="default" w:ascii="Times New Roman" w:hAnsi="Times New Roman" w:cs="Times New Roman"/>
                <w:szCs w:val="21"/>
              </w:rPr>
            </w:pPr>
          </w:p>
        </w:tc>
        <w:tc>
          <w:tcPr>
            <w:tcW w:w="1065" w:type="dxa"/>
            <w:noWrap w:val="0"/>
            <w:vAlign w:val="top"/>
          </w:tcPr>
          <w:p w14:paraId="1F005CF7">
            <w:pPr>
              <w:spacing w:line="440" w:lineRule="exact"/>
              <w:jc w:val="center"/>
              <w:rPr>
                <w:rFonts w:hint="default" w:ascii="Times New Roman" w:hAnsi="Times New Roman" w:cs="Times New Roman"/>
                <w:szCs w:val="21"/>
              </w:rPr>
            </w:pPr>
          </w:p>
        </w:tc>
        <w:tc>
          <w:tcPr>
            <w:tcW w:w="1064" w:type="dxa"/>
            <w:noWrap w:val="0"/>
            <w:vAlign w:val="top"/>
          </w:tcPr>
          <w:p w14:paraId="05106247">
            <w:pPr>
              <w:spacing w:line="440" w:lineRule="exact"/>
              <w:jc w:val="center"/>
              <w:rPr>
                <w:rFonts w:hint="default" w:ascii="Times New Roman" w:hAnsi="Times New Roman" w:cs="Times New Roman"/>
                <w:szCs w:val="21"/>
              </w:rPr>
            </w:pPr>
          </w:p>
        </w:tc>
      </w:tr>
      <w:tr w14:paraId="328B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D31F07C">
            <w:pPr>
              <w:spacing w:line="440" w:lineRule="exact"/>
              <w:jc w:val="center"/>
              <w:rPr>
                <w:rFonts w:hint="default" w:ascii="Times New Roman" w:hAnsi="Times New Roman" w:cs="Times New Roman"/>
                <w:szCs w:val="21"/>
              </w:rPr>
            </w:pPr>
          </w:p>
        </w:tc>
        <w:tc>
          <w:tcPr>
            <w:tcW w:w="1304" w:type="dxa"/>
            <w:noWrap w:val="0"/>
            <w:vAlign w:val="top"/>
          </w:tcPr>
          <w:p w14:paraId="09CD4DDA">
            <w:pPr>
              <w:spacing w:line="440" w:lineRule="exact"/>
              <w:jc w:val="center"/>
              <w:rPr>
                <w:rFonts w:hint="default" w:ascii="Times New Roman" w:hAnsi="Times New Roman" w:cs="Times New Roman"/>
                <w:szCs w:val="21"/>
              </w:rPr>
            </w:pPr>
          </w:p>
        </w:tc>
        <w:tc>
          <w:tcPr>
            <w:tcW w:w="1065" w:type="dxa"/>
            <w:noWrap w:val="0"/>
            <w:vAlign w:val="top"/>
          </w:tcPr>
          <w:p w14:paraId="56DE505A">
            <w:pPr>
              <w:spacing w:line="440" w:lineRule="exact"/>
              <w:jc w:val="center"/>
              <w:rPr>
                <w:rFonts w:hint="default" w:ascii="Times New Roman" w:hAnsi="Times New Roman" w:cs="Times New Roman"/>
                <w:szCs w:val="21"/>
              </w:rPr>
            </w:pPr>
          </w:p>
        </w:tc>
        <w:tc>
          <w:tcPr>
            <w:tcW w:w="1065" w:type="dxa"/>
            <w:noWrap w:val="0"/>
            <w:vAlign w:val="top"/>
          </w:tcPr>
          <w:p w14:paraId="759BAC6A">
            <w:pPr>
              <w:spacing w:line="440" w:lineRule="exact"/>
              <w:jc w:val="center"/>
              <w:rPr>
                <w:rFonts w:hint="default" w:ascii="Times New Roman" w:hAnsi="Times New Roman" w:cs="Times New Roman"/>
                <w:szCs w:val="21"/>
              </w:rPr>
            </w:pPr>
          </w:p>
        </w:tc>
        <w:tc>
          <w:tcPr>
            <w:tcW w:w="1065" w:type="dxa"/>
            <w:noWrap w:val="0"/>
            <w:vAlign w:val="top"/>
          </w:tcPr>
          <w:p w14:paraId="221CBAF4">
            <w:pPr>
              <w:spacing w:line="440" w:lineRule="exact"/>
              <w:jc w:val="center"/>
              <w:rPr>
                <w:rFonts w:hint="default" w:ascii="Times New Roman" w:hAnsi="Times New Roman" w:cs="Times New Roman"/>
                <w:szCs w:val="21"/>
              </w:rPr>
            </w:pPr>
          </w:p>
        </w:tc>
        <w:tc>
          <w:tcPr>
            <w:tcW w:w="1065" w:type="dxa"/>
            <w:noWrap w:val="0"/>
            <w:vAlign w:val="top"/>
          </w:tcPr>
          <w:p w14:paraId="6B0EAC4A">
            <w:pPr>
              <w:spacing w:line="440" w:lineRule="exact"/>
              <w:jc w:val="center"/>
              <w:rPr>
                <w:rFonts w:hint="default" w:ascii="Times New Roman" w:hAnsi="Times New Roman" w:cs="Times New Roman"/>
                <w:szCs w:val="21"/>
              </w:rPr>
            </w:pPr>
          </w:p>
        </w:tc>
        <w:tc>
          <w:tcPr>
            <w:tcW w:w="1065" w:type="dxa"/>
            <w:noWrap w:val="0"/>
            <w:vAlign w:val="top"/>
          </w:tcPr>
          <w:p w14:paraId="33963B88">
            <w:pPr>
              <w:spacing w:line="440" w:lineRule="exact"/>
              <w:jc w:val="center"/>
              <w:rPr>
                <w:rFonts w:hint="default" w:ascii="Times New Roman" w:hAnsi="Times New Roman" w:cs="Times New Roman"/>
                <w:szCs w:val="21"/>
              </w:rPr>
            </w:pPr>
          </w:p>
        </w:tc>
        <w:tc>
          <w:tcPr>
            <w:tcW w:w="1064" w:type="dxa"/>
            <w:noWrap w:val="0"/>
            <w:vAlign w:val="top"/>
          </w:tcPr>
          <w:p w14:paraId="310EF04D">
            <w:pPr>
              <w:spacing w:line="440" w:lineRule="exact"/>
              <w:jc w:val="center"/>
              <w:rPr>
                <w:rFonts w:hint="default" w:ascii="Times New Roman" w:hAnsi="Times New Roman" w:cs="Times New Roman"/>
                <w:szCs w:val="21"/>
              </w:rPr>
            </w:pPr>
          </w:p>
        </w:tc>
      </w:tr>
      <w:tr w14:paraId="7C3F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978B2A5">
            <w:pPr>
              <w:spacing w:line="440" w:lineRule="exact"/>
              <w:rPr>
                <w:rFonts w:hint="default" w:ascii="Times New Roman" w:hAnsi="Times New Roman" w:cs="Times New Roman"/>
                <w:szCs w:val="21"/>
              </w:rPr>
            </w:pPr>
          </w:p>
        </w:tc>
        <w:tc>
          <w:tcPr>
            <w:tcW w:w="1304" w:type="dxa"/>
            <w:noWrap w:val="0"/>
            <w:vAlign w:val="top"/>
          </w:tcPr>
          <w:p w14:paraId="590ACB87">
            <w:pPr>
              <w:spacing w:line="440" w:lineRule="exact"/>
              <w:jc w:val="center"/>
              <w:rPr>
                <w:rFonts w:hint="default" w:ascii="Times New Roman" w:hAnsi="Times New Roman" w:cs="Times New Roman"/>
                <w:szCs w:val="21"/>
              </w:rPr>
            </w:pPr>
          </w:p>
        </w:tc>
        <w:tc>
          <w:tcPr>
            <w:tcW w:w="1065" w:type="dxa"/>
            <w:noWrap w:val="0"/>
            <w:vAlign w:val="top"/>
          </w:tcPr>
          <w:p w14:paraId="6195E342">
            <w:pPr>
              <w:spacing w:line="440" w:lineRule="exact"/>
              <w:jc w:val="center"/>
              <w:rPr>
                <w:rFonts w:hint="default" w:ascii="Times New Roman" w:hAnsi="Times New Roman" w:cs="Times New Roman"/>
                <w:szCs w:val="21"/>
              </w:rPr>
            </w:pPr>
          </w:p>
        </w:tc>
        <w:tc>
          <w:tcPr>
            <w:tcW w:w="1065" w:type="dxa"/>
            <w:noWrap w:val="0"/>
            <w:vAlign w:val="top"/>
          </w:tcPr>
          <w:p w14:paraId="1D584A36">
            <w:pPr>
              <w:spacing w:line="440" w:lineRule="exact"/>
              <w:jc w:val="center"/>
              <w:rPr>
                <w:rFonts w:hint="default" w:ascii="Times New Roman" w:hAnsi="Times New Roman" w:cs="Times New Roman"/>
                <w:szCs w:val="21"/>
              </w:rPr>
            </w:pPr>
          </w:p>
        </w:tc>
        <w:tc>
          <w:tcPr>
            <w:tcW w:w="1065" w:type="dxa"/>
            <w:noWrap w:val="0"/>
            <w:vAlign w:val="top"/>
          </w:tcPr>
          <w:p w14:paraId="3E610BB9">
            <w:pPr>
              <w:spacing w:line="440" w:lineRule="exact"/>
              <w:jc w:val="center"/>
              <w:rPr>
                <w:rFonts w:hint="default" w:ascii="Times New Roman" w:hAnsi="Times New Roman" w:cs="Times New Roman"/>
                <w:szCs w:val="21"/>
              </w:rPr>
            </w:pPr>
          </w:p>
        </w:tc>
        <w:tc>
          <w:tcPr>
            <w:tcW w:w="1065" w:type="dxa"/>
            <w:noWrap w:val="0"/>
            <w:vAlign w:val="top"/>
          </w:tcPr>
          <w:p w14:paraId="0F72CBB4">
            <w:pPr>
              <w:spacing w:line="440" w:lineRule="exact"/>
              <w:jc w:val="center"/>
              <w:rPr>
                <w:rFonts w:hint="default" w:ascii="Times New Roman" w:hAnsi="Times New Roman" w:cs="Times New Roman"/>
                <w:szCs w:val="21"/>
              </w:rPr>
            </w:pPr>
          </w:p>
        </w:tc>
        <w:tc>
          <w:tcPr>
            <w:tcW w:w="1065" w:type="dxa"/>
            <w:noWrap w:val="0"/>
            <w:vAlign w:val="top"/>
          </w:tcPr>
          <w:p w14:paraId="7ADAD51D">
            <w:pPr>
              <w:spacing w:line="440" w:lineRule="exact"/>
              <w:jc w:val="center"/>
              <w:rPr>
                <w:rFonts w:hint="default" w:ascii="Times New Roman" w:hAnsi="Times New Roman" w:cs="Times New Roman"/>
                <w:szCs w:val="21"/>
              </w:rPr>
            </w:pPr>
          </w:p>
        </w:tc>
        <w:tc>
          <w:tcPr>
            <w:tcW w:w="1064" w:type="dxa"/>
            <w:noWrap w:val="0"/>
            <w:vAlign w:val="top"/>
          </w:tcPr>
          <w:p w14:paraId="3C61FE25">
            <w:pPr>
              <w:spacing w:line="440" w:lineRule="exact"/>
              <w:jc w:val="center"/>
              <w:rPr>
                <w:rFonts w:hint="default" w:ascii="Times New Roman" w:hAnsi="Times New Roman" w:cs="Times New Roman"/>
                <w:szCs w:val="21"/>
              </w:rPr>
            </w:pPr>
          </w:p>
        </w:tc>
      </w:tr>
    </w:tbl>
    <w:p w14:paraId="5E400C53">
      <w:pPr>
        <w:pStyle w:val="9"/>
        <w:rPr>
          <w:rFonts w:hint="default" w:ascii="Times New Roman" w:hAnsi="Times New Roman" w:cs="Times New Roman"/>
        </w:rPr>
      </w:pPr>
      <w:bookmarkStart w:id="329" w:name="_Toc179632820"/>
      <w:bookmarkStart w:id="330" w:name="_Toc152045800"/>
      <w:bookmarkStart w:id="331" w:name="_Toc246997110"/>
      <w:bookmarkStart w:id="332" w:name="_Toc246996367"/>
      <w:bookmarkStart w:id="333" w:name="_Toc144974868"/>
      <w:bookmarkStart w:id="334" w:name="_Toc152042589"/>
    </w:p>
    <w:p w14:paraId="4AC2E766">
      <w:pPr>
        <w:pStyle w:val="9"/>
        <w:rPr>
          <w:rFonts w:hint="default" w:ascii="Times New Roman" w:hAnsi="Times New Roman" w:cs="Times New Roman"/>
        </w:rPr>
      </w:pPr>
      <w:r>
        <w:rPr>
          <w:rFonts w:hint="default" w:ascii="Times New Roman" w:hAnsi="Times New Roman" w:cs="Times New Roman"/>
        </w:rPr>
        <w:br w:type="page"/>
      </w:r>
    </w:p>
    <w:p w14:paraId="7E008C06">
      <w:pPr>
        <w:pStyle w:val="4"/>
        <w:rPr>
          <w:rFonts w:hint="default" w:ascii="Times New Roman" w:hAnsi="Times New Roman" w:cs="Times New Roman"/>
        </w:rPr>
      </w:pPr>
      <w:bookmarkStart w:id="335" w:name="_Toc296602612"/>
      <w:bookmarkStart w:id="336" w:name="_Toc247085885"/>
      <w:r>
        <w:rPr>
          <w:rFonts w:hint="default" w:ascii="Times New Roman" w:hAnsi="Times New Roman" w:cs="Times New Roman"/>
        </w:rPr>
        <w:t>附表三：进度计划</w:t>
      </w:r>
      <w:bookmarkEnd w:id="329"/>
      <w:bookmarkEnd w:id="330"/>
      <w:bookmarkEnd w:id="331"/>
      <w:bookmarkEnd w:id="332"/>
      <w:bookmarkEnd w:id="333"/>
      <w:bookmarkEnd w:id="334"/>
      <w:bookmarkEnd w:id="335"/>
      <w:bookmarkEnd w:id="336"/>
    </w:p>
    <w:p w14:paraId="27C9B63C">
      <w:pPr>
        <w:spacing w:line="440" w:lineRule="exact"/>
        <w:rPr>
          <w:rFonts w:hint="default" w:ascii="Times New Roman" w:hAnsi="Times New Roman" w:eastAsia="黑体" w:cs="Times New Roman"/>
          <w:sz w:val="20"/>
          <w:szCs w:val="20"/>
        </w:rPr>
      </w:pPr>
    </w:p>
    <w:p w14:paraId="739C11C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7C96034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1E73D827">
      <w:pPr>
        <w:spacing w:line="440" w:lineRule="exact"/>
        <w:rPr>
          <w:rFonts w:hint="default" w:ascii="Times New Roman" w:hAnsi="Times New Roman" w:cs="Times New Roman"/>
          <w:sz w:val="20"/>
          <w:szCs w:val="20"/>
        </w:rPr>
      </w:pPr>
    </w:p>
    <w:p w14:paraId="1DEB53F5">
      <w:pPr>
        <w:spacing w:line="440" w:lineRule="exact"/>
        <w:rPr>
          <w:rFonts w:hint="default" w:ascii="Times New Roman" w:hAnsi="Times New Roman" w:eastAsia="黑体" w:cs="Times New Roman"/>
          <w:sz w:val="20"/>
          <w:szCs w:val="20"/>
        </w:rPr>
      </w:pPr>
    </w:p>
    <w:p w14:paraId="51FE4588">
      <w:pPr>
        <w:spacing w:line="440" w:lineRule="exact"/>
        <w:rPr>
          <w:rFonts w:hint="default" w:ascii="Times New Roman" w:hAnsi="Times New Roman" w:eastAsia="黑体" w:cs="Times New Roman"/>
          <w:sz w:val="20"/>
          <w:szCs w:val="20"/>
        </w:rPr>
      </w:pPr>
    </w:p>
    <w:p w14:paraId="49FC35F8">
      <w:pPr>
        <w:spacing w:line="440" w:lineRule="exact"/>
        <w:rPr>
          <w:rFonts w:hint="default" w:ascii="Times New Roman" w:hAnsi="Times New Roman" w:eastAsia="黑体" w:cs="Times New Roman"/>
          <w:sz w:val="20"/>
          <w:szCs w:val="20"/>
        </w:rPr>
      </w:pPr>
    </w:p>
    <w:p w14:paraId="43CEFE4D">
      <w:pPr>
        <w:spacing w:line="440" w:lineRule="exact"/>
        <w:rPr>
          <w:rFonts w:hint="default" w:ascii="Times New Roman" w:hAnsi="Times New Roman" w:eastAsia="黑体" w:cs="Times New Roman"/>
          <w:sz w:val="20"/>
          <w:szCs w:val="20"/>
        </w:rPr>
      </w:pPr>
    </w:p>
    <w:p w14:paraId="5A9A8174">
      <w:pPr>
        <w:spacing w:line="440" w:lineRule="exact"/>
        <w:rPr>
          <w:rFonts w:hint="default" w:ascii="Times New Roman" w:hAnsi="Times New Roman" w:cs="Times New Roman"/>
          <w:szCs w:val="21"/>
        </w:rPr>
      </w:pPr>
      <w:r>
        <w:rPr>
          <w:sz w:val="20"/>
        </w:rPr>
        <w:br w:type="page"/>
      </w:r>
    </w:p>
    <w:bookmarkEnd w:id="312"/>
    <w:p w14:paraId="4A83F2AB">
      <w:pPr>
        <w:pStyle w:val="3"/>
        <w:jc w:val="center"/>
        <w:rPr>
          <w:szCs w:val="21"/>
        </w:rPr>
      </w:pPr>
      <w:bookmarkStart w:id="337" w:name="_Toc247085887"/>
      <w:bookmarkStart w:id="338" w:name="_Toc246996369"/>
      <w:bookmarkStart w:id="339" w:name="_Toc179632823"/>
      <w:bookmarkStart w:id="340" w:name="_Toc152045803"/>
      <w:bookmarkStart w:id="341" w:name="_Toc296602614"/>
      <w:bookmarkStart w:id="342" w:name="_Toc144974871"/>
      <w:bookmarkStart w:id="343" w:name="_Toc152042592"/>
      <w:bookmarkStart w:id="344" w:name="_Toc246997112"/>
      <w:bookmarkStart w:id="345" w:name="_Toc144974876"/>
      <w:bookmarkStart w:id="346" w:name="_Toc152045808"/>
      <w:bookmarkStart w:id="347" w:name="_Toc300835224"/>
      <w:bookmarkStart w:id="348" w:name="_Toc247514300"/>
      <w:bookmarkStart w:id="349" w:name="_Toc152042597"/>
      <w:bookmarkStart w:id="350" w:name="_Toc247527848"/>
      <w:r>
        <w:rPr>
          <w:rFonts w:hint="eastAsia"/>
          <w:lang w:val="en-US" w:eastAsia="zh-CN"/>
        </w:rPr>
        <w:t>七</w:t>
      </w:r>
      <w:r>
        <w:t>、项目管理机构</w:t>
      </w:r>
      <w:bookmarkEnd w:id="337"/>
      <w:bookmarkEnd w:id="338"/>
      <w:bookmarkEnd w:id="339"/>
      <w:bookmarkEnd w:id="340"/>
      <w:bookmarkEnd w:id="341"/>
      <w:bookmarkEnd w:id="342"/>
      <w:bookmarkEnd w:id="343"/>
      <w:bookmarkEnd w:id="344"/>
    </w:p>
    <w:p w14:paraId="45982812">
      <w:pPr>
        <w:spacing w:line="440" w:lineRule="exact"/>
        <w:jc w:val="center"/>
        <w:rPr>
          <w:rFonts w:eastAsia="黑体"/>
          <w:sz w:val="23"/>
          <w:szCs w:val="23"/>
        </w:rPr>
      </w:pPr>
    </w:p>
    <w:p w14:paraId="34422870">
      <w:pPr>
        <w:pStyle w:val="4"/>
        <w:jc w:val="both"/>
      </w:pPr>
      <w:bookmarkStart w:id="351" w:name="_Toc296602615"/>
      <w:bookmarkStart w:id="352" w:name="_Toc246997113"/>
      <w:bookmarkStart w:id="353" w:name="_Toc247085888"/>
      <w:bookmarkStart w:id="354" w:name="_Toc246996370"/>
      <w:r>
        <w:t>（一）项目管理机构组成表</w:t>
      </w:r>
      <w:bookmarkEnd w:id="351"/>
      <w:bookmarkEnd w:id="352"/>
      <w:bookmarkEnd w:id="353"/>
      <w:bookmarkEnd w:id="354"/>
    </w:p>
    <w:p w14:paraId="1B9998FD">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BF4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354F1C65">
            <w:pPr>
              <w:spacing w:line="440" w:lineRule="exact"/>
              <w:jc w:val="center"/>
              <w:rPr>
                <w:szCs w:val="21"/>
              </w:rPr>
            </w:pPr>
            <w:r>
              <w:rPr>
                <w:szCs w:val="21"/>
              </w:rPr>
              <w:t>职务</w:t>
            </w:r>
          </w:p>
        </w:tc>
        <w:tc>
          <w:tcPr>
            <w:tcW w:w="721" w:type="dxa"/>
            <w:vMerge w:val="restart"/>
            <w:noWrap w:val="0"/>
            <w:vAlign w:val="center"/>
          </w:tcPr>
          <w:p w14:paraId="67D92908">
            <w:pPr>
              <w:spacing w:line="440" w:lineRule="exact"/>
              <w:jc w:val="center"/>
              <w:rPr>
                <w:szCs w:val="21"/>
              </w:rPr>
            </w:pPr>
            <w:r>
              <w:rPr>
                <w:szCs w:val="21"/>
              </w:rPr>
              <w:t>姓名</w:t>
            </w:r>
          </w:p>
        </w:tc>
        <w:tc>
          <w:tcPr>
            <w:tcW w:w="719" w:type="dxa"/>
            <w:vMerge w:val="restart"/>
            <w:noWrap w:val="0"/>
            <w:vAlign w:val="center"/>
          </w:tcPr>
          <w:p w14:paraId="3B1EF13C">
            <w:pPr>
              <w:spacing w:line="440" w:lineRule="exact"/>
              <w:jc w:val="center"/>
              <w:rPr>
                <w:szCs w:val="21"/>
              </w:rPr>
            </w:pPr>
            <w:r>
              <w:rPr>
                <w:szCs w:val="21"/>
              </w:rPr>
              <w:t>职称</w:t>
            </w:r>
          </w:p>
        </w:tc>
        <w:tc>
          <w:tcPr>
            <w:tcW w:w="5763" w:type="dxa"/>
            <w:gridSpan w:val="5"/>
            <w:noWrap w:val="0"/>
            <w:vAlign w:val="center"/>
          </w:tcPr>
          <w:p w14:paraId="3A1A1EE4">
            <w:pPr>
              <w:spacing w:line="440" w:lineRule="exact"/>
              <w:jc w:val="center"/>
              <w:rPr>
                <w:szCs w:val="21"/>
              </w:rPr>
            </w:pPr>
            <w:r>
              <w:rPr>
                <w:szCs w:val="21"/>
              </w:rPr>
              <w:t>执业或职业资格证明</w:t>
            </w:r>
          </w:p>
        </w:tc>
        <w:tc>
          <w:tcPr>
            <w:tcW w:w="672" w:type="dxa"/>
            <w:noWrap w:val="0"/>
            <w:vAlign w:val="center"/>
          </w:tcPr>
          <w:p w14:paraId="1B093E28">
            <w:pPr>
              <w:spacing w:line="440" w:lineRule="exact"/>
              <w:jc w:val="center"/>
              <w:rPr>
                <w:szCs w:val="21"/>
              </w:rPr>
            </w:pPr>
            <w:r>
              <w:rPr>
                <w:szCs w:val="21"/>
              </w:rPr>
              <w:t>备注</w:t>
            </w:r>
          </w:p>
        </w:tc>
      </w:tr>
      <w:tr w14:paraId="7AFDF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62842DD0">
            <w:pPr>
              <w:spacing w:line="440" w:lineRule="exact"/>
              <w:jc w:val="center"/>
              <w:rPr>
                <w:szCs w:val="21"/>
              </w:rPr>
            </w:pPr>
          </w:p>
        </w:tc>
        <w:tc>
          <w:tcPr>
            <w:tcW w:w="721" w:type="dxa"/>
            <w:vMerge w:val="continue"/>
            <w:noWrap w:val="0"/>
            <w:vAlign w:val="center"/>
          </w:tcPr>
          <w:p w14:paraId="370209F5">
            <w:pPr>
              <w:spacing w:line="440" w:lineRule="exact"/>
              <w:jc w:val="center"/>
              <w:rPr>
                <w:szCs w:val="21"/>
              </w:rPr>
            </w:pPr>
          </w:p>
        </w:tc>
        <w:tc>
          <w:tcPr>
            <w:tcW w:w="719" w:type="dxa"/>
            <w:vMerge w:val="continue"/>
            <w:noWrap w:val="0"/>
            <w:vAlign w:val="center"/>
          </w:tcPr>
          <w:p w14:paraId="16F881D9">
            <w:pPr>
              <w:spacing w:line="440" w:lineRule="exact"/>
              <w:jc w:val="center"/>
              <w:rPr>
                <w:szCs w:val="21"/>
              </w:rPr>
            </w:pPr>
          </w:p>
        </w:tc>
        <w:tc>
          <w:tcPr>
            <w:tcW w:w="1081" w:type="dxa"/>
            <w:noWrap w:val="0"/>
            <w:vAlign w:val="center"/>
          </w:tcPr>
          <w:p w14:paraId="19A648E6">
            <w:pPr>
              <w:spacing w:line="440" w:lineRule="exact"/>
              <w:jc w:val="center"/>
              <w:rPr>
                <w:szCs w:val="21"/>
              </w:rPr>
            </w:pPr>
            <w:r>
              <w:rPr>
                <w:szCs w:val="21"/>
              </w:rPr>
              <w:t>证书名称</w:t>
            </w:r>
          </w:p>
        </w:tc>
        <w:tc>
          <w:tcPr>
            <w:tcW w:w="719" w:type="dxa"/>
            <w:noWrap w:val="0"/>
            <w:vAlign w:val="center"/>
          </w:tcPr>
          <w:p w14:paraId="0405A71E">
            <w:pPr>
              <w:spacing w:line="440" w:lineRule="exact"/>
              <w:jc w:val="center"/>
              <w:rPr>
                <w:szCs w:val="21"/>
              </w:rPr>
            </w:pPr>
            <w:r>
              <w:rPr>
                <w:szCs w:val="21"/>
              </w:rPr>
              <w:t>级别</w:t>
            </w:r>
          </w:p>
        </w:tc>
        <w:tc>
          <w:tcPr>
            <w:tcW w:w="721" w:type="dxa"/>
            <w:noWrap w:val="0"/>
            <w:vAlign w:val="center"/>
          </w:tcPr>
          <w:p w14:paraId="6EF20BC4">
            <w:pPr>
              <w:spacing w:line="440" w:lineRule="exact"/>
              <w:jc w:val="center"/>
              <w:rPr>
                <w:szCs w:val="21"/>
              </w:rPr>
            </w:pPr>
            <w:r>
              <w:rPr>
                <w:szCs w:val="21"/>
              </w:rPr>
              <w:t>证号</w:t>
            </w:r>
          </w:p>
        </w:tc>
        <w:tc>
          <w:tcPr>
            <w:tcW w:w="719" w:type="dxa"/>
            <w:noWrap w:val="0"/>
            <w:vAlign w:val="center"/>
          </w:tcPr>
          <w:p w14:paraId="0E78349A">
            <w:pPr>
              <w:spacing w:line="440" w:lineRule="exact"/>
              <w:jc w:val="center"/>
              <w:rPr>
                <w:szCs w:val="21"/>
              </w:rPr>
            </w:pPr>
            <w:r>
              <w:rPr>
                <w:szCs w:val="21"/>
              </w:rPr>
              <w:t>专业</w:t>
            </w:r>
          </w:p>
        </w:tc>
        <w:tc>
          <w:tcPr>
            <w:tcW w:w="2523" w:type="dxa"/>
            <w:noWrap w:val="0"/>
            <w:vAlign w:val="center"/>
          </w:tcPr>
          <w:p w14:paraId="20781C40">
            <w:pPr>
              <w:spacing w:line="440" w:lineRule="exact"/>
              <w:jc w:val="center"/>
              <w:rPr>
                <w:szCs w:val="21"/>
              </w:rPr>
            </w:pPr>
            <w:r>
              <w:rPr>
                <w:szCs w:val="21"/>
              </w:rPr>
              <w:t>养老保险</w:t>
            </w:r>
          </w:p>
        </w:tc>
        <w:tc>
          <w:tcPr>
            <w:tcW w:w="672" w:type="dxa"/>
            <w:noWrap w:val="0"/>
            <w:vAlign w:val="center"/>
          </w:tcPr>
          <w:p w14:paraId="096A1C67">
            <w:pPr>
              <w:spacing w:line="440" w:lineRule="exact"/>
              <w:jc w:val="center"/>
              <w:rPr>
                <w:szCs w:val="21"/>
              </w:rPr>
            </w:pPr>
          </w:p>
        </w:tc>
      </w:tr>
      <w:tr w14:paraId="123A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6C4AE5E8">
            <w:pPr>
              <w:spacing w:line="440" w:lineRule="exact"/>
              <w:jc w:val="center"/>
              <w:rPr>
                <w:szCs w:val="21"/>
              </w:rPr>
            </w:pPr>
          </w:p>
        </w:tc>
        <w:tc>
          <w:tcPr>
            <w:tcW w:w="721" w:type="dxa"/>
            <w:noWrap w:val="0"/>
            <w:vAlign w:val="center"/>
          </w:tcPr>
          <w:p w14:paraId="10BCC387">
            <w:pPr>
              <w:spacing w:line="440" w:lineRule="exact"/>
              <w:jc w:val="center"/>
              <w:rPr>
                <w:szCs w:val="21"/>
              </w:rPr>
            </w:pPr>
          </w:p>
        </w:tc>
        <w:tc>
          <w:tcPr>
            <w:tcW w:w="719" w:type="dxa"/>
            <w:noWrap w:val="0"/>
            <w:vAlign w:val="center"/>
          </w:tcPr>
          <w:p w14:paraId="05EBC57B">
            <w:pPr>
              <w:spacing w:line="440" w:lineRule="exact"/>
              <w:jc w:val="center"/>
              <w:rPr>
                <w:szCs w:val="21"/>
              </w:rPr>
            </w:pPr>
          </w:p>
        </w:tc>
        <w:tc>
          <w:tcPr>
            <w:tcW w:w="1081" w:type="dxa"/>
            <w:noWrap w:val="0"/>
            <w:vAlign w:val="center"/>
          </w:tcPr>
          <w:p w14:paraId="29AB9F33">
            <w:pPr>
              <w:spacing w:line="440" w:lineRule="exact"/>
              <w:jc w:val="center"/>
              <w:rPr>
                <w:szCs w:val="21"/>
              </w:rPr>
            </w:pPr>
          </w:p>
        </w:tc>
        <w:tc>
          <w:tcPr>
            <w:tcW w:w="719" w:type="dxa"/>
            <w:noWrap w:val="0"/>
            <w:vAlign w:val="center"/>
          </w:tcPr>
          <w:p w14:paraId="1F07113D">
            <w:pPr>
              <w:spacing w:line="440" w:lineRule="exact"/>
              <w:jc w:val="center"/>
              <w:rPr>
                <w:szCs w:val="21"/>
              </w:rPr>
            </w:pPr>
          </w:p>
        </w:tc>
        <w:tc>
          <w:tcPr>
            <w:tcW w:w="721" w:type="dxa"/>
            <w:noWrap w:val="0"/>
            <w:vAlign w:val="center"/>
          </w:tcPr>
          <w:p w14:paraId="5CB7B17F">
            <w:pPr>
              <w:spacing w:line="440" w:lineRule="exact"/>
              <w:jc w:val="center"/>
              <w:rPr>
                <w:szCs w:val="21"/>
              </w:rPr>
            </w:pPr>
          </w:p>
        </w:tc>
        <w:tc>
          <w:tcPr>
            <w:tcW w:w="719" w:type="dxa"/>
            <w:noWrap w:val="0"/>
            <w:vAlign w:val="center"/>
          </w:tcPr>
          <w:p w14:paraId="2440CE46">
            <w:pPr>
              <w:spacing w:line="440" w:lineRule="exact"/>
              <w:jc w:val="center"/>
              <w:rPr>
                <w:szCs w:val="21"/>
              </w:rPr>
            </w:pPr>
          </w:p>
        </w:tc>
        <w:tc>
          <w:tcPr>
            <w:tcW w:w="2523" w:type="dxa"/>
            <w:noWrap w:val="0"/>
            <w:vAlign w:val="center"/>
          </w:tcPr>
          <w:p w14:paraId="534B3CA7">
            <w:pPr>
              <w:spacing w:line="440" w:lineRule="exact"/>
              <w:jc w:val="center"/>
              <w:rPr>
                <w:szCs w:val="21"/>
              </w:rPr>
            </w:pPr>
          </w:p>
        </w:tc>
        <w:tc>
          <w:tcPr>
            <w:tcW w:w="672" w:type="dxa"/>
            <w:noWrap w:val="0"/>
            <w:vAlign w:val="center"/>
          </w:tcPr>
          <w:p w14:paraId="7E0155A8">
            <w:pPr>
              <w:spacing w:line="440" w:lineRule="exact"/>
              <w:jc w:val="center"/>
              <w:rPr>
                <w:szCs w:val="21"/>
              </w:rPr>
            </w:pPr>
          </w:p>
        </w:tc>
      </w:tr>
      <w:tr w14:paraId="20F47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50D82D">
            <w:pPr>
              <w:spacing w:line="440" w:lineRule="exact"/>
              <w:jc w:val="center"/>
              <w:rPr>
                <w:szCs w:val="21"/>
              </w:rPr>
            </w:pPr>
          </w:p>
        </w:tc>
        <w:tc>
          <w:tcPr>
            <w:tcW w:w="721" w:type="dxa"/>
            <w:noWrap w:val="0"/>
            <w:vAlign w:val="top"/>
          </w:tcPr>
          <w:p w14:paraId="51E07C3A">
            <w:pPr>
              <w:spacing w:line="440" w:lineRule="exact"/>
              <w:jc w:val="center"/>
              <w:rPr>
                <w:szCs w:val="21"/>
              </w:rPr>
            </w:pPr>
          </w:p>
        </w:tc>
        <w:tc>
          <w:tcPr>
            <w:tcW w:w="719" w:type="dxa"/>
            <w:noWrap w:val="0"/>
            <w:vAlign w:val="top"/>
          </w:tcPr>
          <w:p w14:paraId="7B0BB8F9">
            <w:pPr>
              <w:spacing w:line="440" w:lineRule="exact"/>
              <w:jc w:val="center"/>
              <w:rPr>
                <w:szCs w:val="21"/>
              </w:rPr>
            </w:pPr>
          </w:p>
        </w:tc>
        <w:tc>
          <w:tcPr>
            <w:tcW w:w="1081" w:type="dxa"/>
            <w:noWrap w:val="0"/>
            <w:vAlign w:val="top"/>
          </w:tcPr>
          <w:p w14:paraId="19504F52">
            <w:pPr>
              <w:spacing w:line="440" w:lineRule="exact"/>
              <w:jc w:val="center"/>
              <w:rPr>
                <w:szCs w:val="21"/>
              </w:rPr>
            </w:pPr>
          </w:p>
        </w:tc>
        <w:tc>
          <w:tcPr>
            <w:tcW w:w="719" w:type="dxa"/>
            <w:noWrap w:val="0"/>
            <w:vAlign w:val="top"/>
          </w:tcPr>
          <w:p w14:paraId="7652E9D4">
            <w:pPr>
              <w:spacing w:line="440" w:lineRule="exact"/>
              <w:jc w:val="center"/>
              <w:rPr>
                <w:szCs w:val="21"/>
              </w:rPr>
            </w:pPr>
          </w:p>
        </w:tc>
        <w:tc>
          <w:tcPr>
            <w:tcW w:w="721" w:type="dxa"/>
            <w:noWrap w:val="0"/>
            <w:vAlign w:val="top"/>
          </w:tcPr>
          <w:p w14:paraId="35E6CE52">
            <w:pPr>
              <w:spacing w:line="440" w:lineRule="exact"/>
              <w:jc w:val="center"/>
              <w:rPr>
                <w:szCs w:val="21"/>
              </w:rPr>
            </w:pPr>
          </w:p>
        </w:tc>
        <w:tc>
          <w:tcPr>
            <w:tcW w:w="719" w:type="dxa"/>
            <w:noWrap w:val="0"/>
            <w:vAlign w:val="top"/>
          </w:tcPr>
          <w:p w14:paraId="3AC9C41D">
            <w:pPr>
              <w:spacing w:line="440" w:lineRule="exact"/>
              <w:jc w:val="center"/>
              <w:rPr>
                <w:szCs w:val="21"/>
              </w:rPr>
            </w:pPr>
          </w:p>
        </w:tc>
        <w:tc>
          <w:tcPr>
            <w:tcW w:w="2523" w:type="dxa"/>
            <w:noWrap w:val="0"/>
            <w:vAlign w:val="top"/>
          </w:tcPr>
          <w:p w14:paraId="18AD5738">
            <w:pPr>
              <w:spacing w:line="440" w:lineRule="exact"/>
              <w:jc w:val="center"/>
              <w:rPr>
                <w:szCs w:val="21"/>
              </w:rPr>
            </w:pPr>
          </w:p>
        </w:tc>
        <w:tc>
          <w:tcPr>
            <w:tcW w:w="672" w:type="dxa"/>
            <w:noWrap w:val="0"/>
            <w:vAlign w:val="top"/>
          </w:tcPr>
          <w:p w14:paraId="3E1C8FD1">
            <w:pPr>
              <w:spacing w:line="440" w:lineRule="exact"/>
              <w:jc w:val="center"/>
              <w:rPr>
                <w:szCs w:val="21"/>
              </w:rPr>
            </w:pPr>
          </w:p>
        </w:tc>
      </w:tr>
      <w:tr w14:paraId="66DBF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0126B2">
            <w:pPr>
              <w:spacing w:line="440" w:lineRule="exact"/>
              <w:jc w:val="center"/>
              <w:rPr>
                <w:szCs w:val="21"/>
              </w:rPr>
            </w:pPr>
          </w:p>
        </w:tc>
        <w:tc>
          <w:tcPr>
            <w:tcW w:w="721" w:type="dxa"/>
            <w:noWrap w:val="0"/>
            <w:vAlign w:val="top"/>
          </w:tcPr>
          <w:p w14:paraId="10A64027">
            <w:pPr>
              <w:spacing w:line="440" w:lineRule="exact"/>
              <w:jc w:val="center"/>
              <w:rPr>
                <w:szCs w:val="21"/>
              </w:rPr>
            </w:pPr>
          </w:p>
        </w:tc>
        <w:tc>
          <w:tcPr>
            <w:tcW w:w="719" w:type="dxa"/>
            <w:noWrap w:val="0"/>
            <w:vAlign w:val="top"/>
          </w:tcPr>
          <w:p w14:paraId="2E701483">
            <w:pPr>
              <w:spacing w:line="440" w:lineRule="exact"/>
              <w:jc w:val="center"/>
              <w:rPr>
                <w:szCs w:val="21"/>
              </w:rPr>
            </w:pPr>
          </w:p>
        </w:tc>
        <w:tc>
          <w:tcPr>
            <w:tcW w:w="1081" w:type="dxa"/>
            <w:noWrap w:val="0"/>
            <w:vAlign w:val="top"/>
          </w:tcPr>
          <w:p w14:paraId="529E1039">
            <w:pPr>
              <w:spacing w:line="440" w:lineRule="exact"/>
              <w:jc w:val="center"/>
              <w:rPr>
                <w:szCs w:val="21"/>
              </w:rPr>
            </w:pPr>
          </w:p>
        </w:tc>
        <w:tc>
          <w:tcPr>
            <w:tcW w:w="719" w:type="dxa"/>
            <w:noWrap w:val="0"/>
            <w:vAlign w:val="top"/>
          </w:tcPr>
          <w:p w14:paraId="62A0DB4D">
            <w:pPr>
              <w:spacing w:line="440" w:lineRule="exact"/>
              <w:jc w:val="center"/>
              <w:rPr>
                <w:szCs w:val="21"/>
              </w:rPr>
            </w:pPr>
          </w:p>
        </w:tc>
        <w:tc>
          <w:tcPr>
            <w:tcW w:w="721" w:type="dxa"/>
            <w:noWrap w:val="0"/>
            <w:vAlign w:val="top"/>
          </w:tcPr>
          <w:p w14:paraId="2FD7C6F8">
            <w:pPr>
              <w:spacing w:line="440" w:lineRule="exact"/>
              <w:jc w:val="center"/>
              <w:rPr>
                <w:szCs w:val="21"/>
              </w:rPr>
            </w:pPr>
          </w:p>
        </w:tc>
        <w:tc>
          <w:tcPr>
            <w:tcW w:w="719" w:type="dxa"/>
            <w:noWrap w:val="0"/>
            <w:vAlign w:val="top"/>
          </w:tcPr>
          <w:p w14:paraId="3F0F640C">
            <w:pPr>
              <w:spacing w:line="440" w:lineRule="exact"/>
              <w:jc w:val="center"/>
              <w:rPr>
                <w:szCs w:val="21"/>
              </w:rPr>
            </w:pPr>
          </w:p>
        </w:tc>
        <w:tc>
          <w:tcPr>
            <w:tcW w:w="2523" w:type="dxa"/>
            <w:noWrap w:val="0"/>
            <w:vAlign w:val="top"/>
          </w:tcPr>
          <w:p w14:paraId="00161A37">
            <w:pPr>
              <w:spacing w:line="440" w:lineRule="exact"/>
              <w:jc w:val="center"/>
              <w:rPr>
                <w:szCs w:val="21"/>
              </w:rPr>
            </w:pPr>
          </w:p>
        </w:tc>
        <w:tc>
          <w:tcPr>
            <w:tcW w:w="672" w:type="dxa"/>
            <w:noWrap w:val="0"/>
            <w:vAlign w:val="top"/>
          </w:tcPr>
          <w:p w14:paraId="62F3CBBD">
            <w:pPr>
              <w:spacing w:line="440" w:lineRule="exact"/>
              <w:jc w:val="center"/>
              <w:rPr>
                <w:szCs w:val="21"/>
              </w:rPr>
            </w:pPr>
          </w:p>
        </w:tc>
      </w:tr>
      <w:tr w14:paraId="091B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1A47438">
            <w:pPr>
              <w:spacing w:line="440" w:lineRule="exact"/>
              <w:jc w:val="center"/>
              <w:rPr>
                <w:szCs w:val="21"/>
              </w:rPr>
            </w:pPr>
          </w:p>
        </w:tc>
        <w:tc>
          <w:tcPr>
            <w:tcW w:w="721" w:type="dxa"/>
            <w:noWrap w:val="0"/>
            <w:vAlign w:val="top"/>
          </w:tcPr>
          <w:p w14:paraId="18AA1C03">
            <w:pPr>
              <w:spacing w:line="440" w:lineRule="exact"/>
              <w:jc w:val="center"/>
              <w:rPr>
                <w:szCs w:val="21"/>
              </w:rPr>
            </w:pPr>
          </w:p>
        </w:tc>
        <w:tc>
          <w:tcPr>
            <w:tcW w:w="719" w:type="dxa"/>
            <w:noWrap w:val="0"/>
            <w:vAlign w:val="top"/>
          </w:tcPr>
          <w:p w14:paraId="579B0F19">
            <w:pPr>
              <w:spacing w:line="440" w:lineRule="exact"/>
              <w:jc w:val="center"/>
              <w:rPr>
                <w:szCs w:val="21"/>
              </w:rPr>
            </w:pPr>
          </w:p>
        </w:tc>
        <w:tc>
          <w:tcPr>
            <w:tcW w:w="1081" w:type="dxa"/>
            <w:noWrap w:val="0"/>
            <w:vAlign w:val="top"/>
          </w:tcPr>
          <w:p w14:paraId="2CFE37E0">
            <w:pPr>
              <w:spacing w:line="440" w:lineRule="exact"/>
              <w:jc w:val="center"/>
              <w:rPr>
                <w:szCs w:val="21"/>
              </w:rPr>
            </w:pPr>
          </w:p>
        </w:tc>
        <w:tc>
          <w:tcPr>
            <w:tcW w:w="719" w:type="dxa"/>
            <w:noWrap w:val="0"/>
            <w:vAlign w:val="top"/>
          </w:tcPr>
          <w:p w14:paraId="42D771E6">
            <w:pPr>
              <w:spacing w:line="440" w:lineRule="exact"/>
              <w:jc w:val="center"/>
              <w:rPr>
                <w:szCs w:val="21"/>
              </w:rPr>
            </w:pPr>
          </w:p>
        </w:tc>
        <w:tc>
          <w:tcPr>
            <w:tcW w:w="721" w:type="dxa"/>
            <w:noWrap w:val="0"/>
            <w:vAlign w:val="top"/>
          </w:tcPr>
          <w:p w14:paraId="52FBE490">
            <w:pPr>
              <w:spacing w:line="440" w:lineRule="exact"/>
              <w:jc w:val="center"/>
              <w:rPr>
                <w:szCs w:val="21"/>
              </w:rPr>
            </w:pPr>
          </w:p>
        </w:tc>
        <w:tc>
          <w:tcPr>
            <w:tcW w:w="719" w:type="dxa"/>
            <w:noWrap w:val="0"/>
            <w:vAlign w:val="top"/>
          </w:tcPr>
          <w:p w14:paraId="1FD7DBD3">
            <w:pPr>
              <w:spacing w:line="440" w:lineRule="exact"/>
              <w:jc w:val="center"/>
              <w:rPr>
                <w:szCs w:val="21"/>
              </w:rPr>
            </w:pPr>
          </w:p>
        </w:tc>
        <w:tc>
          <w:tcPr>
            <w:tcW w:w="2523" w:type="dxa"/>
            <w:noWrap w:val="0"/>
            <w:vAlign w:val="top"/>
          </w:tcPr>
          <w:p w14:paraId="6EBD7FEC">
            <w:pPr>
              <w:spacing w:line="440" w:lineRule="exact"/>
              <w:jc w:val="center"/>
              <w:rPr>
                <w:szCs w:val="21"/>
              </w:rPr>
            </w:pPr>
          </w:p>
        </w:tc>
        <w:tc>
          <w:tcPr>
            <w:tcW w:w="672" w:type="dxa"/>
            <w:noWrap w:val="0"/>
            <w:vAlign w:val="top"/>
          </w:tcPr>
          <w:p w14:paraId="29D8C497">
            <w:pPr>
              <w:spacing w:line="440" w:lineRule="exact"/>
              <w:jc w:val="center"/>
              <w:rPr>
                <w:szCs w:val="21"/>
              </w:rPr>
            </w:pPr>
          </w:p>
        </w:tc>
      </w:tr>
      <w:tr w14:paraId="4283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B98E2D1">
            <w:pPr>
              <w:spacing w:line="440" w:lineRule="exact"/>
              <w:jc w:val="center"/>
              <w:rPr>
                <w:szCs w:val="21"/>
              </w:rPr>
            </w:pPr>
          </w:p>
        </w:tc>
        <w:tc>
          <w:tcPr>
            <w:tcW w:w="721" w:type="dxa"/>
            <w:noWrap w:val="0"/>
            <w:vAlign w:val="top"/>
          </w:tcPr>
          <w:p w14:paraId="408122A8">
            <w:pPr>
              <w:spacing w:line="440" w:lineRule="exact"/>
              <w:jc w:val="center"/>
              <w:rPr>
                <w:szCs w:val="21"/>
              </w:rPr>
            </w:pPr>
          </w:p>
        </w:tc>
        <w:tc>
          <w:tcPr>
            <w:tcW w:w="719" w:type="dxa"/>
            <w:noWrap w:val="0"/>
            <w:vAlign w:val="top"/>
          </w:tcPr>
          <w:p w14:paraId="1A8FD54D">
            <w:pPr>
              <w:spacing w:line="440" w:lineRule="exact"/>
              <w:jc w:val="center"/>
              <w:rPr>
                <w:szCs w:val="21"/>
              </w:rPr>
            </w:pPr>
          </w:p>
        </w:tc>
        <w:tc>
          <w:tcPr>
            <w:tcW w:w="1081" w:type="dxa"/>
            <w:noWrap w:val="0"/>
            <w:vAlign w:val="top"/>
          </w:tcPr>
          <w:p w14:paraId="772010B8">
            <w:pPr>
              <w:spacing w:line="440" w:lineRule="exact"/>
              <w:jc w:val="center"/>
              <w:rPr>
                <w:szCs w:val="21"/>
              </w:rPr>
            </w:pPr>
          </w:p>
        </w:tc>
        <w:tc>
          <w:tcPr>
            <w:tcW w:w="719" w:type="dxa"/>
            <w:noWrap w:val="0"/>
            <w:vAlign w:val="top"/>
          </w:tcPr>
          <w:p w14:paraId="57F39F40">
            <w:pPr>
              <w:spacing w:line="440" w:lineRule="exact"/>
              <w:jc w:val="center"/>
              <w:rPr>
                <w:szCs w:val="21"/>
              </w:rPr>
            </w:pPr>
          </w:p>
        </w:tc>
        <w:tc>
          <w:tcPr>
            <w:tcW w:w="721" w:type="dxa"/>
            <w:noWrap w:val="0"/>
            <w:vAlign w:val="top"/>
          </w:tcPr>
          <w:p w14:paraId="6DC6CD20">
            <w:pPr>
              <w:spacing w:line="440" w:lineRule="exact"/>
              <w:jc w:val="center"/>
              <w:rPr>
                <w:szCs w:val="21"/>
              </w:rPr>
            </w:pPr>
          </w:p>
        </w:tc>
        <w:tc>
          <w:tcPr>
            <w:tcW w:w="719" w:type="dxa"/>
            <w:noWrap w:val="0"/>
            <w:vAlign w:val="top"/>
          </w:tcPr>
          <w:p w14:paraId="0F621B2F">
            <w:pPr>
              <w:spacing w:line="440" w:lineRule="exact"/>
              <w:jc w:val="center"/>
              <w:rPr>
                <w:szCs w:val="21"/>
              </w:rPr>
            </w:pPr>
          </w:p>
        </w:tc>
        <w:tc>
          <w:tcPr>
            <w:tcW w:w="2523" w:type="dxa"/>
            <w:noWrap w:val="0"/>
            <w:vAlign w:val="top"/>
          </w:tcPr>
          <w:p w14:paraId="73C20D19">
            <w:pPr>
              <w:spacing w:line="440" w:lineRule="exact"/>
              <w:jc w:val="center"/>
              <w:rPr>
                <w:szCs w:val="21"/>
              </w:rPr>
            </w:pPr>
          </w:p>
        </w:tc>
        <w:tc>
          <w:tcPr>
            <w:tcW w:w="672" w:type="dxa"/>
            <w:noWrap w:val="0"/>
            <w:vAlign w:val="top"/>
          </w:tcPr>
          <w:p w14:paraId="75E09F5C">
            <w:pPr>
              <w:spacing w:line="440" w:lineRule="exact"/>
              <w:jc w:val="center"/>
              <w:rPr>
                <w:szCs w:val="21"/>
              </w:rPr>
            </w:pPr>
          </w:p>
        </w:tc>
      </w:tr>
      <w:tr w14:paraId="417F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07309E">
            <w:pPr>
              <w:spacing w:line="440" w:lineRule="exact"/>
              <w:jc w:val="center"/>
              <w:rPr>
                <w:szCs w:val="21"/>
              </w:rPr>
            </w:pPr>
          </w:p>
        </w:tc>
        <w:tc>
          <w:tcPr>
            <w:tcW w:w="721" w:type="dxa"/>
            <w:noWrap w:val="0"/>
            <w:vAlign w:val="top"/>
          </w:tcPr>
          <w:p w14:paraId="780C8D1B">
            <w:pPr>
              <w:spacing w:line="440" w:lineRule="exact"/>
              <w:jc w:val="center"/>
              <w:rPr>
                <w:szCs w:val="21"/>
              </w:rPr>
            </w:pPr>
          </w:p>
        </w:tc>
        <w:tc>
          <w:tcPr>
            <w:tcW w:w="719" w:type="dxa"/>
            <w:noWrap w:val="0"/>
            <w:vAlign w:val="top"/>
          </w:tcPr>
          <w:p w14:paraId="0B1EB16A">
            <w:pPr>
              <w:spacing w:line="440" w:lineRule="exact"/>
              <w:jc w:val="center"/>
              <w:rPr>
                <w:szCs w:val="21"/>
              </w:rPr>
            </w:pPr>
          </w:p>
        </w:tc>
        <w:tc>
          <w:tcPr>
            <w:tcW w:w="1081" w:type="dxa"/>
            <w:noWrap w:val="0"/>
            <w:vAlign w:val="top"/>
          </w:tcPr>
          <w:p w14:paraId="6A50669D">
            <w:pPr>
              <w:spacing w:line="440" w:lineRule="exact"/>
              <w:jc w:val="center"/>
              <w:rPr>
                <w:szCs w:val="21"/>
              </w:rPr>
            </w:pPr>
          </w:p>
        </w:tc>
        <w:tc>
          <w:tcPr>
            <w:tcW w:w="719" w:type="dxa"/>
            <w:noWrap w:val="0"/>
            <w:vAlign w:val="top"/>
          </w:tcPr>
          <w:p w14:paraId="1F990199">
            <w:pPr>
              <w:spacing w:line="440" w:lineRule="exact"/>
              <w:jc w:val="center"/>
              <w:rPr>
                <w:szCs w:val="21"/>
              </w:rPr>
            </w:pPr>
          </w:p>
        </w:tc>
        <w:tc>
          <w:tcPr>
            <w:tcW w:w="721" w:type="dxa"/>
            <w:noWrap w:val="0"/>
            <w:vAlign w:val="top"/>
          </w:tcPr>
          <w:p w14:paraId="09B24FEF">
            <w:pPr>
              <w:spacing w:line="440" w:lineRule="exact"/>
              <w:jc w:val="center"/>
              <w:rPr>
                <w:szCs w:val="21"/>
              </w:rPr>
            </w:pPr>
          </w:p>
        </w:tc>
        <w:tc>
          <w:tcPr>
            <w:tcW w:w="719" w:type="dxa"/>
            <w:noWrap w:val="0"/>
            <w:vAlign w:val="top"/>
          </w:tcPr>
          <w:p w14:paraId="7E7C3A10">
            <w:pPr>
              <w:spacing w:line="440" w:lineRule="exact"/>
              <w:jc w:val="center"/>
              <w:rPr>
                <w:szCs w:val="21"/>
              </w:rPr>
            </w:pPr>
          </w:p>
        </w:tc>
        <w:tc>
          <w:tcPr>
            <w:tcW w:w="2523" w:type="dxa"/>
            <w:noWrap w:val="0"/>
            <w:vAlign w:val="top"/>
          </w:tcPr>
          <w:p w14:paraId="518DD178">
            <w:pPr>
              <w:spacing w:line="440" w:lineRule="exact"/>
              <w:jc w:val="center"/>
              <w:rPr>
                <w:szCs w:val="21"/>
              </w:rPr>
            </w:pPr>
          </w:p>
        </w:tc>
        <w:tc>
          <w:tcPr>
            <w:tcW w:w="672" w:type="dxa"/>
            <w:noWrap w:val="0"/>
            <w:vAlign w:val="top"/>
          </w:tcPr>
          <w:p w14:paraId="10CAAC27">
            <w:pPr>
              <w:spacing w:line="440" w:lineRule="exact"/>
              <w:jc w:val="center"/>
              <w:rPr>
                <w:szCs w:val="21"/>
              </w:rPr>
            </w:pPr>
          </w:p>
        </w:tc>
      </w:tr>
      <w:tr w14:paraId="3A933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7E4F0B3">
            <w:pPr>
              <w:spacing w:line="440" w:lineRule="exact"/>
              <w:jc w:val="center"/>
              <w:rPr>
                <w:szCs w:val="21"/>
              </w:rPr>
            </w:pPr>
          </w:p>
        </w:tc>
        <w:tc>
          <w:tcPr>
            <w:tcW w:w="721" w:type="dxa"/>
            <w:noWrap w:val="0"/>
            <w:vAlign w:val="top"/>
          </w:tcPr>
          <w:p w14:paraId="7938D600">
            <w:pPr>
              <w:spacing w:line="440" w:lineRule="exact"/>
              <w:jc w:val="center"/>
              <w:rPr>
                <w:szCs w:val="21"/>
              </w:rPr>
            </w:pPr>
          </w:p>
        </w:tc>
        <w:tc>
          <w:tcPr>
            <w:tcW w:w="719" w:type="dxa"/>
            <w:noWrap w:val="0"/>
            <w:vAlign w:val="top"/>
          </w:tcPr>
          <w:p w14:paraId="174EE9AB">
            <w:pPr>
              <w:spacing w:line="440" w:lineRule="exact"/>
              <w:jc w:val="center"/>
              <w:rPr>
                <w:szCs w:val="21"/>
              </w:rPr>
            </w:pPr>
          </w:p>
        </w:tc>
        <w:tc>
          <w:tcPr>
            <w:tcW w:w="1081" w:type="dxa"/>
            <w:noWrap w:val="0"/>
            <w:vAlign w:val="top"/>
          </w:tcPr>
          <w:p w14:paraId="42F43329">
            <w:pPr>
              <w:spacing w:line="440" w:lineRule="exact"/>
              <w:jc w:val="center"/>
              <w:rPr>
                <w:szCs w:val="21"/>
              </w:rPr>
            </w:pPr>
          </w:p>
        </w:tc>
        <w:tc>
          <w:tcPr>
            <w:tcW w:w="719" w:type="dxa"/>
            <w:noWrap w:val="0"/>
            <w:vAlign w:val="top"/>
          </w:tcPr>
          <w:p w14:paraId="04BCEF7D">
            <w:pPr>
              <w:spacing w:line="440" w:lineRule="exact"/>
              <w:jc w:val="center"/>
              <w:rPr>
                <w:szCs w:val="21"/>
              </w:rPr>
            </w:pPr>
          </w:p>
        </w:tc>
        <w:tc>
          <w:tcPr>
            <w:tcW w:w="721" w:type="dxa"/>
            <w:noWrap w:val="0"/>
            <w:vAlign w:val="top"/>
          </w:tcPr>
          <w:p w14:paraId="7AF30FF2">
            <w:pPr>
              <w:spacing w:line="440" w:lineRule="exact"/>
              <w:jc w:val="center"/>
              <w:rPr>
                <w:szCs w:val="21"/>
              </w:rPr>
            </w:pPr>
          </w:p>
        </w:tc>
        <w:tc>
          <w:tcPr>
            <w:tcW w:w="719" w:type="dxa"/>
            <w:noWrap w:val="0"/>
            <w:vAlign w:val="top"/>
          </w:tcPr>
          <w:p w14:paraId="3CE7F4B4">
            <w:pPr>
              <w:spacing w:line="440" w:lineRule="exact"/>
              <w:jc w:val="center"/>
              <w:rPr>
                <w:szCs w:val="21"/>
              </w:rPr>
            </w:pPr>
          </w:p>
        </w:tc>
        <w:tc>
          <w:tcPr>
            <w:tcW w:w="2523" w:type="dxa"/>
            <w:noWrap w:val="0"/>
            <w:vAlign w:val="top"/>
          </w:tcPr>
          <w:p w14:paraId="6B7E1717">
            <w:pPr>
              <w:spacing w:line="440" w:lineRule="exact"/>
              <w:jc w:val="center"/>
              <w:rPr>
                <w:szCs w:val="21"/>
              </w:rPr>
            </w:pPr>
          </w:p>
        </w:tc>
        <w:tc>
          <w:tcPr>
            <w:tcW w:w="672" w:type="dxa"/>
            <w:noWrap w:val="0"/>
            <w:vAlign w:val="top"/>
          </w:tcPr>
          <w:p w14:paraId="60720D16">
            <w:pPr>
              <w:spacing w:line="440" w:lineRule="exact"/>
              <w:jc w:val="center"/>
              <w:rPr>
                <w:szCs w:val="21"/>
              </w:rPr>
            </w:pPr>
          </w:p>
        </w:tc>
      </w:tr>
      <w:tr w14:paraId="24BE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6CE3B6B">
            <w:pPr>
              <w:spacing w:line="440" w:lineRule="exact"/>
              <w:jc w:val="center"/>
              <w:rPr>
                <w:szCs w:val="21"/>
              </w:rPr>
            </w:pPr>
          </w:p>
        </w:tc>
        <w:tc>
          <w:tcPr>
            <w:tcW w:w="721" w:type="dxa"/>
            <w:noWrap w:val="0"/>
            <w:vAlign w:val="top"/>
          </w:tcPr>
          <w:p w14:paraId="03890B82">
            <w:pPr>
              <w:spacing w:line="440" w:lineRule="exact"/>
              <w:jc w:val="center"/>
              <w:rPr>
                <w:szCs w:val="21"/>
              </w:rPr>
            </w:pPr>
          </w:p>
        </w:tc>
        <w:tc>
          <w:tcPr>
            <w:tcW w:w="719" w:type="dxa"/>
            <w:noWrap w:val="0"/>
            <w:vAlign w:val="top"/>
          </w:tcPr>
          <w:p w14:paraId="3D472702">
            <w:pPr>
              <w:spacing w:line="440" w:lineRule="exact"/>
              <w:jc w:val="center"/>
              <w:rPr>
                <w:szCs w:val="21"/>
              </w:rPr>
            </w:pPr>
          </w:p>
        </w:tc>
        <w:tc>
          <w:tcPr>
            <w:tcW w:w="1081" w:type="dxa"/>
            <w:noWrap w:val="0"/>
            <w:vAlign w:val="top"/>
          </w:tcPr>
          <w:p w14:paraId="77940DF7">
            <w:pPr>
              <w:spacing w:line="440" w:lineRule="exact"/>
              <w:jc w:val="center"/>
              <w:rPr>
                <w:szCs w:val="21"/>
              </w:rPr>
            </w:pPr>
          </w:p>
        </w:tc>
        <w:tc>
          <w:tcPr>
            <w:tcW w:w="719" w:type="dxa"/>
            <w:noWrap w:val="0"/>
            <w:vAlign w:val="top"/>
          </w:tcPr>
          <w:p w14:paraId="27CEFDD0">
            <w:pPr>
              <w:spacing w:line="440" w:lineRule="exact"/>
              <w:jc w:val="center"/>
              <w:rPr>
                <w:szCs w:val="21"/>
              </w:rPr>
            </w:pPr>
          </w:p>
        </w:tc>
        <w:tc>
          <w:tcPr>
            <w:tcW w:w="721" w:type="dxa"/>
            <w:noWrap w:val="0"/>
            <w:vAlign w:val="top"/>
          </w:tcPr>
          <w:p w14:paraId="2156DE75">
            <w:pPr>
              <w:spacing w:line="440" w:lineRule="exact"/>
              <w:jc w:val="center"/>
              <w:rPr>
                <w:szCs w:val="21"/>
              </w:rPr>
            </w:pPr>
          </w:p>
        </w:tc>
        <w:tc>
          <w:tcPr>
            <w:tcW w:w="719" w:type="dxa"/>
            <w:noWrap w:val="0"/>
            <w:vAlign w:val="top"/>
          </w:tcPr>
          <w:p w14:paraId="28390962">
            <w:pPr>
              <w:spacing w:line="440" w:lineRule="exact"/>
              <w:jc w:val="center"/>
              <w:rPr>
                <w:szCs w:val="21"/>
              </w:rPr>
            </w:pPr>
          </w:p>
        </w:tc>
        <w:tc>
          <w:tcPr>
            <w:tcW w:w="2523" w:type="dxa"/>
            <w:noWrap w:val="0"/>
            <w:vAlign w:val="top"/>
          </w:tcPr>
          <w:p w14:paraId="3527E598">
            <w:pPr>
              <w:spacing w:line="440" w:lineRule="exact"/>
              <w:jc w:val="center"/>
              <w:rPr>
                <w:szCs w:val="21"/>
              </w:rPr>
            </w:pPr>
          </w:p>
        </w:tc>
        <w:tc>
          <w:tcPr>
            <w:tcW w:w="672" w:type="dxa"/>
            <w:noWrap w:val="0"/>
            <w:vAlign w:val="top"/>
          </w:tcPr>
          <w:p w14:paraId="77818207">
            <w:pPr>
              <w:spacing w:line="440" w:lineRule="exact"/>
              <w:jc w:val="center"/>
              <w:rPr>
                <w:szCs w:val="21"/>
              </w:rPr>
            </w:pPr>
          </w:p>
        </w:tc>
      </w:tr>
      <w:tr w14:paraId="1935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F024913">
            <w:pPr>
              <w:spacing w:line="440" w:lineRule="exact"/>
              <w:jc w:val="center"/>
              <w:rPr>
                <w:szCs w:val="21"/>
              </w:rPr>
            </w:pPr>
          </w:p>
        </w:tc>
        <w:tc>
          <w:tcPr>
            <w:tcW w:w="721" w:type="dxa"/>
            <w:noWrap w:val="0"/>
            <w:vAlign w:val="top"/>
          </w:tcPr>
          <w:p w14:paraId="5DB1D7AB">
            <w:pPr>
              <w:spacing w:line="440" w:lineRule="exact"/>
              <w:jc w:val="center"/>
              <w:rPr>
                <w:szCs w:val="21"/>
              </w:rPr>
            </w:pPr>
          </w:p>
        </w:tc>
        <w:tc>
          <w:tcPr>
            <w:tcW w:w="719" w:type="dxa"/>
            <w:noWrap w:val="0"/>
            <w:vAlign w:val="top"/>
          </w:tcPr>
          <w:p w14:paraId="38903EF7">
            <w:pPr>
              <w:spacing w:line="440" w:lineRule="exact"/>
              <w:jc w:val="center"/>
              <w:rPr>
                <w:szCs w:val="21"/>
              </w:rPr>
            </w:pPr>
          </w:p>
        </w:tc>
        <w:tc>
          <w:tcPr>
            <w:tcW w:w="1081" w:type="dxa"/>
            <w:noWrap w:val="0"/>
            <w:vAlign w:val="top"/>
          </w:tcPr>
          <w:p w14:paraId="337DCB1B">
            <w:pPr>
              <w:spacing w:line="440" w:lineRule="exact"/>
              <w:jc w:val="center"/>
              <w:rPr>
                <w:szCs w:val="21"/>
              </w:rPr>
            </w:pPr>
          </w:p>
        </w:tc>
        <w:tc>
          <w:tcPr>
            <w:tcW w:w="719" w:type="dxa"/>
            <w:noWrap w:val="0"/>
            <w:vAlign w:val="top"/>
          </w:tcPr>
          <w:p w14:paraId="48F8C04F">
            <w:pPr>
              <w:spacing w:line="440" w:lineRule="exact"/>
              <w:jc w:val="center"/>
              <w:rPr>
                <w:szCs w:val="21"/>
              </w:rPr>
            </w:pPr>
          </w:p>
        </w:tc>
        <w:tc>
          <w:tcPr>
            <w:tcW w:w="721" w:type="dxa"/>
            <w:noWrap w:val="0"/>
            <w:vAlign w:val="top"/>
          </w:tcPr>
          <w:p w14:paraId="06B0FFE9">
            <w:pPr>
              <w:spacing w:line="440" w:lineRule="exact"/>
              <w:jc w:val="center"/>
              <w:rPr>
                <w:szCs w:val="21"/>
              </w:rPr>
            </w:pPr>
          </w:p>
        </w:tc>
        <w:tc>
          <w:tcPr>
            <w:tcW w:w="719" w:type="dxa"/>
            <w:noWrap w:val="0"/>
            <w:vAlign w:val="top"/>
          </w:tcPr>
          <w:p w14:paraId="585CB0B5">
            <w:pPr>
              <w:spacing w:line="440" w:lineRule="exact"/>
              <w:jc w:val="center"/>
              <w:rPr>
                <w:szCs w:val="21"/>
              </w:rPr>
            </w:pPr>
          </w:p>
        </w:tc>
        <w:tc>
          <w:tcPr>
            <w:tcW w:w="2523" w:type="dxa"/>
            <w:noWrap w:val="0"/>
            <w:vAlign w:val="top"/>
          </w:tcPr>
          <w:p w14:paraId="34B6A70D">
            <w:pPr>
              <w:spacing w:line="440" w:lineRule="exact"/>
              <w:jc w:val="center"/>
              <w:rPr>
                <w:szCs w:val="21"/>
              </w:rPr>
            </w:pPr>
          </w:p>
        </w:tc>
        <w:tc>
          <w:tcPr>
            <w:tcW w:w="672" w:type="dxa"/>
            <w:noWrap w:val="0"/>
            <w:vAlign w:val="top"/>
          </w:tcPr>
          <w:p w14:paraId="78EE2A49">
            <w:pPr>
              <w:spacing w:line="440" w:lineRule="exact"/>
              <w:jc w:val="center"/>
              <w:rPr>
                <w:szCs w:val="21"/>
              </w:rPr>
            </w:pPr>
          </w:p>
        </w:tc>
      </w:tr>
      <w:tr w14:paraId="71ECA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F0FC11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D3BC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D6551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58C590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5EBD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30E4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C148A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27BA0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AC79211">
            <w:pPr>
              <w:spacing w:line="440" w:lineRule="exact"/>
              <w:jc w:val="center"/>
              <w:rPr>
                <w:szCs w:val="21"/>
              </w:rPr>
            </w:pPr>
          </w:p>
        </w:tc>
      </w:tr>
      <w:tr w14:paraId="0C7CA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48F848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25809D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76D40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798067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C94B5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40287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620DAB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C25EB4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2485F11">
            <w:pPr>
              <w:spacing w:line="440" w:lineRule="exact"/>
              <w:jc w:val="center"/>
              <w:rPr>
                <w:szCs w:val="21"/>
              </w:rPr>
            </w:pPr>
          </w:p>
        </w:tc>
      </w:tr>
      <w:tr w14:paraId="08A0A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70C078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F322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4CA75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DA74EC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2616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8F0A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297C5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9E45C8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E1B824">
            <w:pPr>
              <w:spacing w:line="440" w:lineRule="exact"/>
              <w:jc w:val="center"/>
              <w:rPr>
                <w:szCs w:val="21"/>
              </w:rPr>
            </w:pPr>
          </w:p>
        </w:tc>
      </w:tr>
      <w:tr w14:paraId="0161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63D1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D976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89884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28C96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2A995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AAACF1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EA993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C28B53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6F685">
            <w:pPr>
              <w:spacing w:line="440" w:lineRule="exact"/>
              <w:jc w:val="center"/>
              <w:rPr>
                <w:szCs w:val="21"/>
              </w:rPr>
            </w:pPr>
          </w:p>
        </w:tc>
      </w:tr>
      <w:tr w14:paraId="040B6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518E1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1297F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D3401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B97143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AA427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682A4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052E08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4FF356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0466B8">
            <w:pPr>
              <w:spacing w:line="440" w:lineRule="exact"/>
              <w:jc w:val="center"/>
              <w:rPr>
                <w:szCs w:val="21"/>
              </w:rPr>
            </w:pPr>
          </w:p>
        </w:tc>
      </w:tr>
      <w:tr w14:paraId="4245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8F26C4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0E1FC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316243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36700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F74C0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48722B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7E389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0F5629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C304FA">
            <w:pPr>
              <w:spacing w:line="440" w:lineRule="exact"/>
              <w:jc w:val="center"/>
              <w:rPr>
                <w:szCs w:val="21"/>
              </w:rPr>
            </w:pPr>
          </w:p>
        </w:tc>
      </w:tr>
      <w:tr w14:paraId="1517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F9316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2D5D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36FFF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A0B10F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9EAB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2413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7BBEC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FE8B81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5FF4FDC">
            <w:pPr>
              <w:spacing w:line="440" w:lineRule="exact"/>
              <w:jc w:val="center"/>
              <w:rPr>
                <w:szCs w:val="21"/>
              </w:rPr>
            </w:pPr>
          </w:p>
        </w:tc>
      </w:tr>
      <w:tr w14:paraId="6DF9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4B6645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9FA95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1FB25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C65D5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26390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DBC4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E4427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1175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E741D24">
            <w:pPr>
              <w:spacing w:line="440" w:lineRule="exact"/>
              <w:jc w:val="center"/>
              <w:rPr>
                <w:szCs w:val="21"/>
              </w:rPr>
            </w:pPr>
          </w:p>
        </w:tc>
      </w:tr>
      <w:tr w14:paraId="682F4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9E68C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35228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46424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ED956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A21A1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435D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2B09D1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DF0269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82A61B0">
            <w:pPr>
              <w:spacing w:line="440" w:lineRule="exact"/>
              <w:jc w:val="center"/>
              <w:rPr>
                <w:szCs w:val="21"/>
              </w:rPr>
            </w:pPr>
          </w:p>
        </w:tc>
      </w:tr>
      <w:tr w14:paraId="058F7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35F2B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C45F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8173A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277571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F4E08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0E31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7063F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346F9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2C826BD">
            <w:pPr>
              <w:spacing w:line="440" w:lineRule="exact"/>
              <w:jc w:val="center"/>
              <w:rPr>
                <w:szCs w:val="21"/>
              </w:rPr>
            </w:pPr>
          </w:p>
        </w:tc>
      </w:tr>
    </w:tbl>
    <w:p w14:paraId="07C40A5C">
      <w:pPr>
        <w:topLinePunct/>
        <w:spacing w:line="440" w:lineRule="exact"/>
        <w:jc w:val="center"/>
        <w:rPr>
          <w:sz w:val="20"/>
        </w:rPr>
      </w:pPr>
    </w:p>
    <w:p w14:paraId="059F2B60">
      <w:pPr>
        <w:topLinePunct/>
        <w:spacing w:line="440" w:lineRule="exact"/>
        <w:jc w:val="center"/>
        <w:rPr>
          <w:rFonts w:hint="eastAsia"/>
          <w:sz w:val="20"/>
        </w:rPr>
      </w:pPr>
      <w:r>
        <w:rPr>
          <w:sz w:val="20"/>
        </w:rPr>
        <w:br w:type="page"/>
      </w:r>
    </w:p>
    <w:p w14:paraId="74DF8BE5">
      <w:pPr>
        <w:pStyle w:val="4"/>
        <w:jc w:val="both"/>
      </w:pPr>
      <w:bookmarkStart w:id="355" w:name="_Toc247085889"/>
      <w:bookmarkStart w:id="356" w:name="_Toc296602616"/>
      <w:bookmarkStart w:id="357" w:name="_Toc246997114"/>
      <w:bookmarkStart w:id="358" w:name="_Toc246996371"/>
      <w:r>
        <w:t>（二）</w:t>
      </w:r>
      <w:r>
        <w:rPr>
          <w:rFonts w:hint="eastAsia"/>
          <w:lang w:eastAsia="zh-CN"/>
        </w:rPr>
        <w:t>项目负责人</w:t>
      </w:r>
      <w:r>
        <w:t>简历表</w:t>
      </w:r>
      <w:bookmarkEnd w:id="355"/>
      <w:bookmarkEnd w:id="356"/>
      <w:bookmarkEnd w:id="357"/>
      <w:bookmarkEnd w:id="358"/>
    </w:p>
    <w:p w14:paraId="440165D0">
      <w:pPr>
        <w:spacing w:line="400" w:lineRule="exact"/>
        <w:ind w:firstLine="420" w:firstLineChars="200"/>
        <w:rPr>
          <w:rFonts w:hint="eastAsia" w:eastAsiaTheme="minorEastAsia"/>
          <w:lang w:eastAsia="zh-CN"/>
        </w:rPr>
      </w:pPr>
      <w:r>
        <w:rPr>
          <w:rFonts w:hint="eastAsia"/>
        </w:rPr>
        <w:t>应附注册建造师执业资格证书、</w:t>
      </w:r>
      <w:r>
        <w:rPr>
          <w:rFonts w:hint="eastAsia"/>
          <w:lang w:val="en-US" w:eastAsia="zh-CN"/>
        </w:rPr>
        <w:t>安全考核合格证书、</w:t>
      </w:r>
      <w:r>
        <w:rPr>
          <w:rFonts w:hint="eastAsia"/>
        </w:rPr>
        <w:t>身份证、职称证、学历证、养老保险复印件，管理过的项目业绩须附合同协议书复印件</w:t>
      </w:r>
      <w:r>
        <w:rPr>
          <w:rFonts w:hint="eastAsia"/>
          <w:lang w:eastAsia="zh-CN"/>
        </w:rPr>
        <w:t>。</w:t>
      </w:r>
    </w:p>
    <w:p w14:paraId="6A9A64E7">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19644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7BF8A12">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667282EE">
            <w:pPr>
              <w:spacing w:line="440" w:lineRule="exact"/>
              <w:jc w:val="center"/>
              <w:rPr>
                <w:rFonts w:ascii="宋体" w:hAnsi="宋体"/>
                <w:szCs w:val="21"/>
              </w:rPr>
            </w:pPr>
          </w:p>
        </w:tc>
        <w:tc>
          <w:tcPr>
            <w:tcW w:w="927" w:type="dxa"/>
            <w:noWrap w:val="0"/>
            <w:vAlign w:val="center"/>
          </w:tcPr>
          <w:p w14:paraId="4B3E9C6F">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7EB88F64">
            <w:pPr>
              <w:spacing w:line="440" w:lineRule="exact"/>
              <w:jc w:val="center"/>
              <w:rPr>
                <w:rFonts w:ascii="宋体" w:hAnsi="宋体"/>
                <w:szCs w:val="21"/>
              </w:rPr>
            </w:pPr>
          </w:p>
        </w:tc>
        <w:tc>
          <w:tcPr>
            <w:tcW w:w="2130" w:type="dxa"/>
            <w:gridSpan w:val="3"/>
            <w:noWrap w:val="0"/>
            <w:vAlign w:val="center"/>
          </w:tcPr>
          <w:p w14:paraId="3FC88C1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3A1EA0F">
            <w:pPr>
              <w:spacing w:line="440" w:lineRule="exact"/>
              <w:rPr>
                <w:rFonts w:ascii="宋体" w:hAnsi="宋体"/>
                <w:szCs w:val="21"/>
              </w:rPr>
            </w:pPr>
          </w:p>
        </w:tc>
      </w:tr>
      <w:tr w14:paraId="5F71E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84677FB">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2AB93E7A">
            <w:pPr>
              <w:spacing w:line="440" w:lineRule="exact"/>
              <w:jc w:val="center"/>
              <w:rPr>
                <w:rFonts w:ascii="宋体" w:hAnsi="宋体"/>
                <w:szCs w:val="21"/>
              </w:rPr>
            </w:pPr>
          </w:p>
        </w:tc>
        <w:tc>
          <w:tcPr>
            <w:tcW w:w="927" w:type="dxa"/>
            <w:noWrap w:val="0"/>
            <w:vAlign w:val="center"/>
          </w:tcPr>
          <w:p w14:paraId="74109EF7">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C57AD0D">
            <w:pPr>
              <w:spacing w:line="440" w:lineRule="exact"/>
              <w:jc w:val="center"/>
              <w:rPr>
                <w:rFonts w:ascii="宋体" w:hAnsi="宋体"/>
                <w:szCs w:val="21"/>
              </w:rPr>
            </w:pPr>
          </w:p>
        </w:tc>
        <w:tc>
          <w:tcPr>
            <w:tcW w:w="2130" w:type="dxa"/>
            <w:gridSpan w:val="3"/>
            <w:noWrap w:val="0"/>
            <w:vAlign w:val="center"/>
          </w:tcPr>
          <w:p w14:paraId="05999322">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1B2FDF6C">
            <w:pPr>
              <w:spacing w:line="440" w:lineRule="exact"/>
              <w:rPr>
                <w:rFonts w:ascii="宋体" w:hAnsi="宋体"/>
                <w:szCs w:val="21"/>
              </w:rPr>
            </w:pPr>
          </w:p>
        </w:tc>
      </w:tr>
      <w:tr w14:paraId="3DEB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9DF559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324B95DE">
            <w:pPr>
              <w:spacing w:line="440" w:lineRule="exact"/>
              <w:rPr>
                <w:rFonts w:ascii="宋体" w:hAnsi="宋体"/>
                <w:szCs w:val="21"/>
              </w:rPr>
            </w:pPr>
            <w:r>
              <w:rPr>
                <w:rFonts w:ascii="宋体" w:hAnsi="宋体"/>
                <w:szCs w:val="21"/>
              </w:rPr>
              <w:t xml:space="preserve">      年毕业于            学校        专业</w:t>
            </w:r>
          </w:p>
        </w:tc>
      </w:tr>
      <w:tr w14:paraId="1FF1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EE8A79E">
            <w:pPr>
              <w:spacing w:line="440" w:lineRule="exact"/>
              <w:rPr>
                <w:rFonts w:ascii="宋体" w:hAnsi="宋体"/>
                <w:szCs w:val="21"/>
              </w:rPr>
            </w:pPr>
            <w:r>
              <w:rPr>
                <w:rFonts w:ascii="宋体" w:hAnsi="宋体"/>
                <w:szCs w:val="21"/>
              </w:rPr>
              <w:t>主要工作经历</w:t>
            </w:r>
          </w:p>
        </w:tc>
      </w:tr>
      <w:tr w14:paraId="29004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A63038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790C0908">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5B78BECA">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CE2B601">
            <w:pPr>
              <w:spacing w:line="440" w:lineRule="exact"/>
              <w:rPr>
                <w:rFonts w:ascii="宋体" w:hAnsi="宋体"/>
                <w:szCs w:val="21"/>
              </w:rPr>
            </w:pPr>
            <w:r>
              <w:rPr>
                <w:rFonts w:ascii="宋体" w:hAnsi="宋体"/>
                <w:szCs w:val="21"/>
              </w:rPr>
              <w:t>发包人及联系电话</w:t>
            </w:r>
          </w:p>
        </w:tc>
      </w:tr>
      <w:tr w14:paraId="5DD7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A93B5FD">
            <w:pPr>
              <w:spacing w:line="440" w:lineRule="exact"/>
              <w:rPr>
                <w:rFonts w:eastAsia="黑体"/>
                <w:szCs w:val="21"/>
              </w:rPr>
            </w:pPr>
          </w:p>
        </w:tc>
        <w:tc>
          <w:tcPr>
            <w:tcW w:w="3420" w:type="dxa"/>
            <w:gridSpan w:val="4"/>
            <w:noWrap w:val="0"/>
            <w:vAlign w:val="top"/>
          </w:tcPr>
          <w:p w14:paraId="5C53759D">
            <w:pPr>
              <w:spacing w:line="440" w:lineRule="exact"/>
              <w:rPr>
                <w:rFonts w:eastAsia="黑体"/>
                <w:szCs w:val="21"/>
              </w:rPr>
            </w:pPr>
          </w:p>
        </w:tc>
        <w:tc>
          <w:tcPr>
            <w:tcW w:w="1261" w:type="dxa"/>
            <w:noWrap w:val="0"/>
            <w:vAlign w:val="top"/>
          </w:tcPr>
          <w:p w14:paraId="0EB7376A">
            <w:pPr>
              <w:spacing w:line="440" w:lineRule="exact"/>
              <w:rPr>
                <w:rFonts w:eastAsia="黑体"/>
                <w:szCs w:val="21"/>
              </w:rPr>
            </w:pPr>
          </w:p>
        </w:tc>
        <w:tc>
          <w:tcPr>
            <w:tcW w:w="2296" w:type="dxa"/>
            <w:gridSpan w:val="2"/>
            <w:noWrap w:val="0"/>
            <w:vAlign w:val="top"/>
          </w:tcPr>
          <w:p w14:paraId="518FA4F8">
            <w:pPr>
              <w:spacing w:line="440" w:lineRule="exact"/>
              <w:rPr>
                <w:rFonts w:eastAsia="黑体"/>
                <w:szCs w:val="21"/>
              </w:rPr>
            </w:pPr>
          </w:p>
        </w:tc>
      </w:tr>
      <w:tr w14:paraId="159D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976616">
            <w:pPr>
              <w:spacing w:line="440" w:lineRule="exact"/>
              <w:rPr>
                <w:rFonts w:eastAsia="黑体"/>
                <w:szCs w:val="21"/>
              </w:rPr>
            </w:pPr>
          </w:p>
        </w:tc>
        <w:tc>
          <w:tcPr>
            <w:tcW w:w="3420" w:type="dxa"/>
            <w:gridSpan w:val="4"/>
            <w:noWrap w:val="0"/>
            <w:vAlign w:val="top"/>
          </w:tcPr>
          <w:p w14:paraId="700EEFC0">
            <w:pPr>
              <w:spacing w:line="440" w:lineRule="exact"/>
              <w:rPr>
                <w:rFonts w:eastAsia="黑体"/>
                <w:szCs w:val="21"/>
              </w:rPr>
            </w:pPr>
          </w:p>
        </w:tc>
        <w:tc>
          <w:tcPr>
            <w:tcW w:w="1261" w:type="dxa"/>
            <w:noWrap w:val="0"/>
            <w:vAlign w:val="top"/>
          </w:tcPr>
          <w:p w14:paraId="6FA9D331">
            <w:pPr>
              <w:spacing w:line="440" w:lineRule="exact"/>
              <w:rPr>
                <w:rFonts w:eastAsia="黑体"/>
                <w:szCs w:val="21"/>
              </w:rPr>
            </w:pPr>
          </w:p>
        </w:tc>
        <w:tc>
          <w:tcPr>
            <w:tcW w:w="2296" w:type="dxa"/>
            <w:gridSpan w:val="2"/>
            <w:noWrap w:val="0"/>
            <w:vAlign w:val="top"/>
          </w:tcPr>
          <w:p w14:paraId="0C831197">
            <w:pPr>
              <w:spacing w:line="440" w:lineRule="exact"/>
              <w:rPr>
                <w:rFonts w:eastAsia="黑体"/>
                <w:szCs w:val="21"/>
              </w:rPr>
            </w:pPr>
          </w:p>
        </w:tc>
      </w:tr>
      <w:tr w14:paraId="6FBE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F8C568">
            <w:pPr>
              <w:spacing w:line="440" w:lineRule="exact"/>
              <w:rPr>
                <w:rFonts w:eastAsia="黑体"/>
                <w:szCs w:val="21"/>
              </w:rPr>
            </w:pPr>
          </w:p>
        </w:tc>
        <w:tc>
          <w:tcPr>
            <w:tcW w:w="3420" w:type="dxa"/>
            <w:gridSpan w:val="4"/>
            <w:noWrap w:val="0"/>
            <w:vAlign w:val="top"/>
          </w:tcPr>
          <w:p w14:paraId="6EDD95B1">
            <w:pPr>
              <w:spacing w:line="440" w:lineRule="exact"/>
              <w:rPr>
                <w:rFonts w:eastAsia="黑体"/>
                <w:szCs w:val="21"/>
              </w:rPr>
            </w:pPr>
          </w:p>
        </w:tc>
        <w:tc>
          <w:tcPr>
            <w:tcW w:w="1261" w:type="dxa"/>
            <w:noWrap w:val="0"/>
            <w:vAlign w:val="top"/>
          </w:tcPr>
          <w:p w14:paraId="42D8F8C2">
            <w:pPr>
              <w:spacing w:line="440" w:lineRule="exact"/>
              <w:rPr>
                <w:rFonts w:eastAsia="黑体"/>
                <w:szCs w:val="21"/>
              </w:rPr>
            </w:pPr>
          </w:p>
        </w:tc>
        <w:tc>
          <w:tcPr>
            <w:tcW w:w="2296" w:type="dxa"/>
            <w:gridSpan w:val="2"/>
            <w:noWrap w:val="0"/>
            <w:vAlign w:val="top"/>
          </w:tcPr>
          <w:p w14:paraId="2A2C51A0">
            <w:pPr>
              <w:spacing w:line="440" w:lineRule="exact"/>
              <w:rPr>
                <w:rFonts w:eastAsia="黑体"/>
                <w:szCs w:val="21"/>
              </w:rPr>
            </w:pPr>
          </w:p>
        </w:tc>
      </w:tr>
      <w:tr w14:paraId="7BF8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ACD575">
            <w:pPr>
              <w:spacing w:line="440" w:lineRule="exact"/>
              <w:rPr>
                <w:rFonts w:eastAsia="黑体"/>
                <w:szCs w:val="21"/>
              </w:rPr>
            </w:pPr>
          </w:p>
        </w:tc>
        <w:tc>
          <w:tcPr>
            <w:tcW w:w="3420" w:type="dxa"/>
            <w:gridSpan w:val="4"/>
            <w:noWrap w:val="0"/>
            <w:vAlign w:val="top"/>
          </w:tcPr>
          <w:p w14:paraId="4340C24B">
            <w:pPr>
              <w:spacing w:line="440" w:lineRule="exact"/>
              <w:rPr>
                <w:rFonts w:eastAsia="黑体"/>
                <w:szCs w:val="21"/>
              </w:rPr>
            </w:pPr>
          </w:p>
        </w:tc>
        <w:tc>
          <w:tcPr>
            <w:tcW w:w="1261" w:type="dxa"/>
            <w:noWrap w:val="0"/>
            <w:vAlign w:val="top"/>
          </w:tcPr>
          <w:p w14:paraId="749E5DA9">
            <w:pPr>
              <w:spacing w:line="440" w:lineRule="exact"/>
              <w:rPr>
                <w:rFonts w:eastAsia="黑体"/>
                <w:szCs w:val="21"/>
              </w:rPr>
            </w:pPr>
          </w:p>
        </w:tc>
        <w:tc>
          <w:tcPr>
            <w:tcW w:w="2296" w:type="dxa"/>
            <w:gridSpan w:val="2"/>
            <w:noWrap w:val="0"/>
            <w:vAlign w:val="top"/>
          </w:tcPr>
          <w:p w14:paraId="00E03789">
            <w:pPr>
              <w:spacing w:line="440" w:lineRule="exact"/>
              <w:rPr>
                <w:rFonts w:eastAsia="黑体"/>
                <w:szCs w:val="21"/>
              </w:rPr>
            </w:pPr>
          </w:p>
        </w:tc>
      </w:tr>
      <w:tr w14:paraId="327D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C1ED87">
            <w:pPr>
              <w:spacing w:line="440" w:lineRule="exact"/>
              <w:rPr>
                <w:rFonts w:eastAsia="黑体"/>
                <w:szCs w:val="21"/>
              </w:rPr>
            </w:pPr>
          </w:p>
        </w:tc>
        <w:tc>
          <w:tcPr>
            <w:tcW w:w="3420" w:type="dxa"/>
            <w:gridSpan w:val="4"/>
            <w:noWrap w:val="0"/>
            <w:vAlign w:val="top"/>
          </w:tcPr>
          <w:p w14:paraId="0F89537D">
            <w:pPr>
              <w:spacing w:line="440" w:lineRule="exact"/>
              <w:rPr>
                <w:rFonts w:eastAsia="黑体"/>
                <w:szCs w:val="21"/>
              </w:rPr>
            </w:pPr>
          </w:p>
        </w:tc>
        <w:tc>
          <w:tcPr>
            <w:tcW w:w="1261" w:type="dxa"/>
            <w:noWrap w:val="0"/>
            <w:vAlign w:val="top"/>
          </w:tcPr>
          <w:p w14:paraId="2712F38A">
            <w:pPr>
              <w:spacing w:line="440" w:lineRule="exact"/>
              <w:rPr>
                <w:rFonts w:eastAsia="黑体"/>
                <w:szCs w:val="21"/>
              </w:rPr>
            </w:pPr>
          </w:p>
        </w:tc>
        <w:tc>
          <w:tcPr>
            <w:tcW w:w="2296" w:type="dxa"/>
            <w:gridSpan w:val="2"/>
            <w:noWrap w:val="0"/>
            <w:vAlign w:val="top"/>
          </w:tcPr>
          <w:p w14:paraId="4B9A09DE">
            <w:pPr>
              <w:spacing w:line="440" w:lineRule="exact"/>
              <w:rPr>
                <w:rFonts w:eastAsia="黑体"/>
                <w:szCs w:val="21"/>
              </w:rPr>
            </w:pPr>
          </w:p>
        </w:tc>
      </w:tr>
      <w:tr w14:paraId="3AB56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9E95955">
            <w:pPr>
              <w:spacing w:line="440" w:lineRule="exact"/>
              <w:rPr>
                <w:rFonts w:eastAsia="黑体"/>
                <w:szCs w:val="21"/>
              </w:rPr>
            </w:pPr>
          </w:p>
        </w:tc>
        <w:tc>
          <w:tcPr>
            <w:tcW w:w="3420" w:type="dxa"/>
            <w:gridSpan w:val="4"/>
            <w:noWrap w:val="0"/>
            <w:vAlign w:val="top"/>
          </w:tcPr>
          <w:p w14:paraId="7605803B">
            <w:pPr>
              <w:spacing w:line="440" w:lineRule="exact"/>
              <w:rPr>
                <w:rFonts w:eastAsia="黑体"/>
                <w:szCs w:val="21"/>
              </w:rPr>
            </w:pPr>
          </w:p>
        </w:tc>
        <w:tc>
          <w:tcPr>
            <w:tcW w:w="1261" w:type="dxa"/>
            <w:noWrap w:val="0"/>
            <w:vAlign w:val="top"/>
          </w:tcPr>
          <w:p w14:paraId="6B0953AD">
            <w:pPr>
              <w:spacing w:line="440" w:lineRule="exact"/>
              <w:rPr>
                <w:rFonts w:eastAsia="黑体"/>
                <w:szCs w:val="21"/>
              </w:rPr>
            </w:pPr>
          </w:p>
        </w:tc>
        <w:tc>
          <w:tcPr>
            <w:tcW w:w="2296" w:type="dxa"/>
            <w:gridSpan w:val="2"/>
            <w:noWrap w:val="0"/>
            <w:vAlign w:val="top"/>
          </w:tcPr>
          <w:p w14:paraId="22BC53DB">
            <w:pPr>
              <w:spacing w:line="440" w:lineRule="exact"/>
              <w:rPr>
                <w:rFonts w:eastAsia="黑体"/>
                <w:szCs w:val="21"/>
              </w:rPr>
            </w:pPr>
          </w:p>
        </w:tc>
      </w:tr>
      <w:tr w14:paraId="3B171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3F0540">
            <w:pPr>
              <w:spacing w:line="440" w:lineRule="exact"/>
              <w:rPr>
                <w:rFonts w:eastAsia="黑体"/>
                <w:szCs w:val="21"/>
              </w:rPr>
            </w:pPr>
          </w:p>
        </w:tc>
        <w:tc>
          <w:tcPr>
            <w:tcW w:w="3420" w:type="dxa"/>
            <w:gridSpan w:val="4"/>
            <w:noWrap w:val="0"/>
            <w:vAlign w:val="top"/>
          </w:tcPr>
          <w:p w14:paraId="6F37A8CC">
            <w:pPr>
              <w:spacing w:line="440" w:lineRule="exact"/>
              <w:rPr>
                <w:rFonts w:eastAsia="黑体"/>
                <w:szCs w:val="21"/>
              </w:rPr>
            </w:pPr>
          </w:p>
        </w:tc>
        <w:tc>
          <w:tcPr>
            <w:tcW w:w="1261" w:type="dxa"/>
            <w:noWrap w:val="0"/>
            <w:vAlign w:val="top"/>
          </w:tcPr>
          <w:p w14:paraId="10097ABF">
            <w:pPr>
              <w:spacing w:line="440" w:lineRule="exact"/>
              <w:rPr>
                <w:rFonts w:eastAsia="黑体"/>
                <w:szCs w:val="21"/>
              </w:rPr>
            </w:pPr>
          </w:p>
        </w:tc>
        <w:tc>
          <w:tcPr>
            <w:tcW w:w="2296" w:type="dxa"/>
            <w:gridSpan w:val="2"/>
            <w:noWrap w:val="0"/>
            <w:vAlign w:val="top"/>
          </w:tcPr>
          <w:p w14:paraId="4986F298">
            <w:pPr>
              <w:spacing w:line="440" w:lineRule="exact"/>
              <w:rPr>
                <w:rFonts w:eastAsia="黑体"/>
                <w:szCs w:val="21"/>
              </w:rPr>
            </w:pPr>
          </w:p>
        </w:tc>
      </w:tr>
      <w:tr w14:paraId="3980C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240ABD3">
            <w:pPr>
              <w:spacing w:line="440" w:lineRule="exact"/>
              <w:rPr>
                <w:rFonts w:eastAsia="黑体"/>
                <w:szCs w:val="21"/>
              </w:rPr>
            </w:pPr>
          </w:p>
        </w:tc>
        <w:tc>
          <w:tcPr>
            <w:tcW w:w="3420" w:type="dxa"/>
            <w:gridSpan w:val="4"/>
            <w:noWrap w:val="0"/>
            <w:vAlign w:val="top"/>
          </w:tcPr>
          <w:p w14:paraId="1F56E01F">
            <w:pPr>
              <w:spacing w:line="440" w:lineRule="exact"/>
              <w:rPr>
                <w:rFonts w:eastAsia="黑体"/>
                <w:szCs w:val="21"/>
              </w:rPr>
            </w:pPr>
          </w:p>
        </w:tc>
        <w:tc>
          <w:tcPr>
            <w:tcW w:w="1261" w:type="dxa"/>
            <w:noWrap w:val="0"/>
            <w:vAlign w:val="top"/>
          </w:tcPr>
          <w:p w14:paraId="37905CBA">
            <w:pPr>
              <w:spacing w:line="440" w:lineRule="exact"/>
              <w:rPr>
                <w:rFonts w:eastAsia="黑体"/>
                <w:szCs w:val="21"/>
              </w:rPr>
            </w:pPr>
          </w:p>
        </w:tc>
        <w:tc>
          <w:tcPr>
            <w:tcW w:w="2296" w:type="dxa"/>
            <w:gridSpan w:val="2"/>
            <w:noWrap w:val="0"/>
            <w:vAlign w:val="top"/>
          </w:tcPr>
          <w:p w14:paraId="20C51EBC">
            <w:pPr>
              <w:spacing w:line="440" w:lineRule="exact"/>
              <w:rPr>
                <w:rFonts w:eastAsia="黑体"/>
                <w:szCs w:val="21"/>
              </w:rPr>
            </w:pPr>
          </w:p>
        </w:tc>
      </w:tr>
      <w:tr w14:paraId="43819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FD79C0">
            <w:pPr>
              <w:spacing w:line="440" w:lineRule="exact"/>
              <w:rPr>
                <w:rFonts w:eastAsia="黑体"/>
                <w:szCs w:val="21"/>
              </w:rPr>
            </w:pPr>
          </w:p>
        </w:tc>
        <w:tc>
          <w:tcPr>
            <w:tcW w:w="3420" w:type="dxa"/>
            <w:gridSpan w:val="4"/>
            <w:noWrap w:val="0"/>
            <w:vAlign w:val="top"/>
          </w:tcPr>
          <w:p w14:paraId="20698702">
            <w:pPr>
              <w:spacing w:line="440" w:lineRule="exact"/>
              <w:rPr>
                <w:rFonts w:eastAsia="黑体"/>
                <w:szCs w:val="21"/>
              </w:rPr>
            </w:pPr>
          </w:p>
        </w:tc>
        <w:tc>
          <w:tcPr>
            <w:tcW w:w="1261" w:type="dxa"/>
            <w:noWrap w:val="0"/>
            <w:vAlign w:val="top"/>
          </w:tcPr>
          <w:p w14:paraId="584BAC74">
            <w:pPr>
              <w:spacing w:line="440" w:lineRule="exact"/>
              <w:rPr>
                <w:rFonts w:eastAsia="黑体"/>
                <w:szCs w:val="21"/>
              </w:rPr>
            </w:pPr>
          </w:p>
        </w:tc>
        <w:tc>
          <w:tcPr>
            <w:tcW w:w="2296" w:type="dxa"/>
            <w:gridSpan w:val="2"/>
            <w:noWrap w:val="0"/>
            <w:vAlign w:val="top"/>
          </w:tcPr>
          <w:p w14:paraId="4BDE19AB">
            <w:pPr>
              <w:spacing w:line="440" w:lineRule="exact"/>
              <w:rPr>
                <w:rFonts w:eastAsia="黑体"/>
                <w:szCs w:val="21"/>
              </w:rPr>
            </w:pPr>
          </w:p>
        </w:tc>
      </w:tr>
      <w:tr w14:paraId="22048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41503D5">
            <w:pPr>
              <w:spacing w:line="440" w:lineRule="exact"/>
              <w:rPr>
                <w:rFonts w:eastAsia="黑体"/>
                <w:szCs w:val="21"/>
              </w:rPr>
            </w:pPr>
          </w:p>
        </w:tc>
        <w:tc>
          <w:tcPr>
            <w:tcW w:w="3420" w:type="dxa"/>
            <w:gridSpan w:val="4"/>
            <w:noWrap w:val="0"/>
            <w:vAlign w:val="top"/>
          </w:tcPr>
          <w:p w14:paraId="5B7839DB">
            <w:pPr>
              <w:spacing w:line="440" w:lineRule="exact"/>
              <w:rPr>
                <w:rFonts w:eastAsia="黑体"/>
                <w:szCs w:val="21"/>
              </w:rPr>
            </w:pPr>
          </w:p>
        </w:tc>
        <w:tc>
          <w:tcPr>
            <w:tcW w:w="1261" w:type="dxa"/>
            <w:noWrap w:val="0"/>
            <w:vAlign w:val="top"/>
          </w:tcPr>
          <w:p w14:paraId="4B234FAE">
            <w:pPr>
              <w:spacing w:line="440" w:lineRule="exact"/>
              <w:rPr>
                <w:rFonts w:eastAsia="黑体"/>
                <w:szCs w:val="21"/>
              </w:rPr>
            </w:pPr>
          </w:p>
        </w:tc>
        <w:tc>
          <w:tcPr>
            <w:tcW w:w="2296" w:type="dxa"/>
            <w:gridSpan w:val="2"/>
            <w:noWrap w:val="0"/>
            <w:vAlign w:val="top"/>
          </w:tcPr>
          <w:p w14:paraId="5CDC8436">
            <w:pPr>
              <w:spacing w:line="440" w:lineRule="exact"/>
              <w:rPr>
                <w:rFonts w:eastAsia="黑体"/>
                <w:szCs w:val="21"/>
              </w:rPr>
            </w:pPr>
          </w:p>
        </w:tc>
      </w:tr>
      <w:tr w14:paraId="29CFA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F29FB3">
            <w:pPr>
              <w:spacing w:line="440" w:lineRule="exact"/>
              <w:rPr>
                <w:rFonts w:eastAsia="黑体"/>
                <w:szCs w:val="21"/>
              </w:rPr>
            </w:pPr>
          </w:p>
        </w:tc>
        <w:tc>
          <w:tcPr>
            <w:tcW w:w="3420" w:type="dxa"/>
            <w:gridSpan w:val="4"/>
            <w:noWrap w:val="0"/>
            <w:vAlign w:val="top"/>
          </w:tcPr>
          <w:p w14:paraId="26DBC4A1">
            <w:pPr>
              <w:spacing w:line="440" w:lineRule="exact"/>
              <w:rPr>
                <w:rFonts w:eastAsia="黑体"/>
                <w:szCs w:val="21"/>
              </w:rPr>
            </w:pPr>
          </w:p>
        </w:tc>
        <w:tc>
          <w:tcPr>
            <w:tcW w:w="1261" w:type="dxa"/>
            <w:noWrap w:val="0"/>
            <w:vAlign w:val="top"/>
          </w:tcPr>
          <w:p w14:paraId="67C69787">
            <w:pPr>
              <w:spacing w:line="440" w:lineRule="exact"/>
              <w:rPr>
                <w:rFonts w:eastAsia="黑体"/>
                <w:szCs w:val="21"/>
              </w:rPr>
            </w:pPr>
          </w:p>
        </w:tc>
        <w:tc>
          <w:tcPr>
            <w:tcW w:w="2296" w:type="dxa"/>
            <w:gridSpan w:val="2"/>
            <w:noWrap w:val="0"/>
            <w:vAlign w:val="top"/>
          </w:tcPr>
          <w:p w14:paraId="5604FFBA">
            <w:pPr>
              <w:spacing w:line="440" w:lineRule="exact"/>
              <w:rPr>
                <w:rFonts w:eastAsia="黑体"/>
                <w:szCs w:val="21"/>
              </w:rPr>
            </w:pPr>
          </w:p>
        </w:tc>
      </w:tr>
      <w:tr w14:paraId="4F81C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D414439">
            <w:pPr>
              <w:spacing w:line="440" w:lineRule="exact"/>
              <w:rPr>
                <w:rFonts w:eastAsia="黑体"/>
                <w:szCs w:val="21"/>
              </w:rPr>
            </w:pPr>
          </w:p>
        </w:tc>
        <w:tc>
          <w:tcPr>
            <w:tcW w:w="3420" w:type="dxa"/>
            <w:gridSpan w:val="4"/>
            <w:noWrap w:val="0"/>
            <w:vAlign w:val="top"/>
          </w:tcPr>
          <w:p w14:paraId="30BFE812">
            <w:pPr>
              <w:spacing w:line="440" w:lineRule="exact"/>
              <w:rPr>
                <w:rFonts w:eastAsia="黑体"/>
                <w:szCs w:val="21"/>
              </w:rPr>
            </w:pPr>
          </w:p>
        </w:tc>
        <w:tc>
          <w:tcPr>
            <w:tcW w:w="1261" w:type="dxa"/>
            <w:noWrap w:val="0"/>
            <w:vAlign w:val="top"/>
          </w:tcPr>
          <w:p w14:paraId="66E45B56">
            <w:pPr>
              <w:spacing w:line="440" w:lineRule="exact"/>
              <w:rPr>
                <w:rFonts w:eastAsia="黑体"/>
                <w:szCs w:val="21"/>
              </w:rPr>
            </w:pPr>
          </w:p>
        </w:tc>
        <w:tc>
          <w:tcPr>
            <w:tcW w:w="2296" w:type="dxa"/>
            <w:gridSpan w:val="2"/>
            <w:noWrap w:val="0"/>
            <w:vAlign w:val="top"/>
          </w:tcPr>
          <w:p w14:paraId="3BB2C205">
            <w:pPr>
              <w:spacing w:line="440" w:lineRule="exact"/>
              <w:rPr>
                <w:rFonts w:eastAsia="黑体"/>
                <w:szCs w:val="21"/>
              </w:rPr>
            </w:pPr>
          </w:p>
        </w:tc>
      </w:tr>
    </w:tbl>
    <w:p w14:paraId="1440E833">
      <w:pPr>
        <w:rPr>
          <w:rFonts w:hint="default" w:ascii="Times New Roman" w:hAnsi="Times New Roman" w:cs="Times New Roman"/>
        </w:rPr>
      </w:pPr>
      <w:r>
        <w:rPr>
          <w:rFonts w:hint="default" w:ascii="Times New Roman" w:hAnsi="Times New Roman" w:cs="Times New Roman"/>
        </w:rPr>
        <w:br w:type="page"/>
      </w:r>
    </w:p>
    <w:p w14:paraId="056AE7F3">
      <w:pPr>
        <w:pStyle w:val="3"/>
        <w:jc w:val="center"/>
        <w:rPr>
          <w:rFonts w:hint="eastAsia"/>
        </w:rPr>
      </w:pPr>
      <w:bookmarkStart w:id="359" w:name="_Toc296602617"/>
      <w:bookmarkStart w:id="360" w:name="_Toc247085890"/>
      <w:bookmarkStart w:id="361" w:name="_Toc152042596"/>
      <w:bookmarkStart w:id="362" w:name="_Toc179632827"/>
      <w:bookmarkStart w:id="363" w:name="_Toc152045807"/>
      <w:bookmarkStart w:id="364" w:name="_Toc144974875"/>
      <w:bookmarkStart w:id="365" w:name="_Toc246997115"/>
      <w:bookmarkStart w:id="366" w:name="_Toc246996372"/>
      <w:r>
        <w:rPr>
          <w:rFonts w:hint="eastAsia"/>
          <w:lang w:val="en-US" w:eastAsia="zh-CN"/>
        </w:rPr>
        <w:t>八</w:t>
      </w:r>
      <w:r>
        <w:t>、资格审查资料</w:t>
      </w:r>
      <w:bookmarkEnd w:id="359"/>
      <w:bookmarkEnd w:id="360"/>
      <w:bookmarkEnd w:id="361"/>
      <w:bookmarkEnd w:id="362"/>
      <w:bookmarkEnd w:id="363"/>
      <w:bookmarkEnd w:id="364"/>
      <w:bookmarkEnd w:id="365"/>
      <w:bookmarkEnd w:id="366"/>
    </w:p>
    <w:p w14:paraId="1CFA9DA1">
      <w:pPr>
        <w:pStyle w:val="4"/>
        <w:jc w:val="both"/>
        <w:rPr>
          <w:rFonts w:hint="eastAsia"/>
        </w:rPr>
      </w:pPr>
      <w:bookmarkStart w:id="367" w:name="_Toc179632828"/>
      <w:bookmarkStart w:id="368" w:name="_Toc246996373"/>
      <w:bookmarkStart w:id="369" w:name="_Toc246997116"/>
      <w:bookmarkStart w:id="370" w:name="_Toc296602618"/>
      <w:bookmarkStart w:id="371" w:name="_Toc247085891"/>
      <w:r>
        <w:t>（一）投标人基本情况表</w:t>
      </w:r>
      <w:bookmarkEnd w:id="367"/>
      <w:bookmarkEnd w:id="368"/>
      <w:bookmarkEnd w:id="369"/>
      <w:bookmarkEnd w:id="370"/>
      <w:bookmarkEnd w:id="37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3FFD64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C402A4F">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2F3F57C7">
            <w:pPr>
              <w:topLinePunct/>
              <w:spacing w:line="440" w:lineRule="exact"/>
              <w:jc w:val="center"/>
              <w:rPr>
                <w:szCs w:val="21"/>
              </w:rPr>
            </w:pPr>
          </w:p>
        </w:tc>
      </w:tr>
      <w:tr w14:paraId="5E3F2C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E0C4A57">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534625D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B5E821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7093B36">
            <w:pPr>
              <w:topLinePunct/>
              <w:spacing w:line="440" w:lineRule="exact"/>
              <w:jc w:val="center"/>
              <w:rPr>
                <w:szCs w:val="21"/>
              </w:rPr>
            </w:pPr>
          </w:p>
        </w:tc>
      </w:tr>
      <w:tr w14:paraId="59B471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76619799">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43B14BF">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4A586F5">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F39CD8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1D5B496">
            <w:pPr>
              <w:topLinePunct/>
              <w:spacing w:line="440" w:lineRule="exact"/>
              <w:jc w:val="center"/>
              <w:rPr>
                <w:szCs w:val="21"/>
              </w:rPr>
            </w:pPr>
          </w:p>
        </w:tc>
      </w:tr>
      <w:tr w14:paraId="4F29C2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75E9B136">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5793973">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3821466">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B2FFB8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92835C4">
            <w:pPr>
              <w:topLinePunct/>
              <w:spacing w:line="440" w:lineRule="exact"/>
              <w:jc w:val="center"/>
              <w:rPr>
                <w:szCs w:val="21"/>
              </w:rPr>
            </w:pPr>
          </w:p>
        </w:tc>
      </w:tr>
      <w:tr w14:paraId="06D774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0DF93D">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EF05731">
            <w:pPr>
              <w:topLinePunct/>
              <w:spacing w:line="440" w:lineRule="exact"/>
              <w:jc w:val="center"/>
              <w:rPr>
                <w:szCs w:val="21"/>
              </w:rPr>
            </w:pPr>
          </w:p>
        </w:tc>
      </w:tr>
      <w:tr w14:paraId="6A501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F10F5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898405">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C160051">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E4A217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8C7B759">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C82042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6D07452">
            <w:pPr>
              <w:topLinePunct/>
              <w:spacing w:line="440" w:lineRule="exact"/>
              <w:jc w:val="center"/>
              <w:rPr>
                <w:szCs w:val="21"/>
              </w:rPr>
            </w:pPr>
          </w:p>
        </w:tc>
      </w:tr>
      <w:tr w14:paraId="674BA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10C5DB">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0CA1A8">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80FFA29">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259CE5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132FBDB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3702849">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6D45EF3">
            <w:pPr>
              <w:topLinePunct/>
              <w:spacing w:line="440" w:lineRule="exact"/>
              <w:jc w:val="center"/>
              <w:rPr>
                <w:szCs w:val="21"/>
              </w:rPr>
            </w:pPr>
          </w:p>
        </w:tc>
      </w:tr>
      <w:tr w14:paraId="41AE6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925DAA">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CDB381">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51F3E17B">
            <w:pPr>
              <w:topLinePunct/>
              <w:spacing w:line="440" w:lineRule="exact"/>
              <w:ind w:firstLine="105" w:firstLineChars="50"/>
              <w:jc w:val="center"/>
              <w:rPr>
                <w:szCs w:val="21"/>
              </w:rPr>
            </w:pPr>
            <w:r>
              <w:rPr>
                <w:szCs w:val="21"/>
              </w:rPr>
              <w:t>员工总人数：</w:t>
            </w:r>
          </w:p>
        </w:tc>
      </w:tr>
      <w:tr w14:paraId="3E522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3077BC">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4B2BDE1">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75E4B667">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8511A3E">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E6F6214">
            <w:pPr>
              <w:topLinePunct/>
              <w:spacing w:line="440" w:lineRule="exact"/>
              <w:jc w:val="center"/>
              <w:rPr>
                <w:szCs w:val="21"/>
              </w:rPr>
            </w:pPr>
          </w:p>
        </w:tc>
      </w:tr>
      <w:tr w14:paraId="3C15EC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1250291">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B376EB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FACEFBC">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636F25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B4282AE">
            <w:pPr>
              <w:topLinePunct/>
              <w:spacing w:line="440" w:lineRule="exact"/>
              <w:jc w:val="center"/>
              <w:rPr>
                <w:szCs w:val="21"/>
              </w:rPr>
            </w:pPr>
          </w:p>
        </w:tc>
      </w:tr>
      <w:tr w14:paraId="54B46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7F7F38">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47C0E1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C88493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5F28A0F">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1E9DBCE">
            <w:pPr>
              <w:topLinePunct/>
              <w:spacing w:line="440" w:lineRule="exact"/>
              <w:jc w:val="center"/>
              <w:rPr>
                <w:szCs w:val="21"/>
              </w:rPr>
            </w:pPr>
          </w:p>
        </w:tc>
      </w:tr>
      <w:tr w14:paraId="418EA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2F2FBCC">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04B5E7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F55645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97F451A">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74EA11A">
            <w:pPr>
              <w:topLinePunct/>
              <w:spacing w:line="440" w:lineRule="exact"/>
              <w:jc w:val="center"/>
              <w:rPr>
                <w:szCs w:val="21"/>
              </w:rPr>
            </w:pPr>
          </w:p>
        </w:tc>
      </w:tr>
      <w:tr w14:paraId="4A899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D0D7CB">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60AEDD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78B528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5690DFC">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897B543">
            <w:pPr>
              <w:topLinePunct/>
              <w:spacing w:line="440" w:lineRule="exact"/>
              <w:jc w:val="center"/>
              <w:rPr>
                <w:szCs w:val="21"/>
              </w:rPr>
            </w:pPr>
          </w:p>
        </w:tc>
      </w:tr>
      <w:tr w14:paraId="258051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24702DB2">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22992A5">
            <w:pPr>
              <w:topLinePunct/>
              <w:spacing w:line="440" w:lineRule="exact"/>
              <w:jc w:val="center"/>
              <w:rPr>
                <w:szCs w:val="21"/>
              </w:rPr>
            </w:pPr>
          </w:p>
          <w:p w14:paraId="2202BC4C">
            <w:pPr>
              <w:topLinePunct/>
              <w:spacing w:line="440" w:lineRule="exact"/>
              <w:jc w:val="center"/>
              <w:rPr>
                <w:szCs w:val="21"/>
              </w:rPr>
            </w:pPr>
          </w:p>
          <w:p w14:paraId="469CB1A9">
            <w:pPr>
              <w:topLinePunct/>
              <w:spacing w:line="440" w:lineRule="exact"/>
              <w:jc w:val="center"/>
              <w:rPr>
                <w:szCs w:val="21"/>
              </w:rPr>
            </w:pPr>
          </w:p>
          <w:p w14:paraId="59B0516C">
            <w:pPr>
              <w:topLinePunct/>
              <w:spacing w:line="440" w:lineRule="exact"/>
              <w:jc w:val="center"/>
              <w:rPr>
                <w:szCs w:val="21"/>
              </w:rPr>
            </w:pPr>
          </w:p>
          <w:p w14:paraId="3541451D">
            <w:pPr>
              <w:topLinePunct/>
              <w:spacing w:line="440" w:lineRule="exact"/>
              <w:rPr>
                <w:szCs w:val="21"/>
              </w:rPr>
            </w:pPr>
          </w:p>
        </w:tc>
      </w:tr>
      <w:tr w14:paraId="31DC97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A7945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3F9D8AD">
            <w:pPr>
              <w:topLinePunct/>
              <w:spacing w:line="440" w:lineRule="exact"/>
              <w:jc w:val="center"/>
              <w:rPr>
                <w:szCs w:val="21"/>
              </w:rPr>
            </w:pPr>
          </w:p>
        </w:tc>
      </w:tr>
    </w:tbl>
    <w:p w14:paraId="155DCCBA">
      <w:pPr>
        <w:rPr>
          <w:rFonts w:hint="default" w:ascii="Times New Roman" w:hAnsi="Times New Roman" w:cs="Times New Roman"/>
        </w:rPr>
      </w:pPr>
    </w:p>
    <w:p w14:paraId="0E870113">
      <w:pPr>
        <w:rPr>
          <w:rFonts w:hint="default" w:ascii="Times New Roman" w:hAnsi="Times New Roman" w:cs="Times New Roman"/>
        </w:rPr>
      </w:pPr>
      <w:r>
        <w:rPr>
          <w:rFonts w:hint="default" w:ascii="Times New Roman" w:hAnsi="Times New Roman" w:cs="Times New Roman"/>
        </w:rPr>
        <w:br w:type="page"/>
      </w:r>
    </w:p>
    <w:bookmarkEnd w:id="345"/>
    <w:bookmarkEnd w:id="346"/>
    <w:bookmarkEnd w:id="347"/>
    <w:bookmarkEnd w:id="348"/>
    <w:bookmarkEnd w:id="349"/>
    <w:bookmarkEnd w:id="350"/>
    <w:p w14:paraId="29673A05">
      <w:pPr>
        <w:pStyle w:val="4"/>
        <w:rPr>
          <w:rFonts w:hint="default" w:ascii="Times New Roman" w:hAnsi="Times New Roman" w:cs="Times New Roman"/>
        </w:rPr>
      </w:pPr>
      <w:bookmarkStart w:id="372" w:name="_Toc144974878"/>
      <w:bookmarkStart w:id="373" w:name="_Toc247514302"/>
      <w:bookmarkStart w:id="374" w:name="_Toc152042599"/>
      <w:bookmarkStart w:id="375" w:name="_Toc300835226"/>
      <w:bookmarkStart w:id="376" w:name="_Toc247527850"/>
      <w:bookmarkStart w:id="377" w:name="_Toc152045810"/>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372"/>
      <w:bookmarkEnd w:id="373"/>
      <w:bookmarkEnd w:id="374"/>
      <w:bookmarkEnd w:id="375"/>
      <w:bookmarkEnd w:id="376"/>
      <w:bookmarkEnd w:id="377"/>
    </w:p>
    <w:p w14:paraId="7ACA9BB4">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AEC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C7F46E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0C42D33">
            <w:pPr>
              <w:topLinePunct/>
              <w:spacing w:line="440" w:lineRule="exact"/>
              <w:rPr>
                <w:rFonts w:hint="default" w:ascii="Times New Roman" w:hAnsi="Times New Roman" w:cs="Times New Roman"/>
                <w:szCs w:val="21"/>
                <w:highlight w:val="black"/>
              </w:rPr>
            </w:pPr>
          </w:p>
        </w:tc>
      </w:tr>
      <w:tr w14:paraId="47AFF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2436299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76028E6A">
            <w:pPr>
              <w:topLinePunct/>
              <w:spacing w:line="440" w:lineRule="exact"/>
              <w:rPr>
                <w:rFonts w:hint="default" w:ascii="Times New Roman" w:hAnsi="Times New Roman" w:cs="Times New Roman"/>
                <w:szCs w:val="21"/>
              </w:rPr>
            </w:pPr>
          </w:p>
        </w:tc>
      </w:tr>
      <w:tr w14:paraId="0264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1278C6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BAC21EF">
            <w:pPr>
              <w:topLinePunct/>
              <w:spacing w:line="440" w:lineRule="exact"/>
              <w:rPr>
                <w:rFonts w:hint="default" w:ascii="Times New Roman" w:hAnsi="Times New Roman" w:cs="Times New Roman"/>
                <w:szCs w:val="21"/>
              </w:rPr>
            </w:pPr>
          </w:p>
        </w:tc>
      </w:tr>
      <w:tr w14:paraId="2E529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E43E1C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5FA6C705">
            <w:pPr>
              <w:topLinePunct/>
              <w:spacing w:line="440" w:lineRule="exact"/>
              <w:rPr>
                <w:rFonts w:hint="default" w:ascii="Times New Roman" w:hAnsi="Times New Roman" w:cs="Times New Roman"/>
                <w:szCs w:val="21"/>
              </w:rPr>
            </w:pPr>
          </w:p>
        </w:tc>
      </w:tr>
      <w:tr w14:paraId="5686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54B9D00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20B3A464">
            <w:pPr>
              <w:topLinePunct/>
              <w:spacing w:line="440" w:lineRule="exact"/>
              <w:rPr>
                <w:rFonts w:hint="default" w:ascii="Times New Roman" w:hAnsi="Times New Roman" w:cs="Times New Roman"/>
                <w:szCs w:val="21"/>
              </w:rPr>
            </w:pPr>
          </w:p>
        </w:tc>
      </w:tr>
      <w:tr w14:paraId="7837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8135A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13ECD90">
            <w:pPr>
              <w:topLinePunct/>
              <w:spacing w:line="440" w:lineRule="exact"/>
              <w:rPr>
                <w:rFonts w:hint="default" w:ascii="Times New Roman" w:hAnsi="Times New Roman" w:cs="Times New Roman"/>
                <w:szCs w:val="21"/>
              </w:rPr>
            </w:pPr>
          </w:p>
        </w:tc>
      </w:tr>
      <w:tr w14:paraId="0373D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E1E545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066C535">
            <w:pPr>
              <w:topLinePunct/>
              <w:spacing w:line="440" w:lineRule="exact"/>
              <w:rPr>
                <w:rFonts w:hint="default" w:ascii="Times New Roman" w:hAnsi="Times New Roman" w:cs="Times New Roman"/>
                <w:szCs w:val="21"/>
              </w:rPr>
            </w:pPr>
          </w:p>
        </w:tc>
      </w:tr>
      <w:tr w14:paraId="7B53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12FF7065">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24D173A2">
            <w:pPr>
              <w:topLinePunct/>
              <w:spacing w:line="440" w:lineRule="exact"/>
              <w:rPr>
                <w:rFonts w:hint="default" w:ascii="Times New Roman" w:hAnsi="Times New Roman" w:cs="Times New Roman"/>
                <w:szCs w:val="21"/>
              </w:rPr>
            </w:pPr>
          </w:p>
        </w:tc>
      </w:tr>
      <w:tr w14:paraId="6E77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7F312C0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211F803E">
            <w:pPr>
              <w:topLinePunct/>
              <w:spacing w:line="440" w:lineRule="exact"/>
              <w:rPr>
                <w:rFonts w:hint="default" w:ascii="Times New Roman" w:hAnsi="Times New Roman" w:cs="Times New Roman"/>
                <w:szCs w:val="21"/>
              </w:rPr>
            </w:pPr>
          </w:p>
        </w:tc>
      </w:tr>
      <w:tr w14:paraId="33D84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7B1A82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1273EC77">
            <w:pPr>
              <w:topLinePunct/>
              <w:spacing w:line="440" w:lineRule="exact"/>
              <w:rPr>
                <w:rFonts w:hint="default" w:ascii="Times New Roman" w:hAnsi="Times New Roman" w:cs="Times New Roman"/>
                <w:szCs w:val="21"/>
              </w:rPr>
            </w:pPr>
          </w:p>
        </w:tc>
      </w:tr>
      <w:tr w14:paraId="66A7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362C5B6E">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539E3367">
            <w:pPr>
              <w:topLinePunct/>
              <w:spacing w:line="440" w:lineRule="exact"/>
              <w:rPr>
                <w:rFonts w:hint="default" w:ascii="Times New Roman" w:hAnsi="Times New Roman" w:cs="Times New Roman"/>
                <w:szCs w:val="21"/>
              </w:rPr>
            </w:pPr>
          </w:p>
        </w:tc>
      </w:tr>
      <w:tr w14:paraId="5242D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20C9E38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16F6DE67">
            <w:pPr>
              <w:topLinePunct/>
              <w:spacing w:line="440" w:lineRule="exact"/>
              <w:rPr>
                <w:rFonts w:hint="default" w:ascii="Times New Roman" w:hAnsi="Times New Roman" w:cs="Times New Roman"/>
                <w:szCs w:val="21"/>
              </w:rPr>
            </w:pPr>
          </w:p>
        </w:tc>
      </w:tr>
      <w:tr w14:paraId="2D6CD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62E8E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516AA70">
            <w:pPr>
              <w:topLinePunct/>
              <w:spacing w:line="440" w:lineRule="exact"/>
              <w:rPr>
                <w:rFonts w:hint="default" w:ascii="Times New Roman" w:hAnsi="Times New Roman" w:cs="Times New Roman"/>
                <w:szCs w:val="21"/>
              </w:rPr>
            </w:pPr>
          </w:p>
          <w:p w14:paraId="3F08E523">
            <w:pPr>
              <w:topLinePunct/>
              <w:spacing w:line="440" w:lineRule="exact"/>
              <w:rPr>
                <w:rFonts w:hint="default" w:ascii="Times New Roman" w:hAnsi="Times New Roman" w:cs="Times New Roman"/>
                <w:szCs w:val="21"/>
              </w:rPr>
            </w:pPr>
          </w:p>
          <w:p w14:paraId="33A0B7CB">
            <w:pPr>
              <w:topLinePunct/>
              <w:spacing w:line="440" w:lineRule="exact"/>
              <w:rPr>
                <w:rFonts w:hint="default" w:ascii="Times New Roman" w:hAnsi="Times New Roman" w:cs="Times New Roman"/>
                <w:szCs w:val="21"/>
              </w:rPr>
            </w:pPr>
          </w:p>
          <w:p w14:paraId="62A4F844">
            <w:pPr>
              <w:topLinePunct/>
              <w:spacing w:line="440" w:lineRule="exact"/>
              <w:rPr>
                <w:rFonts w:hint="default" w:ascii="Times New Roman" w:hAnsi="Times New Roman" w:cs="Times New Roman"/>
                <w:szCs w:val="21"/>
              </w:rPr>
            </w:pPr>
          </w:p>
          <w:p w14:paraId="4C3387FC">
            <w:pPr>
              <w:topLinePunct/>
              <w:spacing w:line="440" w:lineRule="exact"/>
              <w:rPr>
                <w:rFonts w:hint="default" w:ascii="Times New Roman" w:hAnsi="Times New Roman" w:cs="Times New Roman"/>
                <w:szCs w:val="21"/>
              </w:rPr>
            </w:pPr>
          </w:p>
          <w:p w14:paraId="05911BD0">
            <w:pPr>
              <w:topLinePunct/>
              <w:spacing w:line="440" w:lineRule="exact"/>
              <w:rPr>
                <w:rFonts w:hint="default" w:ascii="Times New Roman" w:hAnsi="Times New Roman" w:cs="Times New Roman"/>
                <w:szCs w:val="21"/>
              </w:rPr>
            </w:pPr>
          </w:p>
          <w:p w14:paraId="2E321800">
            <w:pPr>
              <w:topLinePunct/>
              <w:spacing w:line="440" w:lineRule="exact"/>
              <w:rPr>
                <w:rFonts w:hint="default" w:ascii="Times New Roman" w:hAnsi="Times New Roman" w:cs="Times New Roman"/>
                <w:szCs w:val="21"/>
              </w:rPr>
            </w:pPr>
          </w:p>
        </w:tc>
      </w:tr>
      <w:tr w14:paraId="0960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73DA0B8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42FF7C71">
            <w:pPr>
              <w:topLinePunct/>
              <w:spacing w:line="440" w:lineRule="exact"/>
              <w:rPr>
                <w:rFonts w:hint="default" w:ascii="Times New Roman" w:hAnsi="Times New Roman" w:cs="Times New Roman"/>
                <w:szCs w:val="21"/>
              </w:rPr>
            </w:pPr>
          </w:p>
        </w:tc>
      </w:tr>
    </w:tbl>
    <w:p w14:paraId="73A64AEC">
      <w:pPr>
        <w:spacing w:line="440" w:lineRule="exact"/>
        <w:rPr>
          <w:rFonts w:hint="default" w:ascii="Times New Roman" w:hAnsi="Times New Roman" w:cs="Times New Roman"/>
        </w:rPr>
      </w:pPr>
      <w:bookmarkStart w:id="378" w:name="_Toc152045811"/>
      <w:bookmarkStart w:id="379" w:name="_Toc247514303"/>
      <w:bookmarkStart w:id="380" w:name="_Toc152042600"/>
      <w:bookmarkStart w:id="381" w:name="_Toc144974879"/>
      <w:bookmarkStart w:id="382" w:name="_Toc247527851"/>
    </w:p>
    <w:p w14:paraId="5FB02521">
      <w:pPr>
        <w:spacing w:line="440" w:lineRule="exact"/>
        <w:rPr>
          <w:rFonts w:hint="default" w:ascii="Times New Roman" w:hAnsi="Times New Roman" w:cs="Times New Roman"/>
        </w:rPr>
      </w:pPr>
    </w:p>
    <w:p w14:paraId="4B3CBEFE">
      <w:pPr>
        <w:pStyle w:val="4"/>
        <w:rPr>
          <w:rFonts w:hint="default" w:ascii="Times New Roman" w:hAnsi="Times New Roman" w:cs="Times New Roman"/>
        </w:rPr>
      </w:pPr>
      <w:bookmarkStart w:id="383"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378"/>
      <w:bookmarkEnd w:id="379"/>
      <w:bookmarkEnd w:id="380"/>
      <w:bookmarkEnd w:id="381"/>
      <w:bookmarkEnd w:id="382"/>
      <w:bookmarkEnd w:id="383"/>
    </w:p>
    <w:p w14:paraId="1FDF4B31">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750D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5FFD9B5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4A227BE4">
            <w:pPr>
              <w:topLinePunct/>
              <w:spacing w:line="440" w:lineRule="exact"/>
              <w:rPr>
                <w:rFonts w:hint="default" w:ascii="Times New Roman" w:hAnsi="Times New Roman" w:cs="Times New Roman"/>
                <w:szCs w:val="21"/>
              </w:rPr>
            </w:pPr>
          </w:p>
        </w:tc>
      </w:tr>
      <w:tr w14:paraId="777B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585BBAC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6020B2D3">
            <w:pPr>
              <w:topLinePunct/>
              <w:spacing w:line="440" w:lineRule="exact"/>
              <w:rPr>
                <w:rFonts w:hint="default" w:ascii="Times New Roman" w:hAnsi="Times New Roman" w:cs="Times New Roman"/>
                <w:szCs w:val="21"/>
              </w:rPr>
            </w:pPr>
          </w:p>
        </w:tc>
      </w:tr>
      <w:tr w14:paraId="1B82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5F5CCE7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38FA0AE5">
            <w:pPr>
              <w:topLinePunct/>
              <w:spacing w:line="440" w:lineRule="exact"/>
              <w:rPr>
                <w:rFonts w:hint="default" w:ascii="Times New Roman" w:hAnsi="Times New Roman" w:cs="Times New Roman"/>
                <w:szCs w:val="21"/>
              </w:rPr>
            </w:pPr>
          </w:p>
        </w:tc>
      </w:tr>
      <w:tr w14:paraId="7DFDF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6ACE091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217A8E7E">
            <w:pPr>
              <w:topLinePunct/>
              <w:spacing w:line="440" w:lineRule="exact"/>
              <w:rPr>
                <w:rFonts w:hint="default" w:ascii="Times New Roman" w:hAnsi="Times New Roman" w:cs="Times New Roman"/>
                <w:szCs w:val="21"/>
              </w:rPr>
            </w:pPr>
          </w:p>
        </w:tc>
      </w:tr>
      <w:tr w14:paraId="71588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167609B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3651479F">
            <w:pPr>
              <w:topLinePunct/>
              <w:spacing w:line="440" w:lineRule="exact"/>
              <w:rPr>
                <w:rFonts w:hint="default" w:ascii="Times New Roman" w:hAnsi="Times New Roman" w:cs="Times New Roman"/>
                <w:szCs w:val="21"/>
              </w:rPr>
            </w:pPr>
          </w:p>
        </w:tc>
      </w:tr>
      <w:tr w14:paraId="2DCF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66F37B4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31A057D3">
            <w:pPr>
              <w:topLinePunct/>
              <w:spacing w:line="440" w:lineRule="exact"/>
              <w:rPr>
                <w:rFonts w:hint="default" w:ascii="Times New Roman" w:hAnsi="Times New Roman" w:cs="Times New Roman"/>
                <w:szCs w:val="21"/>
              </w:rPr>
            </w:pPr>
          </w:p>
        </w:tc>
      </w:tr>
      <w:tr w14:paraId="57A23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140A1E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4C35DD99">
            <w:pPr>
              <w:topLinePunct/>
              <w:spacing w:line="440" w:lineRule="exact"/>
              <w:rPr>
                <w:rFonts w:hint="default" w:ascii="Times New Roman" w:hAnsi="Times New Roman" w:cs="Times New Roman"/>
                <w:szCs w:val="21"/>
              </w:rPr>
            </w:pPr>
          </w:p>
        </w:tc>
      </w:tr>
      <w:tr w14:paraId="69F7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0458210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52C8AB36">
            <w:pPr>
              <w:topLinePunct/>
              <w:spacing w:line="440" w:lineRule="exact"/>
              <w:rPr>
                <w:rFonts w:hint="default" w:ascii="Times New Roman" w:hAnsi="Times New Roman" w:cs="Times New Roman"/>
                <w:szCs w:val="21"/>
              </w:rPr>
            </w:pPr>
          </w:p>
        </w:tc>
      </w:tr>
      <w:tr w14:paraId="5265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494E55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5503782A">
            <w:pPr>
              <w:topLinePunct/>
              <w:spacing w:line="440" w:lineRule="exact"/>
              <w:rPr>
                <w:rFonts w:hint="default" w:ascii="Times New Roman" w:hAnsi="Times New Roman" w:cs="Times New Roman"/>
                <w:szCs w:val="21"/>
              </w:rPr>
            </w:pPr>
          </w:p>
        </w:tc>
      </w:tr>
      <w:tr w14:paraId="130B5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1F3D2BD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54291ABE">
            <w:pPr>
              <w:topLinePunct/>
              <w:spacing w:line="440" w:lineRule="exact"/>
              <w:rPr>
                <w:rFonts w:hint="default" w:ascii="Times New Roman" w:hAnsi="Times New Roman" w:cs="Times New Roman"/>
                <w:szCs w:val="21"/>
              </w:rPr>
            </w:pPr>
          </w:p>
        </w:tc>
      </w:tr>
      <w:tr w14:paraId="2FD68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7993D1E2">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040BDC67">
            <w:pPr>
              <w:topLinePunct/>
              <w:spacing w:line="440" w:lineRule="exact"/>
              <w:rPr>
                <w:rFonts w:hint="default" w:ascii="Times New Roman" w:hAnsi="Times New Roman" w:cs="Times New Roman"/>
                <w:szCs w:val="21"/>
              </w:rPr>
            </w:pPr>
          </w:p>
        </w:tc>
      </w:tr>
      <w:tr w14:paraId="3D0B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7E70ED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52986DC1">
            <w:pPr>
              <w:topLinePunct/>
              <w:spacing w:line="440" w:lineRule="exact"/>
              <w:rPr>
                <w:rFonts w:hint="default" w:ascii="Times New Roman" w:hAnsi="Times New Roman" w:cs="Times New Roman"/>
                <w:szCs w:val="21"/>
              </w:rPr>
            </w:pPr>
          </w:p>
        </w:tc>
      </w:tr>
      <w:tr w14:paraId="76121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C040A6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34FE8502">
            <w:pPr>
              <w:topLinePunct/>
              <w:spacing w:line="440" w:lineRule="exact"/>
              <w:rPr>
                <w:rFonts w:hint="default" w:ascii="Times New Roman" w:hAnsi="Times New Roman" w:cs="Times New Roman"/>
                <w:szCs w:val="21"/>
              </w:rPr>
            </w:pPr>
          </w:p>
          <w:p w14:paraId="5CA4F82C">
            <w:pPr>
              <w:topLinePunct/>
              <w:spacing w:line="440" w:lineRule="exact"/>
              <w:rPr>
                <w:rFonts w:hint="default" w:ascii="Times New Roman" w:hAnsi="Times New Roman" w:cs="Times New Roman"/>
                <w:szCs w:val="21"/>
              </w:rPr>
            </w:pPr>
          </w:p>
          <w:p w14:paraId="4AE845CE">
            <w:pPr>
              <w:topLinePunct/>
              <w:spacing w:line="440" w:lineRule="exact"/>
              <w:rPr>
                <w:rFonts w:hint="default" w:ascii="Times New Roman" w:hAnsi="Times New Roman" w:cs="Times New Roman"/>
                <w:szCs w:val="21"/>
              </w:rPr>
            </w:pPr>
          </w:p>
          <w:p w14:paraId="7E1E12C6">
            <w:pPr>
              <w:topLinePunct/>
              <w:spacing w:line="440" w:lineRule="exact"/>
              <w:rPr>
                <w:rFonts w:hint="default" w:ascii="Times New Roman" w:hAnsi="Times New Roman" w:cs="Times New Roman"/>
                <w:szCs w:val="21"/>
              </w:rPr>
            </w:pPr>
          </w:p>
          <w:p w14:paraId="32FD94DB">
            <w:pPr>
              <w:topLinePunct/>
              <w:spacing w:line="440" w:lineRule="exact"/>
              <w:rPr>
                <w:rFonts w:hint="default" w:ascii="Times New Roman" w:hAnsi="Times New Roman" w:cs="Times New Roman"/>
                <w:szCs w:val="21"/>
              </w:rPr>
            </w:pPr>
          </w:p>
          <w:p w14:paraId="3B2F940D">
            <w:pPr>
              <w:topLinePunct/>
              <w:spacing w:line="440" w:lineRule="exact"/>
              <w:rPr>
                <w:rFonts w:hint="default" w:ascii="Times New Roman" w:hAnsi="Times New Roman" w:cs="Times New Roman"/>
                <w:szCs w:val="21"/>
              </w:rPr>
            </w:pPr>
          </w:p>
          <w:p w14:paraId="4AFBFC6E">
            <w:pPr>
              <w:topLinePunct/>
              <w:spacing w:line="440" w:lineRule="exact"/>
              <w:rPr>
                <w:rFonts w:hint="default" w:ascii="Times New Roman" w:hAnsi="Times New Roman" w:cs="Times New Roman"/>
                <w:szCs w:val="21"/>
              </w:rPr>
            </w:pPr>
          </w:p>
        </w:tc>
      </w:tr>
      <w:tr w14:paraId="4F771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7D8CD3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6B9A4036">
            <w:pPr>
              <w:topLinePunct/>
              <w:spacing w:line="440" w:lineRule="exact"/>
              <w:rPr>
                <w:rFonts w:hint="default" w:ascii="Times New Roman" w:hAnsi="Times New Roman" w:cs="Times New Roman"/>
                <w:szCs w:val="21"/>
              </w:rPr>
            </w:pPr>
          </w:p>
        </w:tc>
      </w:tr>
    </w:tbl>
    <w:p w14:paraId="546E120B">
      <w:pPr>
        <w:spacing w:line="440" w:lineRule="exact"/>
        <w:rPr>
          <w:rFonts w:hint="default" w:ascii="Times New Roman" w:hAnsi="Times New Roman" w:cs="Times New Roman"/>
        </w:rPr>
      </w:pPr>
      <w:bookmarkStart w:id="384" w:name="_Toc247514304"/>
      <w:bookmarkStart w:id="385" w:name="_Toc144974880"/>
      <w:bookmarkStart w:id="386" w:name="_Toc152042601"/>
      <w:bookmarkStart w:id="387" w:name="_Toc247527852"/>
      <w:bookmarkStart w:id="388" w:name="_Toc152045812"/>
    </w:p>
    <w:p w14:paraId="799A1CBF">
      <w:pPr>
        <w:spacing w:line="440" w:lineRule="exact"/>
        <w:rPr>
          <w:rFonts w:hint="default" w:ascii="Times New Roman" w:hAnsi="Times New Roman" w:cs="Times New Roman"/>
        </w:rPr>
      </w:pPr>
    </w:p>
    <w:bookmarkEnd w:id="384"/>
    <w:bookmarkEnd w:id="385"/>
    <w:bookmarkEnd w:id="386"/>
    <w:bookmarkEnd w:id="387"/>
    <w:bookmarkEnd w:id="388"/>
    <w:p w14:paraId="798AAD2E">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33781BC">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89" w:name="_Toc247530162"/>
      <w:bookmarkStart w:id="390" w:name="_Toc152042602"/>
      <w:bookmarkStart w:id="391" w:name="_Toc247514305"/>
      <w:bookmarkStart w:id="392" w:name="_Toc144974881"/>
      <w:bookmarkStart w:id="393" w:name="_Toc152045813"/>
      <w:bookmarkStart w:id="394" w:name="_Toc247527853"/>
    </w:p>
    <w:bookmarkEnd w:id="389"/>
    <w:bookmarkEnd w:id="390"/>
    <w:bookmarkEnd w:id="391"/>
    <w:bookmarkEnd w:id="392"/>
    <w:bookmarkEnd w:id="393"/>
    <w:bookmarkEnd w:id="394"/>
    <w:p w14:paraId="1E5B7EEB">
      <w:pPr>
        <w:pStyle w:val="3"/>
        <w:jc w:val="center"/>
        <w:rPr>
          <w:rFonts w:hint="default" w:ascii="Times New Roman" w:hAnsi="Times New Roman" w:cs="Times New Roman"/>
        </w:rPr>
      </w:pPr>
      <w:bookmarkStart w:id="395" w:name="_Toc300835233"/>
      <w:bookmarkStart w:id="396"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395"/>
      <w:bookmarkEnd w:id="39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6B739D3A">
      <w:pPr>
        <w:spacing w:line="400" w:lineRule="exact"/>
        <w:rPr>
          <w:rFonts w:hint="default" w:ascii="Times New Roman" w:hAnsi="Times New Roman" w:cs="Times New Roman"/>
        </w:rPr>
      </w:pPr>
    </w:p>
    <w:p w14:paraId="55185E0A">
      <w:pPr>
        <w:pStyle w:val="5"/>
        <w:rPr>
          <w:rFonts w:hint="default" w:ascii="Times New Roman" w:hAnsi="Times New Roman" w:cs="Times New Roman"/>
        </w:rPr>
      </w:pPr>
    </w:p>
    <w:p w14:paraId="65499117">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2802FB1-151A-4E2F-86F5-7468DD3DBEA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984155F-B4A1-44CF-A6BE-7905BD49FF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501271E-947B-4D1B-ABED-3D291C596CBB}"/>
  </w:font>
  <w:font w:name="方正仿宋_GB2312">
    <w:altName w:val="仿宋"/>
    <w:panose1 w:val="02000000000000000000"/>
    <w:charset w:val="86"/>
    <w:family w:val="auto"/>
    <w:pitch w:val="default"/>
    <w:sig w:usb0="00000000" w:usb1="00000000" w:usb2="00000012" w:usb3="00000000" w:csb0="00040001" w:csb1="00000000"/>
    <w:embedRegular r:id="rId4" w:fontKey="{BCDE3AF6-9964-4D5C-B7C9-A185F0E59BEA}"/>
  </w:font>
  <w:font w:name="仿宋">
    <w:panose1 w:val="02010609060101010101"/>
    <w:charset w:val="86"/>
    <w:family w:val="auto"/>
    <w:pitch w:val="default"/>
    <w:sig w:usb0="800002BF" w:usb1="38CF7CFA" w:usb2="00000016" w:usb3="00000000" w:csb0="00040001" w:csb1="00000000"/>
  </w:font>
  <w:font w:name="方正楷体_GB2312">
    <w:altName w:val="宋体"/>
    <w:panose1 w:val="02000000000000000000"/>
    <w:charset w:val="86"/>
    <w:family w:val="auto"/>
    <w:pitch w:val="default"/>
    <w:sig w:usb0="00000000" w:usb1="00000000" w:usb2="00000012" w:usb3="00000000" w:csb0="00040001" w:csb1="00000000"/>
    <w:embedRegular r:id="rId5" w:fontKey="{9A04F0FE-BDB0-45B3-8B28-8C191A6767E3}"/>
  </w:font>
  <w:font w:name="方正小标宋简体">
    <w:panose1 w:val="03000509000000000000"/>
    <w:charset w:val="86"/>
    <w:family w:val="auto"/>
    <w:pitch w:val="default"/>
    <w:sig w:usb0="00000001" w:usb1="080E0000" w:usb2="00000000" w:usb3="00000000" w:csb0="00040000" w:csb1="00000000"/>
    <w:embedRegular r:id="rId6" w:fontKey="{3E1B41BF-8A81-4C4F-815A-E99F933FCCBC}"/>
  </w:font>
  <w:font w:name="楷体">
    <w:panose1 w:val="02010609060101010101"/>
    <w:charset w:val="86"/>
    <w:family w:val="auto"/>
    <w:pitch w:val="default"/>
    <w:sig w:usb0="800002BF" w:usb1="38CF7CFA" w:usb2="00000016" w:usb3="00000000" w:csb0="00040001" w:csb1="00000000"/>
    <w:embedRegular r:id="rId7" w:fontKey="{6C7F33D3-5E0E-4AB8-B422-30D3C54D10CC}"/>
  </w:font>
  <w:font w:name="仿宋_GB2312">
    <w:panose1 w:val="02010609030101010101"/>
    <w:charset w:val="86"/>
    <w:family w:val="modern"/>
    <w:pitch w:val="default"/>
    <w:sig w:usb0="00000001" w:usb1="080E0000" w:usb2="00000000" w:usb3="00000000" w:csb0="00040000" w:csb1="00000000"/>
    <w:embedRegular r:id="rId8" w:fontKey="{FFD6C95E-7858-4FD5-9C2B-29DC5634B7A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E82E2">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AC98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BCAB04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BCAB04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389E8">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5YTVkOWY1YzdiMTM3MGIwNGNmY2E3MWEyZDcxZDkifQ=="/>
  </w:docVars>
  <w:rsids>
    <w:rsidRoot w:val="00000000"/>
    <w:rsid w:val="000A4B92"/>
    <w:rsid w:val="001669D4"/>
    <w:rsid w:val="002609D3"/>
    <w:rsid w:val="002C069E"/>
    <w:rsid w:val="00384B9C"/>
    <w:rsid w:val="003D17CC"/>
    <w:rsid w:val="0040224D"/>
    <w:rsid w:val="00733B0B"/>
    <w:rsid w:val="00764376"/>
    <w:rsid w:val="00796B76"/>
    <w:rsid w:val="00850CC0"/>
    <w:rsid w:val="00B00F2F"/>
    <w:rsid w:val="00F705B3"/>
    <w:rsid w:val="00FF308E"/>
    <w:rsid w:val="010F3B4F"/>
    <w:rsid w:val="011E6004"/>
    <w:rsid w:val="0145105E"/>
    <w:rsid w:val="019846E3"/>
    <w:rsid w:val="01CB0CDF"/>
    <w:rsid w:val="01CD2334"/>
    <w:rsid w:val="01E140D3"/>
    <w:rsid w:val="01E401D5"/>
    <w:rsid w:val="01EE1B51"/>
    <w:rsid w:val="01F16263"/>
    <w:rsid w:val="02016132"/>
    <w:rsid w:val="02032C3B"/>
    <w:rsid w:val="021D348F"/>
    <w:rsid w:val="026E5FAB"/>
    <w:rsid w:val="02775E4F"/>
    <w:rsid w:val="02963DFC"/>
    <w:rsid w:val="02983D41"/>
    <w:rsid w:val="029F2BC9"/>
    <w:rsid w:val="02A31129"/>
    <w:rsid w:val="02A46690"/>
    <w:rsid w:val="02AC508C"/>
    <w:rsid w:val="02BE075F"/>
    <w:rsid w:val="02F4317E"/>
    <w:rsid w:val="030635BF"/>
    <w:rsid w:val="0324584F"/>
    <w:rsid w:val="032652C7"/>
    <w:rsid w:val="0328539C"/>
    <w:rsid w:val="033964DC"/>
    <w:rsid w:val="035021B2"/>
    <w:rsid w:val="03696450"/>
    <w:rsid w:val="03870314"/>
    <w:rsid w:val="038E65F9"/>
    <w:rsid w:val="03C10800"/>
    <w:rsid w:val="03C96DCC"/>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4FA68C4"/>
    <w:rsid w:val="050252F6"/>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6F5B50"/>
    <w:rsid w:val="098F4C8F"/>
    <w:rsid w:val="099027F2"/>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DF177D2"/>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D5A1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3433CA"/>
    <w:rsid w:val="124D3BAD"/>
    <w:rsid w:val="125A52C4"/>
    <w:rsid w:val="12655D96"/>
    <w:rsid w:val="128E3C38"/>
    <w:rsid w:val="12A10CC7"/>
    <w:rsid w:val="12B14389"/>
    <w:rsid w:val="12BF2922"/>
    <w:rsid w:val="12C942C8"/>
    <w:rsid w:val="12D0084B"/>
    <w:rsid w:val="12DC5F5E"/>
    <w:rsid w:val="12DC7F8C"/>
    <w:rsid w:val="12E82A0B"/>
    <w:rsid w:val="12F64B6E"/>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00951"/>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09105D"/>
    <w:rsid w:val="161F262E"/>
    <w:rsid w:val="162C356B"/>
    <w:rsid w:val="166266B1"/>
    <w:rsid w:val="16C724D4"/>
    <w:rsid w:val="16D411E7"/>
    <w:rsid w:val="16ED0036"/>
    <w:rsid w:val="170756D4"/>
    <w:rsid w:val="170F4587"/>
    <w:rsid w:val="17272C4C"/>
    <w:rsid w:val="17507255"/>
    <w:rsid w:val="176115DC"/>
    <w:rsid w:val="17614581"/>
    <w:rsid w:val="176D7525"/>
    <w:rsid w:val="17824660"/>
    <w:rsid w:val="178F2FF8"/>
    <w:rsid w:val="179121FE"/>
    <w:rsid w:val="17915931"/>
    <w:rsid w:val="17C41ABF"/>
    <w:rsid w:val="18175D56"/>
    <w:rsid w:val="18276B10"/>
    <w:rsid w:val="189B5F22"/>
    <w:rsid w:val="18A70256"/>
    <w:rsid w:val="18A944F8"/>
    <w:rsid w:val="18B73074"/>
    <w:rsid w:val="18DA76F1"/>
    <w:rsid w:val="19034C2D"/>
    <w:rsid w:val="19040D28"/>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8C45D9"/>
    <w:rsid w:val="1EA573D8"/>
    <w:rsid w:val="1EB0513B"/>
    <w:rsid w:val="1EB72F76"/>
    <w:rsid w:val="1EE36B2C"/>
    <w:rsid w:val="1EF342CB"/>
    <w:rsid w:val="1F020A44"/>
    <w:rsid w:val="1F041BC7"/>
    <w:rsid w:val="1F127B09"/>
    <w:rsid w:val="1F2354C8"/>
    <w:rsid w:val="1F36160E"/>
    <w:rsid w:val="1F3D58D3"/>
    <w:rsid w:val="1F3F33F9"/>
    <w:rsid w:val="1F4D3D68"/>
    <w:rsid w:val="1F5D00BF"/>
    <w:rsid w:val="1F640255"/>
    <w:rsid w:val="1F671677"/>
    <w:rsid w:val="1F722047"/>
    <w:rsid w:val="1F904945"/>
    <w:rsid w:val="1FAA6A2E"/>
    <w:rsid w:val="1FC11059"/>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CF1595"/>
    <w:rsid w:val="220F5023"/>
    <w:rsid w:val="22270787"/>
    <w:rsid w:val="22287350"/>
    <w:rsid w:val="224D73DD"/>
    <w:rsid w:val="22592601"/>
    <w:rsid w:val="22603DB2"/>
    <w:rsid w:val="226D7B83"/>
    <w:rsid w:val="2293123C"/>
    <w:rsid w:val="22A570EC"/>
    <w:rsid w:val="22C75BE0"/>
    <w:rsid w:val="23232A0A"/>
    <w:rsid w:val="232E56FD"/>
    <w:rsid w:val="23311BED"/>
    <w:rsid w:val="233F5F96"/>
    <w:rsid w:val="235F406A"/>
    <w:rsid w:val="235F4D23"/>
    <w:rsid w:val="236D4028"/>
    <w:rsid w:val="238A4DFC"/>
    <w:rsid w:val="23D031BA"/>
    <w:rsid w:val="24084129"/>
    <w:rsid w:val="24226CC5"/>
    <w:rsid w:val="242552B4"/>
    <w:rsid w:val="24312A4A"/>
    <w:rsid w:val="244A5E9A"/>
    <w:rsid w:val="244C4BB8"/>
    <w:rsid w:val="24691193"/>
    <w:rsid w:val="246C3A46"/>
    <w:rsid w:val="247152E7"/>
    <w:rsid w:val="24885CD4"/>
    <w:rsid w:val="24F86524"/>
    <w:rsid w:val="24FF7718"/>
    <w:rsid w:val="251A7612"/>
    <w:rsid w:val="25237A22"/>
    <w:rsid w:val="252E0774"/>
    <w:rsid w:val="25481BCE"/>
    <w:rsid w:val="256E1E26"/>
    <w:rsid w:val="25812F8D"/>
    <w:rsid w:val="25814DB7"/>
    <w:rsid w:val="25824959"/>
    <w:rsid w:val="25916979"/>
    <w:rsid w:val="25987A23"/>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21CD9"/>
    <w:rsid w:val="27453115"/>
    <w:rsid w:val="27506A4B"/>
    <w:rsid w:val="276C029F"/>
    <w:rsid w:val="27867E0A"/>
    <w:rsid w:val="27982DD4"/>
    <w:rsid w:val="27DD09CE"/>
    <w:rsid w:val="27EC553C"/>
    <w:rsid w:val="280C4BFC"/>
    <w:rsid w:val="2813394B"/>
    <w:rsid w:val="281C1F63"/>
    <w:rsid w:val="281C54D8"/>
    <w:rsid w:val="28211030"/>
    <w:rsid w:val="2828561F"/>
    <w:rsid w:val="283610D5"/>
    <w:rsid w:val="285F5293"/>
    <w:rsid w:val="28622D71"/>
    <w:rsid w:val="286B1703"/>
    <w:rsid w:val="286E69FD"/>
    <w:rsid w:val="28792268"/>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913A2"/>
    <w:rsid w:val="2A9154D8"/>
    <w:rsid w:val="2AA04C57"/>
    <w:rsid w:val="2AD750C3"/>
    <w:rsid w:val="2AE77D08"/>
    <w:rsid w:val="2AEA3011"/>
    <w:rsid w:val="2B252D72"/>
    <w:rsid w:val="2B2A2635"/>
    <w:rsid w:val="2B3E0375"/>
    <w:rsid w:val="2B492499"/>
    <w:rsid w:val="2B652A8D"/>
    <w:rsid w:val="2B6C55DB"/>
    <w:rsid w:val="2B8D5640"/>
    <w:rsid w:val="2BA17168"/>
    <w:rsid w:val="2BDE6601"/>
    <w:rsid w:val="2BF4029C"/>
    <w:rsid w:val="2BF65788"/>
    <w:rsid w:val="2C1C6937"/>
    <w:rsid w:val="2C202757"/>
    <w:rsid w:val="2C22657D"/>
    <w:rsid w:val="2C270D43"/>
    <w:rsid w:val="2C574478"/>
    <w:rsid w:val="2C6436A6"/>
    <w:rsid w:val="2C7A2A8F"/>
    <w:rsid w:val="2C842D93"/>
    <w:rsid w:val="2C9023A5"/>
    <w:rsid w:val="2C937549"/>
    <w:rsid w:val="2C9D5C03"/>
    <w:rsid w:val="2C9D6A04"/>
    <w:rsid w:val="2CB047AC"/>
    <w:rsid w:val="2CB62598"/>
    <w:rsid w:val="2CBC136A"/>
    <w:rsid w:val="2CD47877"/>
    <w:rsid w:val="2CD71115"/>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B23357"/>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0B7D6A"/>
    <w:rsid w:val="331C19F3"/>
    <w:rsid w:val="33380434"/>
    <w:rsid w:val="33773188"/>
    <w:rsid w:val="337E77C9"/>
    <w:rsid w:val="338F53C2"/>
    <w:rsid w:val="33925662"/>
    <w:rsid w:val="339B7AA1"/>
    <w:rsid w:val="33B7637D"/>
    <w:rsid w:val="33D4661F"/>
    <w:rsid w:val="33E40B71"/>
    <w:rsid w:val="33ED39C2"/>
    <w:rsid w:val="33F46A50"/>
    <w:rsid w:val="33F7209D"/>
    <w:rsid w:val="340F56DE"/>
    <w:rsid w:val="3420548B"/>
    <w:rsid w:val="3425597D"/>
    <w:rsid w:val="342A5DF5"/>
    <w:rsid w:val="344851FD"/>
    <w:rsid w:val="349B2BDB"/>
    <w:rsid w:val="349B5E0E"/>
    <w:rsid w:val="34A432B6"/>
    <w:rsid w:val="34AA020B"/>
    <w:rsid w:val="34BC17DA"/>
    <w:rsid w:val="34D015E3"/>
    <w:rsid w:val="34F85DA8"/>
    <w:rsid w:val="3509398E"/>
    <w:rsid w:val="3547266B"/>
    <w:rsid w:val="3554479E"/>
    <w:rsid w:val="356B33BD"/>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AA5362"/>
    <w:rsid w:val="36B34449"/>
    <w:rsid w:val="36C342D9"/>
    <w:rsid w:val="37070849"/>
    <w:rsid w:val="370F2E93"/>
    <w:rsid w:val="370F32ED"/>
    <w:rsid w:val="374C2700"/>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B60DFD"/>
    <w:rsid w:val="38D242CD"/>
    <w:rsid w:val="38E74B72"/>
    <w:rsid w:val="390E4110"/>
    <w:rsid w:val="39290F4A"/>
    <w:rsid w:val="393E0C7A"/>
    <w:rsid w:val="39470BCD"/>
    <w:rsid w:val="39821F75"/>
    <w:rsid w:val="398B5520"/>
    <w:rsid w:val="398C3DB7"/>
    <w:rsid w:val="39AB6275"/>
    <w:rsid w:val="39B50A30"/>
    <w:rsid w:val="39E17621"/>
    <w:rsid w:val="39E41315"/>
    <w:rsid w:val="39F227B1"/>
    <w:rsid w:val="3A151290"/>
    <w:rsid w:val="3A201663"/>
    <w:rsid w:val="3A257964"/>
    <w:rsid w:val="3A292038"/>
    <w:rsid w:val="3A4A1178"/>
    <w:rsid w:val="3A524E6B"/>
    <w:rsid w:val="3A571AE7"/>
    <w:rsid w:val="3A762A49"/>
    <w:rsid w:val="3A826354"/>
    <w:rsid w:val="3A9D28F5"/>
    <w:rsid w:val="3AC0143A"/>
    <w:rsid w:val="3ACD43C9"/>
    <w:rsid w:val="3AFF2C64"/>
    <w:rsid w:val="3B2F69DB"/>
    <w:rsid w:val="3B5E2A01"/>
    <w:rsid w:val="3B79226F"/>
    <w:rsid w:val="3B8F1138"/>
    <w:rsid w:val="3B904834"/>
    <w:rsid w:val="3B932344"/>
    <w:rsid w:val="3B9D20F5"/>
    <w:rsid w:val="3BB33F88"/>
    <w:rsid w:val="3BC62A80"/>
    <w:rsid w:val="3BD93153"/>
    <w:rsid w:val="3BDA6996"/>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651965"/>
    <w:rsid w:val="3D7A2818"/>
    <w:rsid w:val="3D8106EA"/>
    <w:rsid w:val="3D834DF8"/>
    <w:rsid w:val="3DA352B1"/>
    <w:rsid w:val="3DB8289D"/>
    <w:rsid w:val="3DBA61E7"/>
    <w:rsid w:val="3DC14624"/>
    <w:rsid w:val="3DD55956"/>
    <w:rsid w:val="3E100FFC"/>
    <w:rsid w:val="3E201534"/>
    <w:rsid w:val="3E651EE9"/>
    <w:rsid w:val="3E784A78"/>
    <w:rsid w:val="3E8554F5"/>
    <w:rsid w:val="3EB65E71"/>
    <w:rsid w:val="3EBD4108"/>
    <w:rsid w:val="3EC33032"/>
    <w:rsid w:val="3EC61DB3"/>
    <w:rsid w:val="3EF62661"/>
    <w:rsid w:val="3F3C595E"/>
    <w:rsid w:val="3F59346C"/>
    <w:rsid w:val="3F657308"/>
    <w:rsid w:val="3F732F1F"/>
    <w:rsid w:val="3F7856B5"/>
    <w:rsid w:val="3F7970EE"/>
    <w:rsid w:val="3F8003ED"/>
    <w:rsid w:val="3F8B5F41"/>
    <w:rsid w:val="3FC519F7"/>
    <w:rsid w:val="3FD0326B"/>
    <w:rsid w:val="3FD34D1A"/>
    <w:rsid w:val="3FED63B1"/>
    <w:rsid w:val="40031733"/>
    <w:rsid w:val="40076D3D"/>
    <w:rsid w:val="401F65F0"/>
    <w:rsid w:val="4039452E"/>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747A95"/>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B39C7"/>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3EAD"/>
    <w:rsid w:val="49B4166E"/>
    <w:rsid w:val="49BA2C9E"/>
    <w:rsid w:val="49BC3715"/>
    <w:rsid w:val="49F72310"/>
    <w:rsid w:val="49FD2EE4"/>
    <w:rsid w:val="4A0B4FDE"/>
    <w:rsid w:val="4A343D11"/>
    <w:rsid w:val="4A38723F"/>
    <w:rsid w:val="4A497D35"/>
    <w:rsid w:val="4A8A37D8"/>
    <w:rsid w:val="4A8B4AB2"/>
    <w:rsid w:val="4A8E6E5F"/>
    <w:rsid w:val="4AD9595B"/>
    <w:rsid w:val="4AF93EAE"/>
    <w:rsid w:val="4B311212"/>
    <w:rsid w:val="4B3E6720"/>
    <w:rsid w:val="4B43535A"/>
    <w:rsid w:val="4B476348"/>
    <w:rsid w:val="4B625BF7"/>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575977"/>
    <w:rsid w:val="4C645A11"/>
    <w:rsid w:val="4C8449BE"/>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6D44D3"/>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6861E8"/>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769C9"/>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2609CE"/>
    <w:rsid w:val="553A7830"/>
    <w:rsid w:val="55A47D96"/>
    <w:rsid w:val="55A97243"/>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6F1653F"/>
    <w:rsid w:val="57147636"/>
    <w:rsid w:val="57210A6D"/>
    <w:rsid w:val="5729657E"/>
    <w:rsid w:val="5744214A"/>
    <w:rsid w:val="57454D4A"/>
    <w:rsid w:val="574B480A"/>
    <w:rsid w:val="57543081"/>
    <w:rsid w:val="5789649C"/>
    <w:rsid w:val="5792629F"/>
    <w:rsid w:val="57A373F0"/>
    <w:rsid w:val="57C83C57"/>
    <w:rsid w:val="57FB2FB4"/>
    <w:rsid w:val="581A4428"/>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4578C"/>
    <w:rsid w:val="5A4C2893"/>
    <w:rsid w:val="5A5827FE"/>
    <w:rsid w:val="5A70211C"/>
    <w:rsid w:val="5AAB2A29"/>
    <w:rsid w:val="5AAB3211"/>
    <w:rsid w:val="5AAC7307"/>
    <w:rsid w:val="5AB86388"/>
    <w:rsid w:val="5ABF41C0"/>
    <w:rsid w:val="5ACA577B"/>
    <w:rsid w:val="5AD07CB2"/>
    <w:rsid w:val="5ADD72A9"/>
    <w:rsid w:val="5AE37CAA"/>
    <w:rsid w:val="5AEE74A6"/>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F4E87"/>
    <w:rsid w:val="5BC5717B"/>
    <w:rsid w:val="5BD32897"/>
    <w:rsid w:val="5BF50A44"/>
    <w:rsid w:val="5C276D6A"/>
    <w:rsid w:val="5C295CCC"/>
    <w:rsid w:val="5C381A3A"/>
    <w:rsid w:val="5C5C135C"/>
    <w:rsid w:val="5C5F065B"/>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8756F"/>
    <w:rsid w:val="5E6E3C24"/>
    <w:rsid w:val="5E7255BD"/>
    <w:rsid w:val="5E916AC6"/>
    <w:rsid w:val="5E937CCC"/>
    <w:rsid w:val="5EAD1C27"/>
    <w:rsid w:val="5EAF519E"/>
    <w:rsid w:val="5EB6477F"/>
    <w:rsid w:val="5EED4A41"/>
    <w:rsid w:val="5EF83794"/>
    <w:rsid w:val="5F0173CC"/>
    <w:rsid w:val="5F1A1A93"/>
    <w:rsid w:val="5F287F7E"/>
    <w:rsid w:val="5F3C4C84"/>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1141B2"/>
    <w:rsid w:val="61251167"/>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1E5487"/>
    <w:rsid w:val="632A3D0D"/>
    <w:rsid w:val="633443AB"/>
    <w:rsid w:val="6353750E"/>
    <w:rsid w:val="638857E1"/>
    <w:rsid w:val="63AB78F4"/>
    <w:rsid w:val="63BA4E64"/>
    <w:rsid w:val="63C27722"/>
    <w:rsid w:val="63C642C7"/>
    <w:rsid w:val="63C85688"/>
    <w:rsid w:val="63CD5666"/>
    <w:rsid w:val="63D01EF3"/>
    <w:rsid w:val="63D2038C"/>
    <w:rsid w:val="63E631E1"/>
    <w:rsid w:val="63F66CE6"/>
    <w:rsid w:val="63FB3E0B"/>
    <w:rsid w:val="640E7E19"/>
    <w:rsid w:val="64316BD5"/>
    <w:rsid w:val="64326656"/>
    <w:rsid w:val="647527CB"/>
    <w:rsid w:val="647832B7"/>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C5B46"/>
    <w:rsid w:val="688C0656"/>
    <w:rsid w:val="68AE1735"/>
    <w:rsid w:val="68B72950"/>
    <w:rsid w:val="68D60630"/>
    <w:rsid w:val="68F00432"/>
    <w:rsid w:val="68F8555D"/>
    <w:rsid w:val="69040C79"/>
    <w:rsid w:val="691D712E"/>
    <w:rsid w:val="69603C65"/>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7379C8"/>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1332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80910"/>
    <w:rsid w:val="6DF91502"/>
    <w:rsid w:val="6E01482E"/>
    <w:rsid w:val="6E096679"/>
    <w:rsid w:val="6E0D1941"/>
    <w:rsid w:val="6E18292B"/>
    <w:rsid w:val="6E402C35"/>
    <w:rsid w:val="6E403BCF"/>
    <w:rsid w:val="6E424CF7"/>
    <w:rsid w:val="6E96703D"/>
    <w:rsid w:val="6E984122"/>
    <w:rsid w:val="6EB26D11"/>
    <w:rsid w:val="6EC4761A"/>
    <w:rsid w:val="6ED26905"/>
    <w:rsid w:val="6ED924EF"/>
    <w:rsid w:val="6EE20566"/>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8F2BAE"/>
    <w:rsid w:val="6F9E4E98"/>
    <w:rsid w:val="6FAA07C1"/>
    <w:rsid w:val="6FB536E7"/>
    <w:rsid w:val="6FC169C6"/>
    <w:rsid w:val="6FD20CED"/>
    <w:rsid w:val="700148B1"/>
    <w:rsid w:val="700708F2"/>
    <w:rsid w:val="70262445"/>
    <w:rsid w:val="70796EB7"/>
    <w:rsid w:val="70846EFD"/>
    <w:rsid w:val="70891E2B"/>
    <w:rsid w:val="709304FC"/>
    <w:rsid w:val="70B21D55"/>
    <w:rsid w:val="70BA4068"/>
    <w:rsid w:val="70D54F38"/>
    <w:rsid w:val="70DB4D56"/>
    <w:rsid w:val="70F06D61"/>
    <w:rsid w:val="70F36F46"/>
    <w:rsid w:val="71231B23"/>
    <w:rsid w:val="713B214A"/>
    <w:rsid w:val="714633CE"/>
    <w:rsid w:val="718621EE"/>
    <w:rsid w:val="71894FD2"/>
    <w:rsid w:val="71A3311F"/>
    <w:rsid w:val="71AA4E1C"/>
    <w:rsid w:val="71F231FD"/>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4B7577"/>
    <w:rsid w:val="7551327B"/>
    <w:rsid w:val="755F3E02"/>
    <w:rsid w:val="755F782E"/>
    <w:rsid w:val="75A16A9F"/>
    <w:rsid w:val="75BC6CCF"/>
    <w:rsid w:val="75E27D49"/>
    <w:rsid w:val="761867BE"/>
    <w:rsid w:val="76365AD0"/>
    <w:rsid w:val="765D57EA"/>
    <w:rsid w:val="7688585F"/>
    <w:rsid w:val="76C23869"/>
    <w:rsid w:val="76F54CF0"/>
    <w:rsid w:val="76F6698B"/>
    <w:rsid w:val="76FD5906"/>
    <w:rsid w:val="77072866"/>
    <w:rsid w:val="770B684E"/>
    <w:rsid w:val="771670BC"/>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E85868"/>
    <w:rsid w:val="7AF84FA0"/>
    <w:rsid w:val="7AF909C6"/>
    <w:rsid w:val="7B6F1BD0"/>
    <w:rsid w:val="7B732126"/>
    <w:rsid w:val="7B755C15"/>
    <w:rsid w:val="7B7B20CE"/>
    <w:rsid w:val="7B8D7BD1"/>
    <w:rsid w:val="7B8E1216"/>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C5341"/>
    <w:rsid w:val="7D4E5EE6"/>
    <w:rsid w:val="7D6E02A7"/>
    <w:rsid w:val="7D8901AD"/>
    <w:rsid w:val="7D8E577D"/>
    <w:rsid w:val="7D9A426A"/>
    <w:rsid w:val="7DD02D0F"/>
    <w:rsid w:val="7E006F08"/>
    <w:rsid w:val="7E1150D6"/>
    <w:rsid w:val="7E333E03"/>
    <w:rsid w:val="7E391FE6"/>
    <w:rsid w:val="7E90249F"/>
    <w:rsid w:val="7E916762"/>
    <w:rsid w:val="7EA916FD"/>
    <w:rsid w:val="7EAB552B"/>
    <w:rsid w:val="7EBE700C"/>
    <w:rsid w:val="7EE53C64"/>
    <w:rsid w:val="7F492E42"/>
    <w:rsid w:val="7F541580"/>
    <w:rsid w:val="7F590594"/>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5243</Words>
  <Characters>6406</Characters>
  <Lines>0</Lines>
  <Paragraphs>0</Paragraphs>
  <TotalTime>13</TotalTime>
  <ScaleCrop>false</ScaleCrop>
  <LinksUpToDate>false</LinksUpToDate>
  <CharactersWithSpaces>6609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2025-03-04T09:15:00Z</cp:lastPrinted>
  <dcterms:modified xsi:type="dcterms:W3CDTF">2025-03-05T02:06:57Z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1331C5C594D54F73AFEF69DEF1A296D9_13</vt:lpwstr>
  </property>
  <property fmtid="{D5CDD505-2E9C-101B-9397-08002B2CF9AE}" pid="4" name="KSOTemplateDocerSaveRecord">
    <vt:lpwstr>eyJoZGlkIjoiMmExZjUxNWE0NWJhMGEyZGI3ZWI3YTYxOTBiYmQ5M2YiLCJ1c2VySWQiOiIxNTY2MDI0ODcyIn0=</vt:lpwstr>
  </property>
</Properties>
</file>