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75AC1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楷体_GB2312" w:hAnsi="方正楷体_GB2312" w:eastAsia="方正楷体_GB2312" w:cs="方正楷体_GB2312"/>
          <w:kern w:val="0"/>
          <w:sz w:val="32"/>
          <w:szCs w:val="32"/>
          <w:highlight w:val="none"/>
          <w:lang w:val="en-US" w:eastAsia="zh-CN"/>
        </w:rPr>
      </w:pPr>
    </w:p>
    <w:p w14:paraId="12FD1EFB">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outlineLvl w:val="9"/>
        <w:rPr>
          <w:rFonts w:hint="eastAsia" w:ascii="仿宋_GB2312" w:hAnsi="仿宋_GB2312" w:eastAsia="仿宋_GB2312" w:cs="仿宋_GB2312"/>
          <w:sz w:val="32"/>
          <w:szCs w:val="32"/>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S309亳州段一级公路2024-2025年桥涵养护工程</w:t>
      </w:r>
    </w:p>
    <w:permEnd w:id="0"/>
    <w:p w14:paraId="40CE878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0E3E01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15CA87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4A34526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72EA5CB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0530242">
      <w:pPr>
        <w:pStyle w:val="15"/>
        <w:jc w:val="center"/>
        <w:rPr>
          <w:rFonts w:hint="default"/>
          <w:sz w:val="32"/>
          <w:szCs w:val="32"/>
          <w:lang w:val="en-US" w:eastAsia="zh-CN"/>
        </w:rPr>
      </w:pPr>
      <w:r>
        <w:rPr>
          <w:rFonts w:hint="eastAsia" w:ascii="楷体" w:hAnsi="楷体" w:eastAsia="楷体" w:cs="楷体"/>
          <w:sz w:val="32"/>
          <w:szCs w:val="32"/>
          <w:lang w:val="en-US" w:eastAsia="zh-CN"/>
        </w:rPr>
        <w:t>（工程类）</w:t>
      </w:r>
    </w:p>
    <w:p w14:paraId="4AFDABE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34F3DF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D7D1A9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BZJK-2024-081号</w:t>
      </w:r>
    </w:p>
    <w:permEnd w:id="1"/>
    <w:p w14:paraId="6CA9785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1FF9EC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5C02B3B">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p>
    <w:permEnd w:id="2"/>
    <w:p w14:paraId="3124CCBC">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2024年12</w:t>
      </w:r>
      <w:r>
        <w:rPr>
          <w:rFonts w:hint="eastAsia" w:ascii="Times New Roman" w:hAnsi="Times New Roman" w:eastAsia="楷体" w:cs="Times New Roman"/>
          <w:kern w:val="0"/>
          <w:sz w:val="32"/>
          <w:szCs w:val="32"/>
          <w:highlight w:val="none"/>
          <w:u w:val="none"/>
          <w:shd w:val="clear" w:color="auto" w:fill="auto"/>
          <w:lang w:val="en-US" w:eastAsia="zh-CN"/>
        </w:rPr>
        <w:t>月27日</w:t>
      </w:r>
    </w:p>
    <w:permEnd w:id="3"/>
    <w:p w14:paraId="00A173F1">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0280E55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130D596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3CE049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14:paraId="7EDFC8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0C4A0E7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43AF2A6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25771EA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0854A05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14:paraId="30A10C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7D747C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ermEnd w:id="4"/>
    <w:p w14:paraId="7C004C8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236631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FA57F15">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7F3338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599A894">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8442B7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AA852D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961C2E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A6877FF">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方正仿宋_GB2312" w:cs="Times New Roman"/>
          <w:kern w:val="0"/>
          <w:sz w:val="32"/>
          <w:szCs w:val="32"/>
          <w:highlight w:val="none"/>
          <w:lang w:val="en-US" w:eastAsia="zh-CN"/>
        </w:rPr>
      </w:pPr>
    </w:p>
    <w:p w14:paraId="166DDB24">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方正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4E7845C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74406F7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p>
    <w:p w14:paraId="48F17DF3">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permStart w:id="5" w:edGrp="everyone"/>
      <w:r>
        <w:rPr>
          <w:rFonts w:hint="eastAsia" w:ascii="Times New Roman" w:hAnsi="Times New Roman" w:eastAsia="黑体" w:cs="Times New Roman"/>
          <w:sz w:val="28"/>
          <w:szCs w:val="28"/>
          <w:highlight w:val="none"/>
          <w:u w:val="none"/>
          <w:lang w:val="en-US" w:eastAsia="zh-CN"/>
        </w:rPr>
        <w:t>S309亳州段一级公路2024-2025年桥涵养护工程</w:t>
      </w:r>
      <w:permEnd w:id="5"/>
      <w:r>
        <w:rPr>
          <w:rFonts w:hint="eastAsia" w:ascii="Times New Roman" w:hAnsi="Times New Roman" w:eastAsia="黑体" w:cs="Times New Roman"/>
          <w:sz w:val="28"/>
          <w:szCs w:val="28"/>
          <w:highlight w:val="none"/>
          <w:lang w:val="en-US" w:eastAsia="zh-CN"/>
        </w:rPr>
        <w:t>招标公告</w:t>
      </w:r>
      <w:bookmarkStart w:id="0" w:name="_Toc152045519"/>
      <w:bookmarkStart w:id="1" w:name="_Toc144974487"/>
      <w:bookmarkStart w:id="2" w:name="_Toc247085680"/>
      <w:bookmarkStart w:id="3" w:name="_Toc179632536"/>
      <w:bookmarkStart w:id="4" w:name="_Toc246996909"/>
      <w:bookmarkStart w:id="5" w:name="_Toc152042295"/>
      <w:bookmarkStart w:id="6" w:name="_Toc296602410"/>
      <w:bookmarkStart w:id="7" w:name="_Toc246996166"/>
    </w:p>
    <w:p w14:paraId="0D5AD6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14:paraId="47B835C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方正仿宋_GB2312" w:cs="Times New Roman"/>
          <w:sz w:val="28"/>
          <w:szCs w:val="28"/>
          <w:highlight w:val="none"/>
          <w:lang w:val="en-US" w:eastAsia="zh-CN"/>
        </w:rPr>
        <w:tab/>
      </w:r>
    </w:p>
    <w:p w14:paraId="4777990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179632537"/>
      <w:bookmarkStart w:id="10" w:name="_Toc144974488"/>
      <w:bookmarkStart w:id="11" w:name="_Toc152045520"/>
      <w:bookmarkStart w:id="12" w:name="_Toc246996910"/>
      <w:bookmarkStart w:id="13" w:name="_Toc247085681"/>
      <w:bookmarkStart w:id="14" w:name="_Toc296602411"/>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项目名称：S309亳州段一级公路2024-2025年桥涵养护工程</w:t>
      </w:r>
    </w:p>
    <w:p w14:paraId="67544A2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BZJK-2024-081号</w:t>
      </w:r>
    </w:p>
    <w:permEnd w:id="6"/>
    <w:p w14:paraId="20AFC06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highlight w:val="none"/>
          <w:lang w:val="en-US" w:eastAsia="zh-CN"/>
        </w:rPr>
        <w:t>企业自筹</w:t>
      </w:r>
    </w:p>
    <w:permEnd w:id="7"/>
    <w:p w14:paraId="670CD0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eastAsiaTheme="minorEastAsia" w:cstheme="minorEastAsia"/>
          <w:sz w:val="28"/>
          <w:szCs w:val="28"/>
          <w:highlight w:val="none"/>
          <w:lang w:val="en-US" w:eastAsia="zh-CN"/>
        </w:rPr>
        <w:t>安徽通康建设工程有限公司</w:t>
      </w:r>
      <w:permEnd w:id="8"/>
    </w:p>
    <w:p w14:paraId="52DF2B8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r>
        <w:rPr>
          <w:rFonts w:hint="eastAsia" w:asciiTheme="minorEastAsia" w:hAnsiTheme="minorEastAsia" w:cstheme="minorEastAsia"/>
          <w:sz w:val="28"/>
          <w:szCs w:val="28"/>
          <w:highlight w:val="none"/>
          <w:lang w:val="en-US" w:eastAsia="zh-CN"/>
        </w:rPr>
        <w:t>。</w:t>
      </w:r>
    </w:p>
    <w:p w14:paraId="0EDA19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2DA103C3">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S309亳州段由蒙城县至亳州市分为五段，依次为G329舟鲁线共线段(K990+672-K1021+580)、S309蒙牛路(K0+000-K68+311、K72+420-K96+303)、木兰大道市政路段(K0+000-K1+916)、酒城大道市政路段(K0+000-K11+430)、G105京澳线共线段（K817+607-K830+339)。该路段全长152公里，路基宽度24.5m，为双向四车道一级公路，设计时速60</w:t>
      </w:r>
      <w:r>
        <w:rPr>
          <w:rFonts w:hint="eastAsia" w:ascii="微软雅黑" w:hAnsi="微软雅黑" w:eastAsia="微软雅黑" w:cs="微软雅黑"/>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80km/h。</w:t>
      </w:r>
    </w:p>
    <w:p w14:paraId="358095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val="0"/>
        <w:snapToGrid/>
        <w:spacing w:before="0" w:beforeAutospacing="0" w:after="0" w:afterAutospacing="0" w:line="440" w:lineRule="exact"/>
        <w:ind w:left="0" w:right="0" w:firstLine="560" w:firstLineChars="200"/>
        <w:jc w:val="left"/>
        <w:textAlignment w:val="auto"/>
        <w:rPr>
          <w:rFonts w:hint="eastAsia" w:ascii="仿宋_GB2312" w:hAnsi="仿宋_GB2312" w:eastAsia="仿宋_GB2312" w:cs="仿宋_GB2312"/>
          <w:sz w:val="32"/>
          <w:szCs w:val="32"/>
          <w:lang w:val="en-US" w:eastAsia="zh-CN"/>
        </w:rPr>
      </w:pPr>
      <w:r>
        <w:rPr>
          <w:rFonts w:hint="eastAsia" w:asciiTheme="minorEastAsia" w:hAnsiTheme="minorEastAsia" w:eastAsiaTheme="minorEastAsia" w:cstheme="minorEastAsia"/>
          <w:sz w:val="28"/>
          <w:szCs w:val="28"/>
          <w:highlight w:val="none"/>
          <w:lang w:val="en-US" w:eastAsia="zh-CN"/>
        </w:rPr>
        <w:t>（二）招标范围：本次招标内容为桥梁工程桥梁锥坡、圬工修复、混凝土破损修补、裂缝修补、支座更换、维护、脱空处理、桥梁同步顶升（一跨内单侧）、桥面伸缩缝维修施工等设计图纸的全部（零含星材料）内容，具体详见工程量清单及图纸。</w:t>
      </w:r>
    </w:p>
    <w:p w14:paraId="628B8B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
    <w:permEnd w:id="9"/>
    <w:p w14:paraId="759B35BD">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r>
        <w:rPr>
          <w:rFonts w:hint="eastAsia" w:asciiTheme="minorEastAsia" w:hAnsiTheme="minorEastAsia" w:cstheme="minorEastAsia"/>
          <w:sz w:val="28"/>
          <w:szCs w:val="28"/>
          <w:highlight w:val="none"/>
          <w:lang w:val="en-US" w:eastAsia="zh-CN"/>
        </w:rPr>
        <w:t>自合同签订之日起60日历天。</w:t>
      </w:r>
    </w:p>
    <w:p w14:paraId="1FEC38D3">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0" w:edGrp="everyone"/>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不含税</w:t>
      </w:r>
      <w:r>
        <w:rPr>
          <w:rFonts w:hint="eastAsia" w:asciiTheme="minorEastAsia" w:hAnsiTheme="minorEastAsia" w:eastAsiaTheme="minorEastAsia" w:cstheme="minorEastAsia"/>
          <w:sz w:val="28"/>
          <w:szCs w:val="28"/>
          <w:highlight w:val="none"/>
          <w:lang w:val="en-US" w:eastAsia="zh-CN"/>
        </w:rPr>
        <w:t>）</w:t>
      </w:r>
      <w:permEnd w:id="10"/>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1017884.85元，供应商根据附件工程量清单，按固定单价报价。投标报价超出限价或低于成本价的，按无效投标处理;投标报价应包括为完成本项目招标范围内各阶段工作内容所需的全部费用，综合单价包括但不限于以下费用：原材料、生产加工、装卸费、运杂费、出厂检验试验费、采购保管费、运输费、人工费、过路过江过桥费、车辆油料费、保险费、利润、风险金等抵达指定交货地点的所有费用，中标后不予调整，其他未尽事宜应统一考虑在报价内。不含税价格不因国家税率变化而改变，在合同履行期间，如遇国家税率调整，则价税合计的价格应相应调整，以开具发票的时间为准。</w:t>
      </w:r>
    </w:p>
    <w:p w14:paraId="15E4B4C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5FF127F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（一）具有独立法人资格，并在人员、设备、资金等方面具有承担本工程施工的能力</w:t>
      </w:r>
      <w:r>
        <w:rPr>
          <w:rFonts w:hint="eastAsia" w:asciiTheme="minorEastAsia" w:hAnsiTheme="minorEastAsia" w:cstheme="minorEastAsia"/>
          <w:sz w:val="28"/>
          <w:szCs w:val="28"/>
          <w:highlight w:val="none"/>
          <w:lang w:val="en-US" w:eastAsia="zh-CN"/>
        </w:rPr>
        <w:t>。</w:t>
      </w:r>
    </w:p>
    <w:p w14:paraId="08F18E5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（二）</w:t>
      </w:r>
      <w:r>
        <w:rPr>
          <w:rFonts w:hint="eastAsia" w:asciiTheme="minorEastAsia" w:hAnsiTheme="minorEastAsia" w:cstheme="minorEastAsia"/>
          <w:sz w:val="28"/>
          <w:szCs w:val="28"/>
          <w:highlight w:val="none"/>
          <w:lang w:val="en-US" w:eastAsia="zh-CN"/>
        </w:rPr>
        <w:t>具有有效期内的交通运输主管部门颁发的桥梁养护乙级及以上资质证书和安全生产许可证。</w:t>
      </w:r>
    </w:p>
    <w:p w14:paraId="08ABA9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投标人须提供近三年（2022-2024年）</w:t>
      </w:r>
      <w:bookmarkStart w:id="404" w:name="_GoBack"/>
      <w:bookmarkEnd w:id="404"/>
      <w:r>
        <w:rPr>
          <w:rFonts w:hint="eastAsia" w:asciiTheme="minorEastAsia" w:hAnsiTheme="minorEastAsia" w:cstheme="minorEastAsia"/>
          <w:sz w:val="28"/>
          <w:szCs w:val="28"/>
          <w:highlight w:val="none"/>
          <w:lang w:val="en-US" w:eastAsia="zh-CN"/>
        </w:rPr>
        <w:t>至少1项合同金额不低于100万元的类似业绩（类似业绩是指桥梁维修或养护工程等，需提供合同扫描件或复印件并加盖公章）。</w:t>
      </w:r>
    </w:p>
    <w:p w14:paraId="6231C9D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default" w:asciiTheme="minorEastAsia" w:hAnsiTheme="minorEastAsia" w:cstheme="minorEastAsia"/>
          <w:sz w:val="28"/>
          <w:szCs w:val="28"/>
          <w:highlight w:val="none"/>
          <w:lang w:val="en-US" w:eastAsia="zh-CN"/>
        </w:rPr>
        <w:t>）投标人（含分公司，不含子公司）存在以下不良信用记录情形之一的，不得推荐为中标候选人，不得确定为中标人。</w:t>
      </w:r>
    </w:p>
    <w:p w14:paraId="39A8C92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（1）投标人被人民法院列入失信被执行人的；</w:t>
      </w:r>
    </w:p>
    <w:p w14:paraId="4AB6D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（2）投标人被市场监督管理部门列入企业经营异常名录的；</w:t>
      </w:r>
    </w:p>
    <w:p w14:paraId="5543176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（3）投标人被税务部门列入重大税收违法案件当事人名单的；</w:t>
      </w:r>
    </w:p>
    <w:p w14:paraId="60F3BCF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注：以上情形以“信用中国”（www.creditchina.gov.cn）发布的为准，有限制期限的按规定期限执行（以现场查询为准）。</w:t>
      </w:r>
    </w:p>
    <w:p w14:paraId="7E5E918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default" w:asciiTheme="minorEastAsia" w:hAnsiTheme="minorEastAsia" w:cstheme="minorEastAsia"/>
          <w:sz w:val="28"/>
          <w:szCs w:val="28"/>
          <w:highlight w:val="none"/>
          <w:lang w:val="en-US" w:eastAsia="zh-CN"/>
        </w:rPr>
        <w:t>）投标人如在以往承接交控集团及下属企业项目过程中被记入“黑名单”，不得参加本次招标投标活动；</w:t>
      </w:r>
    </w:p>
    <w:p w14:paraId="725ADC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default" w:asciiTheme="minorEastAsia" w:hAnsiTheme="minorEastAsia" w:cstheme="minorEastAsia"/>
          <w:sz w:val="28"/>
          <w:szCs w:val="28"/>
          <w:highlight w:val="none"/>
          <w:lang w:val="en-US" w:eastAsia="zh-CN"/>
        </w:rPr>
        <w:t>）本次招标</w:t>
      </w:r>
      <w:permStart w:id="11" w:edGrp="everyone"/>
      <w:r>
        <w:rPr>
          <w:rFonts w:hint="default" w:asciiTheme="minorEastAsia" w:hAnsiTheme="minorEastAsia" w:cstheme="minorEastAsia"/>
          <w:sz w:val="28"/>
          <w:szCs w:val="28"/>
          <w:highlight w:val="none"/>
          <w:lang w:val="en-US" w:eastAsia="zh-CN"/>
        </w:rPr>
        <w:t>不接受</w:t>
      </w:r>
      <w:permEnd w:id="11"/>
      <w:r>
        <w:rPr>
          <w:rFonts w:hint="default" w:asciiTheme="minorEastAsia" w:hAnsiTheme="minorEastAsia" w:cstheme="minorEastAsia"/>
          <w:sz w:val="28"/>
          <w:szCs w:val="28"/>
          <w:highlight w:val="none"/>
          <w:lang w:val="en-US" w:eastAsia="zh-CN"/>
        </w:rPr>
        <w:t>联合体投标。</w:t>
      </w:r>
    </w:p>
    <w:p w14:paraId="6CF6F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default" w:asciiTheme="minorEastAsia" w:hAnsiTheme="minorEastAsia" w:cstheme="minorEastAsia"/>
          <w:sz w:val="28"/>
          <w:szCs w:val="28"/>
          <w:highlight w:val="none"/>
          <w:lang w:val="en-US" w:eastAsia="zh-CN"/>
        </w:rPr>
        <w:t>）本项目委托代理人必须是投标单位正式人员，须提供投标单位公司为其缴纳的</w:t>
      </w:r>
      <w:permStart w:id="12" w:edGrp="everyone"/>
      <w:r>
        <w:rPr>
          <w:rFonts w:hint="default" w:asciiTheme="minorEastAsia" w:hAnsiTheme="minorEastAsia" w:cstheme="minorEastAsia"/>
          <w:sz w:val="28"/>
          <w:szCs w:val="28"/>
          <w:highlight w:val="none"/>
          <w:lang w:val="en-US" w:eastAsia="zh-CN"/>
        </w:rPr>
        <w:t>2024年</w:t>
      </w:r>
      <w:r>
        <w:rPr>
          <w:rFonts w:hint="eastAsia" w:asciiTheme="minorEastAsia" w:hAnsiTheme="minorEastAsia" w:cstheme="minorEastAsia"/>
          <w:sz w:val="28"/>
          <w:szCs w:val="28"/>
          <w:highlight w:val="none"/>
          <w:lang w:val="en-US" w:eastAsia="zh-CN"/>
        </w:rPr>
        <w:t>6</w:t>
      </w:r>
      <w:r>
        <w:rPr>
          <w:rFonts w:hint="default" w:asciiTheme="minorEastAsia" w:hAnsiTheme="minorEastAsia" w:cstheme="minorEastAsia"/>
          <w:sz w:val="28"/>
          <w:szCs w:val="28"/>
          <w:highlight w:val="none"/>
          <w:lang w:val="en-US" w:eastAsia="zh-CN"/>
        </w:rPr>
        <w:t>月</w:t>
      </w:r>
      <w:permEnd w:id="12"/>
      <w:r>
        <w:rPr>
          <w:rFonts w:hint="default" w:asciiTheme="minorEastAsia" w:hAnsiTheme="minorEastAsia" w:cstheme="minorEastAsia"/>
          <w:sz w:val="28"/>
          <w:szCs w:val="28"/>
          <w:highlight w:val="none"/>
          <w:lang w:val="en-US" w:eastAsia="zh-CN"/>
        </w:rPr>
        <w:t>起任意3个月及以上养老保险证明，否则按无效投标处理。</w:t>
      </w:r>
    </w:p>
    <w:p w14:paraId="29E7B5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0A4BA46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w:t>
      </w:r>
      <w:permStart w:id="13" w:edGrp="everyone"/>
      <w:r>
        <w:rPr>
          <w:rFonts w:hint="default" w:asciiTheme="minorEastAsia" w:hAnsiTheme="minorEastAsia" w:eastAsiaTheme="minorEastAsia" w:cstheme="minorEastAsia"/>
          <w:sz w:val="28"/>
          <w:szCs w:val="28"/>
          <w:highlight w:val="none"/>
          <w:lang w:val="en-US" w:eastAsia="zh-CN"/>
        </w:rPr>
        <w:t>亳州交通投资控股集团有限公司官网（www.bzjkjt.com）、安徽省招标投标信息网（www.ahtba.org.cn）或优质采云采购平台（www.youzhicai.com）自行下载电子招标文件及其他附件</w:t>
      </w:r>
      <w:r>
        <w:rPr>
          <w:rFonts w:hint="eastAsia" w:asciiTheme="minorEastAsia" w:hAnsiTheme="minorEastAsia" w:cstheme="minorEastAsia"/>
          <w:sz w:val="28"/>
          <w:szCs w:val="28"/>
          <w:highlight w:val="none"/>
          <w:lang w:val="en-US" w:eastAsia="zh-CN"/>
        </w:rPr>
        <w:t>。</w:t>
      </w:r>
      <w:permEnd w:id="13"/>
    </w:p>
    <w:p w14:paraId="682FE6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1089581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4"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End w:id="14"/>
    </w:p>
    <w:p w14:paraId="4002D813">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5"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permEnd w:id="15"/>
      <w:r>
        <w:rPr>
          <w:rFonts w:hint="eastAsia" w:asciiTheme="minorEastAsia" w:hAnsiTheme="minorEastAsia" w:cstheme="minorEastAsia"/>
          <w:i w:val="0"/>
          <w:iCs w:val="0"/>
          <w:sz w:val="28"/>
          <w:szCs w:val="28"/>
          <w:highlight w:val="none"/>
          <w:lang w:val="en-US" w:eastAsia="zh-CN"/>
        </w:rPr>
        <w:t>；</w:t>
      </w:r>
    </w:p>
    <w:p w14:paraId="588120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7B5CFB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6" w:edGrp="everyone"/>
      <w:r>
        <w:rPr>
          <w:rFonts w:hint="eastAsia" w:asciiTheme="minorEastAsia" w:hAnsiTheme="minorEastAsia" w:cstheme="minorEastAsia"/>
          <w:color w:val="FF0000"/>
          <w:sz w:val="28"/>
          <w:szCs w:val="28"/>
          <w:highlight w:val="none"/>
          <w:u w:val="single"/>
          <w:lang w:val="en-US" w:eastAsia="zh-CN"/>
        </w:rPr>
        <w:t>不允许</w:t>
      </w:r>
      <w:permEnd w:id="16"/>
      <w:r>
        <w:rPr>
          <w:rFonts w:hint="eastAsia" w:asciiTheme="minorEastAsia" w:hAnsiTheme="minorEastAsia" w:eastAsiaTheme="minorEastAsia" w:cstheme="minorEastAsia"/>
          <w:sz w:val="28"/>
          <w:szCs w:val="28"/>
          <w:highlight w:val="none"/>
          <w:lang w:val="en-US" w:eastAsia="zh-CN"/>
        </w:rPr>
        <w:t>投标人以邮寄方式递交投标文件。</w:t>
      </w:r>
    </w:p>
    <w:p w14:paraId="6F4B37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2DCD4B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7" w:edGrp="everyone"/>
      <w:r>
        <w:rPr>
          <w:rFonts w:hint="eastAsia" w:asciiTheme="minorEastAsia" w:hAnsiTheme="minorEastAsia" w:cstheme="minorEastAsia"/>
          <w:sz w:val="28"/>
          <w:szCs w:val="28"/>
          <w:highlight w:val="none"/>
          <w:u w:val="single"/>
          <w:lang w:val="en-US" w:eastAsia="zh-CN"/>
        </w:rPr>
        <w:t>20000元</w:t>
      </w:r>
      <w:r>
        <w:rPr>
          <w:rFonts w:hint="default" w:asciiTheme="minorEastAsia" w:hAnsiTheme="minorEastAsia" w:eastAsiaTheme="minorEastAsia" w:cstheme="minorEastAsia"/>
          <w:sz w:val="28"/>
          <w:szCs w:val="28"/>
          <w:highlight w:val="none"/>
          <w:lang w:val="en-US" w:eastAsia="zh-CN"/>
        </w:rPr>
        <w:t>（人民币）</w:t>
      </w:r>
      <w:permEnd w:id="17"/>
      <w:r>
        <w:rPr>
          <w:rFonts w:hint="default" w:asciiTheme="minorEastAsia" w:hAnsiTheme="minorEastAsia" w:eastAsiaTheme="minorEastAsia" w:cstheme="minorEastAsia"/>
          <w:sz w:val="28"/>
          <w:szCs w:val="28"/>
          <w:highlight w:val="none"/>
          <w:lang w:val="en-US" w:eastAsia="zh-CN"/>
        </w:rPr>
        <w:t>，缴纳方式详见招标文件</w:t>
      </w:r>
      <w:r>
        <w:rPr>
          <w:rFonts w:hint="eastAsia" w:asciiTheme="minorEastAsia" w:hAnsiTheme="minorEastAsia" w:cstheme="minorEastAsia"/>
          <w:sz w:val="28"/>
          <w:szCs w:val="28"/>
          <w:highlight w:val="none"/>
          <w:lang w:val="en-US" w:eastAsia="zh-CN"/>
        </w:rPr>
        <w:t>。</w:t>
      </w:r>
    </w:p>
    <w:p w14:paraId="670347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329873D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bookmarkStart w:id="16" w:name="OLE_LINK1"/>
      <w:permStart w:id="18" w:edGrp="everyone"/>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232405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址：安徽省亳州市谯城区S309收费站</w:t>
      </w:r>
    </w:p>
    <w:p w14:paraId="3CA59E3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 xml:space="preserve">王经理 </w:t>
      </w:r>
    </w:p>
    <w:p w14:paraId="17461DA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18132862876</w:t>
      </w:r>
      <w:permEnd w:id="18"/>
    </w:p>
    <w:bookmarkEnd w:id="16"/>
    <w:p w14:paraId="4009ADEA">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3CBA14B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09EDCE0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069CC9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70B2328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64682908">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2312" w:cs="Times New Roman"/>
          <w:sz w:val="28"/>
          <w:szCs w:val="28"/>
          <w:highlight w:val="none"/>
          <w:lang w:val="en-US" w:eastAsia="zh-CN"/>
        </w:rPr>
      </w:pPr>
    </w:p>
    <w:p w14:paraId="1104D3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19" w:edGrp="everyone"/>
      <w:r>
        <w:rPr>
          <w:rFonts w:hint="eastAsia" w:asciiTheme="minorEastAsia" w:hAnsiTheme="minorEastAsia" w:cstheme="minorEastAsia"/>
          <w:sz w:val="28"/>
          <w:szCs w:val="28"/>
        </w:rPr>
        <w:t>安徽通康建设工程有限公司</w:t>
      </w:r>
    </w:p>
    <w:p w14:paraId="78BFB39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方正仿宋_GB2312" w:cs="Times New Roman"/>
          <w:kern w:val="0"/>
          <w:sz w:val="32"/>
          <w:szCs w:val="32"/>
          <w:highlight w:val="none"/>
          <w:lang w:val="en-US" w:eastAsia="zh-CN"/>
        </w:rPr>
      </w:pPr>
      <w:r>
        <w:rPr>
          <w:rFonts w:hint="eastAsia" w:asciiTheme="minorEastAsia" w:hAnsiTheme="minorEastAsia" w:cstheme="minorEastAsia"/>
          <w:sz w:val="28"/>
          <w:szCs w:val="28"/>
          <w:lang w:val="en-US" w:eastAsia="zh-CN"/>
        </w:rPr>
        <w:t>2024年12月27日</w:t>
      </w:r>
      <w:permEnd w:id="19"/>
      <w:r>
        <w:rPr>
          <w:rFonts w:hint="default" w:ascii="Times New Roman" w:hAnsi="Times New Roman" w:eastAsia="方正仿宋_GB2312" w:cs="Times New Roman"/>
          <w:kern w:val="0"/>
          <w:sz w:val="32"/>
          <w:szCs w:val="32"/>
          <w:highlight w:val="none"/>
          <w:lang w:val="en-US" w:eastAsia="zh-CN"/>
        </w:rPr>
        <w:br w:type="page"/>
      </w:r>
    </w:p>
    <w:p w14:paraId="0BF7DA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403F66BC">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62"/>
        <w:gridCol w:w="4752"/>
      </w:tblGrid>
      <w:tr w14:paraId="717AB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95888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5669AB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EE417B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3045F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084DD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CF1830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A0AA5C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554F1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DEC57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FEA249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B75BC9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5201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7E847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8363D7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1F5A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5A19A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1990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69F853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659525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C985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B233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20D32C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558BAD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93C9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D0B7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2128C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679BA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7146C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A3080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917C0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D1D155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20FD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7DF9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4F6CEE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计划工期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9E1203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733C1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8B003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9C625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B9FAF6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8E34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5EE05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1.4</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A6E9E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8F1CCEF">
            <w:pPr>
              <w:autoSpaceDE w:val="0"/>
              <w:autoSpaceDN w:val="0"/>
              <w:adjustRightInd w:val="0"/>
              <w:snapToGrid w:val="0"/>
              <w:spacing w:line="440" w:lineRule="exact"/>
              <w:jc w:val="left"/>
              <w:rPr>
                <w:rFonts w:hint="eastAsia" w:ascii="宋体" w:hAnsi="宋体" w:cs="宋体" w:eastAsiaTheme="minorEastAsia"/>
                <w:szCs w:val="21"/>
                <w:lang w:eastAsia="zh-CN"/>
              </w:rPr>
            </w:pPr>
            <w:r>
              <w:rPr>
                <w:rFonts w:hint="eastAsia"/>
                <w:szCs w:val="21"/>
              </w:rPr>
              <w:t>1、投标人资格要求：详见招标公告</w:t>
            </w:r>
            <w:r>
              <w:rPr>
                <w:rFonts w:hint="eastAsia"/>
                <w:szCs w:val="21"/>
                <w:lang w:eastAsia="zh-CN"/>
              </w:rPr>
              <w:t>。</w:t>
            </w:r>
          </w:p>
          <w:p w14:paraId="2E808CA7">
            <w:pPr>
              <w:autoSpaceDE w:val="0"/>
              <w:autoSpaceDN w:val="0"/>
              <w:adjustRightInd w:val="0"/>
              <w:snapToGrid w:val="0"/>
              <w:spacing w:line="440" w:lineRule="exact"/>
              <w:jc w:val="left"/>
              <w:rPr>
                <w:rFonts w:hint="eastAsia" w:hAnsi="宋体" w:eastAsiaTheme="minorEastAsia"/>
                <w:color w:val="FF0000"/>
                <w:szCs w:val="21"/>
                <w:lang w:val="en-US" w:eastAsia="zh-CN"/>
              </w:rPr>
            </w:pPr>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14:paraId="113F59FB">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permStart w:id="20" w:edGrp="everyone"/>
            <w:r>
              <w:rPr>
                <w:rFonts w:hint="eastAsia" w:hAnsi="宋体"/>
                <w:color w:val="FF0000"/>
                <w:szCs w:val="21"/>
              </w:rPr>
              <w:t>不需要</w:t>
            </w:r>
            <w:r>
              <w:rPr>
                <w:rFonts w:hint="eastAsia" w:hAnsi="宋体"/>
                <w:color w:val="FF0000"/>
                <w:szCs w:val="21"/>
                <w:lang w:eastAsia="zh-CN"/>
              </w:rPr>
              <w:t>☑</w:t>
            </w:r>
          </w:p>
          <w:p w14:paraId="5E62145B">
            <w:pPr>
              <w:autoSpaceDE w:val="0"/>
              <w:autoSpaceDN w:val="0"/>
              <w:adjustRightInd w:val="0"/>
              <w:snapToGrid w:val="0"/>
              <w:spacing w:line="440" w:lineRule="exact"/>
              <w:rPr>
                <w:rFonts w:hint="eastAsia" w:hAnsi="宋体" w:eastAsiaTheme="minorEastAsia"/>
                <w:szCs w:val="21"/>
                <w:lang w:eastAsia="zh-CN"/>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r>
              <w:rPr>
                <w:rFonts w:hint="eastAsia" w:hAnsi="宋体"/>
                <w:color w:val="FF0000"/>
                <w:szCs w:val="21"/>
                <w:lang w:eastAsia="zh-CN"/>
              </w:rPr>
              <w:t>。</w:t>
            </w:r>
            <w:permEnd w:id="20"/>
          </w:p>
          <w:p w14:paraId="737A0E5F">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14:paraId="7A62C9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F7E2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A5539F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664AF64">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1"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5677AFA8">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eastAsia" w:hAnsi="宋体"/>
                <w:color w:val="FF0000"/>
                <w:szCs w:val="21"/>
              </w:rPr>
              <w:t>□</w:t>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1"/>
            <w:r>
              <w:rPr>
                <w:rFonts w:hint="eastAsia" w:ascii="Times New Roman" w:hAnsi="Times New Roman" w:cs="Times New Roman"/>
                <w:color w:val="FF0000"/>
                <w:sz w:val="21"/>
                <w:szCs w:val="21"/>
                <w:highlight w:val="none"/>
                <w:lang w:val="en-US" w:eastAsia="zh-CN"/>
              </w:rPr>
              <w:t xml:space="preserve"> </w:t>
            </w:r>
          </w:p>
        </w:tc>
      </w:tr>
      <w:tr w14:paraId="3FBA8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902DD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316187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5F7781D">
            <w:pPr>
              <w:pStyle w:val="9"/>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2"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eastAsia" w:hAnsi="宋体"/>
                <w:color w:val="FF0000"/>
                <w:szCs w:val="21"/>
              </w:rPr>
              <w:t>□</w:t>
            </w:r>
            <w:r>
              <w:rPr>
                <w:rFonts w:hint="default" w:ascii="Times New Roman" w:hAnsi="Times New Roman" w:cs="Times New Roman"/>
                <w:color w:val="FF0000"/>
                <w:sz w:val="21"/>
                <w:szCs w:val="21"/>
                <w:highlight w:val="none"/>
              </w:rPr>
              <w:t>召开</w:t>
            </w:r>
            <w:permEnd w:id="22"/>
          </w:p>
        </w:tc>
      </w:tr>
      <w:tr w14:paraId="3EBA1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AAB493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CCAF4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FD33583">
            <w:pPr>
              <w:pStyle w:val="9"/>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4CDFD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18275B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586D6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3F2BF7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招标人发出的澄清、修改及补充文件等</w:t>
            </w:r>
            <w:r>
              <w:rPr>
                <w:rFonts w:hint="eastAsia" w:ascii="Times New Roman" w:hAnsi="Times New Roman" w:cs="Times New Roman"/>
                <w:szCs w:val="21"/>
                <w:highlight w:val="none"/>
                <w:lang w:eastAsia="zh-CN"/>
              </w:rPr>
              <w:t>。</w:t>
            </w:r>
          </w:p>
        </w:tc>
      </w:tr>
      <w:tr w14:paraId="35388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99C3B4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2B9173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A36043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permStart w:id="23" w:edGrp="everyone"/>
            <w:r>
              <w:rPr>
                <w:rFonts w:hint="eastAsia" w:ascii="Times New Roman" w:hAnsi="Times New Roman" w:cs="Times New Roman"/>
                <w:szCs w:val="21"/>
                <w:highlight w:val="none"/>
                <w:u w:val="single"/>
                <w:lang w:val="en-US" w:eastAsia="zh-CN"/>
              </w:rPr>
              <w:t>2024</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31 </w:t>
            </w:r>
            <w:r>
              <w:rPr>
                <w:rFonts w:hint="eastAsia" w:ascii="Times New Roman" w:hAnsi="Times New Roman" w:cs="Times New Roman"/>
                <w:szCs w:val="21"/>
                <w:highlight w:val="none"/>
                <w:u w:val="none"/>
                <w:lang w:val="en-US" w:eastAsia="zh-CN"/>
              </w:rPr>
              <w:t>日前</w:t>
            </w:r>
            <w:permEnd w:id="23"/>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3874C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A80E8A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E7965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9EEA6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59DE0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0F9EDF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8E3E33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CAD4A4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投标截止时间前，招标文件的澄清将在</w:t>
            </w:r>
            <w:permStart w:id="24"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w:t>
            </w:r>
            <w:permEnd w:id="24"/>
            <w:r>
              <w:rPr>
                <w:rFonts w:hint="default" w:ascii="Times New Roman" w:hAnsi="Times New Roman" w:cs="Times New Roman"/>
                <w:szCs w:val="21"/>
                <w:highlight w:val="none"/>
              </w:rPr>
              <w:t>进行发布</w:t>
            </w:r>
            <w:r>
              <w:rPr>
                <w:rFonts w:hint="eastAsia" w:ascii="Times New Roman" w:hAnsi="Times New Roman" w:cs="Times New Roman"/>
                <w:szCs w:val="21"/>
                <w:highlight w:val="none"/>
                <w:lang w:eastAsia="zh-CN"/>
              </w:rPr>
              <w:t>。</w:t>
            </w:r>
          </w:p>
          <w:p w14:paraId="64BF781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招标文件的澄清在</w:t>
            </w:r>
            <w:permStart w:id="25"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5"/>
            <w:r>
              <w:rPr>
                <w:rFonts w:hint="default" w:ascii="Times New Roman" w:hAnsi="Times New Roman" w:cs="Times New Roman"/>
                <w:szCs w:val="21"/>
                <w:highlight w:val="none"/>
              </w:rPr>
              <w:t>上的发布时间，视为投标人确认收到招标文件澄清的时间</w:t>
            </w:r>
            <w:r>
              <w:rPr>
                <w:rFonts w:hint="eastAsia" w:ascii="Times New Roman" w:hAnsi="Times New Roman" w:cs="Times New Roman"/>
                <w:szCs w:val="21"/>
                <w:highlight w:val="none"/>
                <w:lang w:eastAsia="zh-CN"/>
              </w:rPr>
              <w:t>。</w:t>
            </w:r>
          </w:p>
          <w:p w14:paraId="3E096E3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26"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6"/>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1B9EBE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005D1F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372AC3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DBCA7D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permStart w:id="27"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7"/>
            <w:r>
              <w:rPr>
                <w:rFonts w:hint="default" w:ascii="Times New Roman" w:hAnsi="Times New Roman" w:cs="Times New Roman"/>
                <w:szCs w:val="21"/>
                <w:highlight w:val="none"/>
              </w:rPr>
              <w:t>上进行发布</w:t>
            </w:r>
            <w:r>
              <w:rPr>
                <w:rFonts w:hint="eastAsia" w:ascii="Times New Roman" w:hAnsi="Times New Roman" w:cs="Times New Roman"/>
                <w:szCs w:val="21"/>
                <w:highlight w:val="none"/>
                <w:lang w:eastAsia="zh-CN"/>
              </w:rPr>
              <w:t>。</w:t>
            </w:r>
          </w:p>
          <w:p w14:paraId="77B10DD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permStart w:id="28"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8"/>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r>
              <w:rPr>
                <w:rFonts w:hint="eastAsia" w:ascii="Times New Roman" w:hAnsi="Times New Roman" w:cs="Times New Roman"/>
                <w:szCs w:val="21"/>
                <w:highlight w:val="none"/>
                <w:lang w:eastAsia="zh-CN"/>
              </w:rPr>
              <w:t>。</w:t>
            </w:r>
          </w:p>
          <w:p w14:paraId="2A199E9D">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29"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9"/>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5137D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15047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4A5C9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7A48E7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投标人的书面澄清、说明和补正（但不得改变投标文件的实质性内容）</w:t>
            </w:r>
            <w:r>
              <w:rPr>
                <w:rFonts w:hint="eastAsia" w:ascii="Times New Roman" w:hAnsi="Times New Roman" w:cs="Times New Roman"/>
                <w:szCs w:val="21"/>
                <w:highlight w:val="none"/>
                <w:lang w:eastAsia="zh-CN"/>
              </w:rPr>
              <w:t>。</w:t>
            </w:r>
          </w:p>
        </w:tc>
      </w:tr>
      <w:tr w14:paraId="7B350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37CA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C85871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968223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1A2C3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F43B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E8463A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A7144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u w:val="none"/>
              </w:rPr>
              <w:t>投标截止之日起</w:t>
            </w:r>
            <w:r>
              <w:rPr>
                <w:rFonts w:hint="eastAsia" w:ascii="Times New Roman" w:hAnsi="Times New Roman" w:cs="Times New Roman"/>
                <w:szCs w:val="21"/>
                <w:highlight w:val="none"/>
                <w:u w:val="single"/>
                <w:lang w:val="en-US" w:eastAsia="zh-CN"/>
              </w:rPr>
              <w:t xml:space="preserve"> 120 </w:t>
            </w:r>
            <w:r>
              <w:rPr>
                <w:rFonts w:hint="default" w:ascii="Times New Roman" w:hAnsi="Times New Roman" w:cs="Times New Roman"/>
                <w:szCs w:val="21"/>
                <w:highlight w:val="none"/>
                <w:u w:val="none"/>
              </w:rPr>
              <w:t>天</w:t>
            </w:r>
          </w:p>
        </w:tc>
      </w:tr>
      <w:tr w14:paraId="32312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4ED7D1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EA95F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6A00DC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6D6BC54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u w:val="single"/>
                <w:lang w:eastAsia="zh-CN"/>
              </w:rPr>
            </w:pPr>
            <w:permStart w:id="30" w:edGrp="everyone"/>
            <w:r>
              <w:rPr>
                <w:rFonts w:hint="eastAsia" w:hAnsi="宋体"/>
                <w:color w:val="FF0000"/>
                <w:szCs w:val="21"/>
                <w:u w:val="single"/>
              </w:rPr>
              <w:t>不</w:t>
            </w:r>
            <w:r>
              <w:rPr>
                <w:rFonts w:hint="eastAsia" w:hAnsi="宋体"/>
                <w:color w:val="FF0000"/>
                <w:szCs w:val="21"/>
                <w:u w:val="single"/>
                <w:lang w:val="en-US" w:eastAsia="zh-CN"/>
              </w:rPr>
              <w:t>要求</w:t>
            </w:r>
            <w:r>
              <w:rPr>
                <w:rFonts w:hint="eastAsia" w:hAnsi="宋体"/>
                <w:color w:val="FF0000"/>
                <w:szCs w:val="21"/>
                <w:u w:val="single"/>
              </w:rPr>
              <w:t>□</w:t>
            </w:r>
            <w:r>
              <w:rPr>
                <w:rFonts w:hint="eastAsia" w:hAnsi="宋体"/>
                <w:color w:val="FF0000"/>
                <w:szCs w:val="21"/>
                <w:u w:val="single"/>
                <w:lang w:val="en-US" w:eastAsia="zh-CN"/>
              </w:rPr>
              <w:t xml:space="preserve">       要求</w:t>
            </w:r>
            <w:r>
              <w:rPr>
                <w:rFonts w:hint="eastAsia" w:hAnsi="宋体"/>
                <w:color w:val="FF0000"/>
                <w:szCs w:val="21"/>
                <w:u w:val="single"/>
                <w:lang w:eastAsia="zh-CN"/>
              </w:rPr>
              <w:t>☑</w:t>
            </w:r>
          </w:p>
          <w:p w14:paraId="26E9D3A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u w:val="single"/>
              </w:rPr>
              <w:t>投标保证金的形式：银行汇款或转账</w:t>
            </w:r>
          </w:p>
          <w:p w14:paraId="54F45232">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u w:val="single"/>
              </w:rPr>
              <w:t>投标保证金的金额：</w:t>
            </w:r>
            <w:r>
              <w:rPr>
                <w:rFonts w:hint="eastAsia" w:ascii="Times New Roman" w:hAnsi="Times New Roman" w:cs="Times New Roman"/>
                <w:color w:val="FF0000"/>
                <w:szCs w:val="21"/>
                <w:highlight w:val="none"/>
                <w:u w:val="single"/>
                <w:lang w:val="en-US" w:eastAsia="zh-CN"/>
              </w:rPr>
              <w:t>20000元</w:t>
            </w:r>
            <w:r>
              <w:rPr>
                <w:rFonts w:hint="eastAsia" w:ascii="Times New Roman" w:hAnsi="Times New Roman" w:cs="Times New Roman"/>
                <w:color w:val="auto"/>
                <w:szCs w:val="21"/>
                <w:highlight w:val="none"/>
                <w:u w:val="single"/>
                <w:lang w:val="en-US" w:eastAsia="zh-CN"/>
              </w:rPr>
              <w:t xml:space="preserve"> </w:t>
            </w:r>
            <w:permEnd w:id="30"/>
          </w:p>
          <w:p w14:paraId="4EBE44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15F31F8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441E69B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CAC4ED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490A708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1ECD441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color w:val="FF0000"/>
                <w:szCs w:val="21"/>
                <w:highlight w:val="none"/>
                <w:lang w:val="en-US" w:eastAsia="zh-CN"/>
              </w:rPr>
              <w:t>BZJK-2024-081号保证金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r>
              <w:rPr>
                <w:rFonts w:hint="eastAsia" w:ascii="Times New Roman" w:hAnsi="Times New Roman" w:cs="Times New Roman"/>
                <w:szCs w:val="21"/>
                <w:highlight w:val="none"/>
                <w:lang w:eastAsia="zh-CN"/>
              </w:rPr>
              <w:t>。</w:t>
            </w:r>
          </w:p>
          <w:p w14:paraId="31A32D0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r>
              <w:rPr>
                <w:rFonts w:hint="eastAsia" w:ascii="Times New Roman" w:hAnsi="Times New Roman" w:cs="Times New Roman"/>
                <w:szCs w:val="21"/>
                <w:highlight w:val="none"/>
                <w:lang w:eastAsia="zh-CN"/>
              </w:rPr>
              <w:t>。</w:t>
            </w:r>
          </w:p>
          <w:p w14:paraId="4A637E5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288C91C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（1）招标不成功（或开标现场拒收投标文件）的，5日内直接退还至该投标人汇出帐户</w:t>
            </w:r>
            <w:r>
              <w:rPr>
                <w:rFonts w:hint="eastAsia" w:ascii="Times New Roman" w:hAnsi="Times New Roman" w:cs="Times New Roman"/>
                <w:szCs w:val="21"/>
                <w:highlight w:val="none"/>
                <w:lang w:eastAsia="zh-CN"/>
              </w:rPr>
              <w:t>。</w:t>
            </w:r>
          </w:p>
          <w:p w14:paraId="699A460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r>
              <w:rPr>
                <w:rFonts w:hint="eastAsia" w:ascii="Times New Roman" w:hAnsi="Times New Roman" w:cs="Times New Roman"/>
                <w:szCs w:val="21"/>
                <w:highlight w:val="none"/>
                <w:lang w:eastAsia="zh-CN"/>
              </w:rPr>
              <w:t>。</w:t>
            </w:r>
          </w:p>
        </w:tc>
      </w:tr>
      <w:tr w14:paraId="335A3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DAEB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2FD76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1D8B9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1E47B98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718434C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74CCB0C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r>
              <w:rPr>
                <w:rFonts w:hint="eastAsia" w:ascii="Times New Roman" w:hAnsi="Times New Roman" w:cs="Times New Roman"/>
                <w:szCs w:val="21"/>
                <w:highlight w:val="none"/>
                <w:lang w:eastAsia="zh-CN"/>
              </w:rPr>
              <w:t>。</w:t>
            </w:r>
          </w:p>
        </w:tc>
      </w:tr>
      <w:tr w14:paraId="697093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48E4C8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B54792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67B9A9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03F7D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2EC40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B80563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E1BADF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7AD9DE2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（2）签字：除文件另有规定外，均应为手写签字，否则其投标无效</w:t>
            </w:r>
            <w:r>
              <w:rPr>
                <w:rFonts w:hint="eastAsia" w:ascii="Times New Roman" w:hAnsi="Times New Roman" w:cs="Times New Roman"/>
                <w:szCs w:val="21"/>
                <w:highlight w:val="none"/>
                <w:lang w:eastAsia="zh-CN"/>
              </w:rPr>
              <w:t>。</w:t>
            </w:r>
          </w:p>
        </w:tc>
      </w:tr>
      <w:tr w14:paraId="2D169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060A6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7993FC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0FC00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2" w:edGrp="everyone"/>
            <w:r>
              <w:rPr>
                <w:rFonts w:hint="eastAsia" w:ascii="Times New Roman" w:hAnsi="Times New Roman" w:cs="Times New Roman"/>
                <w:szCs w:val="21"/>
                <w:highlight w:val="none"/>
                <w:lang w:val="en-US" w:eastAsia="zh-CN"/>
              </w:rPr>
              <w:t>正本1份、副本4份</w:t>
            </w:r>
          </w:p>
          <w:p w14:paraId="1405343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504958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ermEnd w:id="32"/>
          </w:p>
        </w:tc>
      </w:tr>
      <w:tr w14:paraId="62AE2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A3B5E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16B3B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E44A6A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14:paraId="45BBC54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14:paraId="63F722F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r>
              <w:rPr>
                <w:rFonts w:hint="eastAsia" w:ascii="Times New Roman" w:hAnsi="Times New Roman" w:cs="Times New Roman"/>
                <w:szCs w:val="21"/>
                <w:highlight w:val="none"/>
                <w:lang w:val="en-US" w:eastAsia="zh-CN"/>
              </w:rPr>
              <w:t>。</w:t>
            </w:r>
          </w:p>
        </w:tc>
      </w:tr>
      <w:tr w14:paraId="25A78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E2010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951789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D46E9D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3" w:edGrp="everyone"/>
            <w:r>
              <w:rPr>
                <w:rFonts w:hint="eastAsia" w:ascii="Times New Roman" w:hAnsi="Times New Roman" w:cs="Times New Roman"/>
                <w:color w:val="FF0000"/>
                <w:szCs w:val="21"/>
                <w:highlight w:val="none"/>
                <w:u w:val="single"/>
                <w:lang w:val="en-US" w:eastAsia="zh-CN"/>
              </w:rPr>
              <w:t>开标地址：亳州交通投资控股集团有限公司15楼开标室（药都大道与希夷大道交叉口东北角15楼）</w:t>
            </w:r>
          </w:p>
          <w:p w14:paraId="69220CB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招标人：安徽通康建设工程有限公司</w:t>
            </w:r>
          </w:p>
          <w:p w14:paraId="2A8CFA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S309亳州段一级公路2024-2025年桥涵养护工程投标文件</w:t>
            </w:r>
          </w:p>
          <w:p w14:paraId="76DD89E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项目编号：BZJK-2024-081号</w:t>
            </w:r>
          </w:p>
          <w:p w14:paraId="7C8068E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color w:val="FF0000"/>
                <w:szCs w:val="21"/>
                <w:highlight w:val="none"/>
                <w:u w:val="single"/>
                <w:lang w:val="en-US" w:eastAsia="zh-CN"/>
              </w:rPr>
              <w:t>在2025年1月   日   时00分前不得开启</w:t>
            </w:r>
            <w:permEnd w:id="33"/>
          </w:p>
        </w:tc>
      </w:tr>
      <w:tr w14:paraId="0CEB5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F84663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F8BA18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5AD24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4B6D9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3E57D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83EAC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71E9F5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不退还</w:t>
            </w:r>
          </w:p>
        </w:tc>
      </w:tr>
      <w:tr w14:paraId="27ECC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CD95D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0A5C8E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4E8733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4FE557E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2D3F4E8B">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w:t>
            </w:r>
            <w:r>
              <w:rPr>
                <w:rFonts w:hint="eastAsia" w:ascii="Times New Roman" w:hAnsi="Times New Roman" w:cs="Times New Roman"/>
                <w:b/>
                <w:bCs/>
                <w:szCs w:val="21"/>
                <w:highlight w:val="none"/>
                <w:lang w:val="en-US" w:eastAsia="zh-CN"/>
              </w:rPr>
              <w:t>应持授权委托书及有效身份证件递交投标文件，否则招标平台有权拒收，</w:t>
            </w:r>
            <w:r>
              <w:rPr>
                <w:rFonts w:hint="default" w:ascii="Times New Roman" w:hAnsi="Times New Roman" w:cs="Times New Roman"/>
                <w:b/>
                <w:bCs/>
                <w:szCs w:val="21"/>
                <w:highlight w:val="none"/>
                <w:lang w:val="en-US" w:eastAsia="zh-CN"/>
              </w:rPr>
              <w:t>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14:paraId="7B681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C735C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A9E259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C92D44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permStart w:id="34" w:edGrp="everyone"/>
            <w:r>
              <w:rPr>
                <w:rFonts w:hint="eastAsia" w:ascii="Times New Roman" w:hAnsi="Times New Roman" w:cs="Times New Roman"/>
                <w:szCs w:val="21"/>
                <w:highlight w:val="none"/>
                <w:u w:val="single"/>
                <w:lang w:val="en-US" w:eastAsia="zh-CN"/>
              </w:rPr>
              <w:t>由投标人代表或招标平台工作人员检查确认。</w:t>
            </w:r>
            <w:permEnd w:id="34"/>
          </w:p>
          <w:p w14:paraId="7920B12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开标顺序：按签到正顺序开标</w:t>
            </w:r>
            <w:r>
              <w:rPr>
                <w:rFonts w:hint="eastAsia" w:ascii="Times New Roman" w:hAnsi="Times New Roman" w:cs="Times New Roman"/>
                <w:szCs w:val="21"/>
                <w:highlight w:val="none"/>
                <w:lang w:eastAsia="zh-CN"/>
              </w:rPr>
              <w:t>。</w:t>
            </w:r>
          </w:p>
        </w:tc>
      </w:tr>
      <w:tr w14:paraId="52DEB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8A11AC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55A8C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D6EA9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评标委员会组建：按有关规定组建</w:t>
            </w:r>
            <w:r>
              <w:rPr>
                <w:rFonts w:hint="eastAsia" w:ascii="Times New Roman" w:hAnsi="Times New Roman" w:cs="Times New Roman"/>
                <w:szCs w:val="21"/>
                <w:highlight w:val="none"/>
                <w:lang w:eastAsia="zh-CN"/>
              </w:rPr>
              <w:t>。</w:t>
            </w:r>
          </w:p>
        </w:tc>
      </w:tr>
      <w:tr w14:paraId="0D450A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BF73B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CD50E0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06EC77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eastAsia="zh-CN"/>
              </w:rPr>
            </w:pPr>
            <w:permStart w:id="35" w:edGrp="everyone"/>
            <w:r>
              <w:rPr>
                <w:rFonts w:hint="eastAsia" w:hAnsi="宋体"/>
                <w:color w:val="FF0000"/>
                <w:szCs w:val="21"/>
                <w:u w:val="single"/>
                <w:lang w:eastAsia="zh-CN"/>
              </w:rPr>
              <w:t>☑</w:t>
            </w:r>
            <w:r>
              <w:rPr>
                <w:rFonts w:hint="default" w:ascii="Times New Roman" w:hAnsi="Times New Roman" w:cs="Times New Roman"/>
                <w:szCs w:val="21"/>
                <w:highlight w:val="none"/>
              </w:rPr>
              <w:t>否</w:t>
            </w:r>
          </w:p>
          <w:p w14:paraId="5E5A8BF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szCs w:val="21"/>
                <w:highlight w:val="none"/>
                <w:lang w:val="en-US" w:eastAsia="zh-CN"/>
              </w:rPr>
              <w:t>推荐的中标候选人数：1-3人</w:t>
            </w:r>
            <w:permEnd w:id="35"/>
          </w:p>
        </w:tc>
      </w:tr>
      <w:tr w14:paraId="6416C4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1D91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DCD318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E860C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permStart w:id="36" w:edGrp="everyone"/>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ermEnd w:id="36"/>
          </w:p>
          <w:p w14:paraId="5B08C9D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584C5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D5AC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F5E383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7BD7D86">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中标结果公示期内提出</w:t>
            </w:r>
          </w:p>
        </w:tc>
      </w:tr>
      <w:tr w14:paraId="479C5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49112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5891CB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66CD3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7"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亳州交控集团招投标中心 张工、田工  </w:t>
            </w:r>
          </w:p>
          <w:p w14:paraId="491BB9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0558-5190035        </w:t>
            </w:r>
          </w:p>
          <w:p w14:paraId="1E5A3C9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亳州市谯城区药都大道1289号   </w:t>
            </w:r>
          </w:p>
          <w:p w14:paraId="137E912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lang w:val="en-US" w:eastAsia="zh-CN"/>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投标人或其他利害关系人应按照招标文件规定的程序提出异议，否则视为无效异议，不予受理。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7"/>
          </w:p>
        </w:tc>
      </w:tr>
      <w:tr w14:paraId="777EFA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0D88B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BE3300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投诉不予受理情形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6EC2F3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065C4FE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19FF6C4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229D49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0B58E7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04C1837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2833651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41574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3145F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CA14E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4793DF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1FB61DC8">
            <w:pPr>
              <w:keepNext w:val="0"/>
              <w:keepLines w:val="0"/>
              <w:pageBreakBefore w:val="0"/>
              <w:widowControl w:val="0"/>
              <w:kinsoku/>
              <w:wordWrap w:val="0"/>
              <w:overflowPunct/>
              <w:topLinePunct w:val="0"/>
              <w:autoSpaceDE/>
              <w:autoSpaceDN/>
              <w:bidi w:val="0"/>
              <w:adjustRightInd/>
              <w:snapToGrid/>
              <w:spacing w:line="400" w:lineRule="exact"/>
              <w:ind w:firstLine="210" w:firstLineChars="100"/>
              <w:jc w:val="both"/>
              <w:textAlignment w:val="auto"/>
              <w:rPr>
                <w:rFonts w:hint="default" w:ascii="Times New Roman" w:hAnsi="Times New Roman" w:cs="Times New Roman"/>
                <w:color w:val="FF0000"/>
                <w:szCs w:val="21"/>
                <w:highlight w:val="none"/>
                <w:lang w:val="en-US" w:eastAsia="zh-CN"/>
              </w:rPr>
            </w:pPr>
            <w:permStart w:id="38" w:edGrp="everyone"/>
            <w:r>
              <w:rPr>
                <w:rFonts w:hint="eastAsia" w:ascii="宋体" w:hAnsi="宋体" w:eastAsia="宋体" w:cs="宋体"/>
                <w:color w:val="FF0000"/>
                <w:sz w:val="21"/>
                <w:szCs w:val="21"/>
                <w:lang w:val="en-US" w:eastAsia="zh-CN"/>
              </w:rPr>
              <w:t>不要求□</w:t>
            </w:r>
            <w:r>
              <w:rPr>
                <w:rFonts w:hint="eastAsia" w:ascii="宋体" w:hAnsi="宋体" w:eastAsia="宋体" w:cs="宋体"/>
                <w:color w:val="FF0000"/>
                <w:sz w:val="21"/>
                <w:szCs w:val="21"/>
                <w:highlight w:val="none"/>
                <w:lang w:val="en-US" w:eastAsia="zh-CN"/>
              </w:rPr>
              <w:t xml:space="preserve"> </w:t>
            </w:r>
            <w:r>
              <w:rPr>
                <w:rFonts w:hint="eastAsia" w:ascii="宋体" w:hAnsi="宋体" w:eastAsia="宋体" w:cs="宋体"/>
                <w:color w:val="FF0000"/>
                <w:sz w:val="21"/>
                <w:szCs w:val="21"/>
                <w:lang w:val="en-US" w:eastAsia="zh-CN"/>
              </w:rPr>
              <w:t xml:space="preserve">     要求☑</w:t>
            </w:r>
            <w:r>
              <w:rPr>
                <w:rFonts w:hint="eastAsia" w:ascii="宋体" w:hAnsi="宋体" w:eastAsia="宋体" w:cs="宋体"/>
                <w:color w:val="FF0000"/>
                <w:sz w:val="21"/>
                <w:szCs w:val="21"/>
                <w:highlight w:val="none"/>
                <w:lang w:val="en-US" w:eastAsia="zh-CN"/>
              </w:rPr>
              <w:t xml:space="preserve"> </w:t>
            </w:r>
            <w:permEnd w:id="38"/>
            <w:r>
              <w:rPr>
                <w:rFonts w:hint="eastAsia" w:ascii="Times New Roman" w:hAnsi="Times New Roman" w:cs="Times New Roman"/>
                <w:color w:val="FF0000"/>
                <w:szCs w:val="21"/>
                <w:highlight w:val="none"/>
                <w:lang w:val="en-US" w:eastAsia="zh-CN"/>
              </w:rPr>
              <w:t xml:space="preserve"> </w:t>
            </w:r>
          </w:p>
          <w:p w14:paraId="697CA42E">
            <w:pPr>
              <w:wordWrap w:val="0"/>
              <w:spacing w:line="430" w:lineRule="exact"/>
              <w:rPr>
                <w:rFonts w:hint="eastAsia" w:ascii="Times New Roman" w:hAnsi="Times New Roman" w:cs="Times New Roman"/>
                <w:b/>
                <w:bCs/>
                <w:color w:val="FF0000"/>
                <w:szCs w:val="21"/>
                <w:highlight w:val="none"/>
              </w:rPr>
            </w:pPr>
            <w:r>
              <w:rPr>
                <w:rFonts w:hint="eastAsia" w:ascii="Times New Roman" w:hAnsi="Times New Roman" w:cs="Times New Roman"/>
                <w:b/>
                <w:bCs/>
                <w:color w:val="FF0000"/>
                <w:szCs w:val="21"/>
                <w:highlight w:val="none"/>
              </w:rPr>
              <w:t>收取履约保证金的账户信息：</w:t>
            </w:r>
          </w:p>
          <w:p w14:paraId="2F1F5E5B">
            <w:pPr>
              <w:wordWrap w:val="0"/>
              <w:spacing w:line="430" w:lineRule="exact"/>
              <w:rPr>
                <w:rFonts w:hint="eastAsia" w:ascii="Times New Roman" w:hAnsi="Times New Roman" w:cs="Times New Roman"/>
                <w:b/>
                <w:bCs/>
                <w:color w:val="FF0000"/>
                <w:szCs w:val="21"/>
                <w:highlight w:val="none"/>
              </w:rPr>
            </w:pPr>
            <w:r>
              <w:rPr>
                <w:rFonts w:hint="eastAsia" w:ascii="Times New Roman" w:hAnsi="Times New Roman" w:cs="Times New Roman"/>
                <w:b/>
                <w:bCs/>
                <w:color w:val="FF0000"/>
                <w:szCs w:val="21"/>
                <w:highlight w:val="none"/>
              </w:rPr>
              <w:t>开户名称：安徽通康建设工程有限公司</w:t>
            </w:r>
          </w:p>
          <w:p w14:paraId="2725F741">
            <w:pPr>
              <w:wordWrap w:val="0"/>
              <w:spacing w:line="430" w:lineRule="exact"/>
              <w:rPr>
                <w:rFonts w:hint="eastAsia" w:ascii="Times New Roman" w:hAnsi="Times New Roman" w:cs="Times New Roman"/>
                <w:b/>
                <w:bCs/>
                <w:color w:val="FF0000"/>
                <w:szCs w:val="21"/>
                <w:highlight w:val="none"/>
              </w:rPr>
            </w:pPr>
            <w:r>
              <w:rPr>
                <w:rFonts w:hint="eastAsia" w:ascii="Times New Roman" w:hAnsi="Times New Roman" w:cs="Times New Roman"/>
                <w:b/>
                <w:bCs/>
                <w:color w:val="FF0000"/>
                <w:szCs w:val="21"/>
                <w:highlight w:val="none"/>
              </w:rPr>
              <w:t>开户银行：亳州药都农村商业银行股份有限公司谯城支行</w:t>
            </w:r>
          </w:p>
          <w:p w14:paraId="13C51E3E">
            <w:pPr>
              <w:keepNext w:val="0"/>
              <w:keepLines w:val="0"/>
              <w:pageBreakBefore w:val="0"/>
              <w:widowControl/>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rPr>
              <w:t>银行账号：20010003301266600000015</w:t>
            </w:r>
          </w:p>
          <w:p w14:paraId="24473DC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履约担保的形式：</w:t>
            </w:r>
            <w:permStart w:id="39"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eastAsia="zh-CN"/>
              </w:rPr>
              <w:t>。</w:t>
            </w:r>
            <w:permEnd w:id="39"/>
          </w:p>
          <w:p w14:paraId="0EEEB193">
            <w:pPr>
              <w:wordWrap w:val="0"/>
              <w:spacing w:line="430" w:lineRule="exact"/>
              <w:rPr>
                <w:rFonts w:hint="eastAsia" w:ascii="Times New Roman" w:hAnsi="Times New Roman" w:cs="Times New Roman"/>
                <w:b/>
                <w:bCs/>
                <w:color w:val="FF0000"/>
                <w:szCs w:val="21"/>
                <w:highlight w:val="none"/>
                <w:lang w:val="en-US" w:eastAsia="zh-CN"/>
              </w:rPr>
            </w:pPr>
            <w:r>
              <w:rPr>
                <w:rFonts w:hint="default" w:ascii="Times New Roman" w:hAnsi="Times New Roman" w:cs="Times New Roman"/>
                <w:szCs w:val="21"/>
                <w:highlight w:val="none"/>
              </w:rPr>
              <w:t>履约担保的金额：</w:t>
            </w:r>
            <w:permStart w:id="40" w:edGrp="everyone"/>
            <w:r>
              <w:rPr>
                <w:rFonts w:hint="eastAsia" w:ascii="Times New Roman" w:hAnsi="Times New Roman" w:cs="Times New Roman"/>
                <w:b/>
                <w:bCs/>
                <w:color w:val="FF0000"/>
                <w:szCs w:val="21"/>
                <w:highlight w:val="none"/>
                <w:lang w:val="en-US" w:eastAsia="zh-CN"/>
              </w:rPr>
              <w:t>中标价款的10%</w:t>
            </w:r>
          </w:p>
          <w:permEnd w:id="40"/>
          <w:p w14:paraId="4FAEDB7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szCs w:val="21"/>
                <w:highlight w:val="none"/>
              </w:rPr>
              <w:t>履约保证金的退还：</w:t>
            </w:r>
            <w:permStart w:id="41"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permEnd w:id="41"/>
          </w:p>
        </w:tc>
      </w:tr>
      <w:tr w14:paraId="71DBC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316E53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9.1</w:t>
            </w:r>
          </w:p>
        </w:tc>
        <w:tc>
          <w:tcPr>
            <w:tcW w:w="276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5C1B3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是否采用电子招标投标</w:t>
            </w:r>
          </w:p>
        </w:tc>
        <w:tc>
          <w:tcPr>
            <w:tcW w:w="47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B91D9AE">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3E278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F9BF3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6D9AE8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56E11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E7E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12F43E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6BC2578">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按本款前述规定仍不能形成结论的，由招标人负责解释</w:t>
            </w:r>
            <w:r>
              <w:rPr>
                <w:rFonts w:hint="eastAsia" w:ascii="Times New Roman" w:hAnsi="Times New Roman" w:cs="Times New Roman"/>
                <w:szCs w:val="21"/>
                <w:highlight w:val="none"/>
                <w:lang w:eastAsia="zh-CN"/>
              </w:rPr>
              <w:t>。</w:t>
            </w:r>
          </w:p>
        </w:tc>
      </w:tr>
      <w:tr w14:paraId="25691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CE57C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3ED61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2B3AF5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为加强</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信用信息管理，投标人存在以下情形的，招标人将对其采取限制投标措施，在2年内禁止其参与亳州交控集团采购项目，并在亳州交通投资控股集团有限公司官网（www.bzjkjt.com）进行公示</w:t>
            </w:r>
            <w:r>
              <w:rPr>
                <w:rFonts w:hint="eastAsia" w:ascii="Times New Roman" w:hAnsi="Times New Roman" w:cs="Times New Roman"/>
                <w:szCs w:val="21"/>
                <w:highlight w:val="none"/>
                <w:lang w:eastAsia="zh-CN"/>
              </w:rPr>
              <w:t>。</w:t>
            </w:r>
          </w:p>
          <w:p w14:paraId="7E0673E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不良行为有：</w:t>
            </w:r>
          </w:p>
          <w:p w14:paraId="6F4763E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（一）无正当理由放弃中标的；</w:t>
            </w:r>
          </w:p>
          <w:p w14:paraId="1EEB373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（二）在法定或约定期限内拒绝签订合同的；</w:t>
            </w:r>
          </w:p>
          <w:p w14:paraId="09E562D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（三）非不可抗力原因不能履行合同的；</w:t>
            </w:r>
          </w:p>
          <w:p w14:paraId="2CE357A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（四）不按照招标文件要求提供履约担保的；</w:t>
            </w:r>
          </w:p>
          <w:p w14:paraId="7F9F0D8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2155968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637DF04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（七）提供虚假材料谋取中标的；</w:t>
            </w:r>
          </w:p>
          <w:p w14:paraId="48174DC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591C133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5BF4928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4DB92E9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076AA2B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3D0A674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64A073F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（十四）其他不良行为</w:t>
            </w:r>
            <w:r>
              <w:rPr>
                <w:rFonts w:hint="eastAsia" w:ascii="Times New Roman" w:hAnsi="Times New Roman" w:cs="Times New Roman"/>
                <w:szCs w:val="21"/>
                <w:highlight w:val="none"/>
                <w:lang w:eastAsia="zh-CN"/>
              </w:rPr>
              <w:t>。</w:t>
            </w:r>
          </w:p>
        </w:tc>
      </w:tr>
    </w:tbl>
    <w:p w14:paraId="140881B2">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3AD3FF77">
      <w:pPr>
        <w:pStyle w:val="6"/>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p>
    <w:p w14:paraId="7AD71940">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p>
    <w:p w14:paraId="34100CAD">
      <w:pPr>
        <w:pStyle w:val="6"/>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4FECF406">
      <w:pPr>
        <w:pStyle w:val="7"/>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30FC3FD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5F5BDE79">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1DCA71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62B45BBC">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 w:name="_Toc152042308"/>
      <w:bookmarkStart w:id="18" w:name="_Toc296602423"/>
      <w:bookmarkStart w:id="19" w:name="_Toc179632549"/>
      <w:bookmarkStart w:id="20" w:name="_Toc246996178"/>
      <w:bookmarkStart w:id="21" w:name="_Toc247085692"/>
      <w:bookmarkStart w:id="22" w:name="_Toc246996921"/>
      <w:bookmarkStart w:id="23" w:name="_Toc144974500"/>
      <w:bookmarkStart w:id="24" w:name="_Toc152045532"/>
      <w:r>
        <w:rPr>
          <w:rFonts w:hint="eastAsia"/>
          <w:lang w:val="en-US" w:eastAsia="zh-CN"/>
        </w:rPr>
        <w:t>3.</w:t>
      </w:r>
      <w:bookmarkEnd w:id="17"/>
      <w:bookmarkEnd w:id="18"/>
      <w:bookmarkEnd w:id="19"/>
      <w:bookmarkEnd w:id="20"/>
      <w:bookmarkEnd w:id="21"/>
      <w:bookmarkEnd w:id="22"/>
      <w:bookmarkEnd w:id="23"/>
      <w:bookmarkEnd w:id="24"/>
      <w:r>
        <w:rPr>
          <w:rFonts w:hint="eastAsia"/>
        </w:rPr>
        <w:t>合格投标人</w:t>
      </w:r>
    </w:p>
    <w:p w14:paraId="558E40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6FBD54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07E788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5C9596C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0013F6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4478D6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322C409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45A015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2C8C341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46F5A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045B9CD5">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61A9A4E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65E938BE">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5" w:name="_Toc152045536"/>
      <w:bookmarkStart w:id="26" w:name="_Toc246996924"/>
      <w:bookmarkStart w:id="27" w:name="_Toc152042312"/>
      <w:bookmarkStart w:id="28" w:name="_Toc246996181"/>
      <w:bookmarkStart w:id="29" w:name="_Toc144974504"/>
      <w:bookmarkStart w:id="30" w:name="_Toc179632553"/>
      <w:bookmarkStart w:id="31" w:name="_Toc247085695"/>
      <w:bookmarkStart w:id="32" w:name="_Toc296602426"/>
      <w:r>
        <w:rPr>
          <w:rFonts w:hint="eastAsia"/>
          <w:lang w:val="en-US" w:eastAsia="zh-CN"/>
        </w:rPr>
        <w:t>5</w:t>
      </w:r>
      <w:r>
        <w:rPr>
          <w:rFonts w:hint="eastAsia"/>
        </w:rPr>
        <w:t>.保密</w:t>
      </w:r>
      <w:bookmarkEnd w:id="25"/>
      <w:bookmarkEnd w:id="26"/>
      <w:bookmarkEnd w:id="27"/>
      <w:bookmarkEnd w:id="28"/>
      <w:bookmarkEnd w:id="29"/>
      <w:bookmarkEnd w:id="30"/>
      <w:bookmarkEnd w:id="31"/>
      <w:bookmarkEnd w:id="32"/>
    </w:p>
    <w:p w14:paraId="0F3DF8C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30B8153F">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3" w:name="_Toc144974505"/>
      <w:bookmarkStart w:id="34" w:name="_Toc246996182"/>
      <w:bookmarkStart w:id="35" w:name="_Toc296602427"/>
      <w:bookmarkStart w:id="36" w:name="_Toc152045537"/>
      <w:bookmarkStart w:id="37" w:name="_Toc179632554"/>
      <w:bookmarkStart w:id="38" w:name="_Toc152042313"/>
      <w:bookmarkStart w:id="39" w:name="_Toc247085696"/>
      <w:bookmarkStart w:id="40" w:name="_Toc246996925"/>
      <w:r>
        <w:rPr>
          <w:rFonts w:hint="eastAsia"/>
          <w:lang w:val="en-US" w:eastAsia="zh-CN"/>
        </w:rPr>
        <w:t>6</w:t>
      </w:r>
      <w:r>
        <w:rPr>
          <w:rFonts w:hint="eastAsia"/>
        </w:rPr>
        <w:t>.语言</w:t>
      </w:r>
      <w:bookmarkEnd w:id="33"/>
      <w:r>
        <w:rPr>
          <w:rFonts w:hint="eastAsia"/>
        </w:rPr>
        <w:t>文字</w:t>
      </w:r>
      <w:bookmarkEnd w:id="34"/>
      <w:bookmarkEnd w:id="35"/>
      <w:bookmarkEnd w:id="36"/>
      <w:bookmarkEnd w:id="37"/>
      <w:bookmarkEnd w:id="38"/>
      <w:bookmarkEnd w:id="39"/>
      <w:bookmarkEnd w:id="40"/>
    </w:p>
    <w:p w14:paraId="1BC15BE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1" w:name="_Toc152045538"/>
      <w:bookmarkStart w:id="42" w:name="_Toc179632555"/>
      <w:bookmarkStart w:id="43" w:name="_Toc247085697"/>
      <w:bookmarkStart w:id="44" w:name="_Toc246996183"/>
      <w:bookmarkStart w:id="45" w:name="_Toc144974506"/>
      <w:bookmarkStart w:id="46" w:name="_Toc152042314"/>
      <w:bookmarkStart w:id="47" w:name="_Toc246996926"/>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1"/>
    <w:bookmarkEnd w:id="42"/>
    <w:bookmarkEnd w:id="43"/>
    <w:bookmarkEnd w:id="44"/>
    <w:bookmarkEnd w:id="45"/>
    <w:bookmarkEnd w:id="46"/>
    <w:bookmarkEnd w:id="47"/>
    <w:p w14:paraId="23C5C6CF">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2318"/>
      <w:bookmarkStart w:id="49" w:name="_Toc296602432"/>
      <w:bookmarkStart w:id="50" w:name="_Toc246996930"/>
      <w:bookmarkStart w:id="51" w:name="_Toc152045542"/>
      <w:bookmarkStart w:id="52" w:name="_Toc247085701"/>
      <w:bookmarkStart w:id="53" w:name="_Toc246996187"/>
      <w:bookmarkStart w:id="54" w:name="_Toc144974510"/>
      <w:bookmarkStart w:id="55" w:name="_Toc179632560"/>
      <w:r>
        <w:rPr>
          <w:rFonts w:hint="eastAsia"/>
          <w:lang w:val="en-US" w:eastAsia="zh-CN"/>
        </w:rPr>
        <w:t>二</w:t>
      </w:r>
      <w:r>
        <w:rPr>
          <w:rFonts w:hint="eastAsia"/>
          <w:lang w:eastAsia="zh-CN"/>
        </w:rPr>
        <w:t>、</w:t>
      </w:r>
      <w:r>
        <w:rPr>
          <w:rFonts w:hint="eastAsia"/>
        </w:rPr>
        <w:t>招标文件</w:t>
      </w:r>
      <w:bookmarkEnd w:id="48"/>
      <w:bookmarkEnd w:id="49"/>
      <w:bookmarkEnd w:id="50"/>
      <w:bookmarkEnd w:id="51"/>
      <w:bookmarkEnd w:id="52"/>
      <w:bookmarkEnd w:id="53"/>
      <w:bookmarkEnd w:id="54"/>
      <w:bookmarkEnd w:id="55"/>
    </w:p>
    <w:p w14:paraId="34940353">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6" w:name="_Toc246996931"/>
      <w:bookmarkStart w:id="57" w:name="_Toc296602433"/>
      <w:bookmarkStart w:id="58" w:name="_Toc144974511"/>
      <w:bookmarkStart w:id="59" w:name="_Toc179632561"/>
      <w:bookmarkStart w:id="60" w:name="_Toc247085702"/>
      <w:bookmarkStart w:id="61" w:name="_Toc152045543"/>
      <w:bookmarkStart w:id="62" w:name="_Toc246996188"/>
      <w:bookmarkStart w:id="63" w:name="_Toc152042319"/>
      <w:r>
        <w:rPr>
          <w:rFonts w:hint="eastAsia"/>
          <w:lang w:val="en-US" w:eastAsia="zh-CN"/>
        </w:rPr>
        <w:t>7.</w:t>
      </w:r>
      <w:r>
        <w:rPr>
          <w:rFonts w:hint="eastAsia"/>
        </w:rPr>
        <w:t>招标文件的组成</w:t>
      </w:r>
      <w:bookmarkEnd w:id="56"/>
      <w:bookmarkEnd w:id="57"/>
      <w:bookmarkEnd w:id="58"/>
      <w:bookmarkEnd w:id="59"/>
      <w:bookmarkEnd w:id="60"/>
      <w:bookmarkEnd w:id="61"/>
      <w:bookmarkEnd w:id="62"/>
      <w:bookmarkEnd w:id="63"/>
    </w:p>
    <w:p w14:paraId="42AB49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7D96C92C">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96602434"/>
      <w:bookmarkStart w:id="65" w:name="_Toc247085703"/>
      <w:bookmarkStart w:id="66" w:name="_Toc152045544"/>
      <w:bookmarkStart w:id="67" w:name="_Toc246996189"/>
      <w:bookmarkStart w:id="68" w:name="_Toc179632562"/>
      <w:bookmarkStart w:id="69" w:name="_Toc144974512"/>
      <w:bookmarkStart w:id="70" w:name="_Toc152042320"/>
      <w:bookmarkStart w:id="71" w:name="_Toc246996932"/>
      <w:r>
        <w:rPr>
          <w:rFonts w:hint="eastAsia"/>
          <w:lang w:val="en-US" w:eastAsia="zh-CN"/>
        </w:rPr>
        <w:t>8.</w:t>
      </w:r>
      <w:r>
        <w:rPr>
          <w:rFonts w:hint="eastAsia"/>
        </w:rPr>
        <w:t>招标文件的澄清</w:t>
      </w:r>
      <w:bookmarkEnd w:id="64"/>
      <w:bookmarkEnd w:id="65"/>
      <w:bookmarkEnd w:id="66"/>
      <w:bookmarkEnd w:id="67"/>
      <w:bookmarkEnd w:id="68"/>
      <w:bookmarkEnd w:id="69"/>
      <w:bookmarkEnd w:id="70"/>
      <w:bookmarkEnd w:id="71"/>
      <w:r>
        <w:rPr>
          <w:rFonts w:hint="eastAsia"/>
        </w:rPr>
        <w:t xml:space="preserve"> </w:t>
      </w:r>
    </w:p>
    <w:p w14:paraId="78CF22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091D1E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4D21496D">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52042321"/>
      <w:bookmarkStart w:id="73" w:name="_Toc144974513"/>
      <w:bookmarkStart w:id="74" w:name="_Toc246996933"/>
      <w:bookmarkStart w:id="75" w:name="_Toc246996190"/>
      <w:bookmarkStart w:id="76" w:name="_Toc296602435"/>
      <w:bookmarkStart w:id="77" w:name="_Toc247085704"/>
      <w:bookmarkStart w:id="78" w:name="_Toc152045545"/>
      <w:bookmarkStart w:id="79" w:name="_Toc179632563"/>
      <w:r>
        <w:rPr>
          <w:rFonts w:hint="eastAsia"/>
          <w:lang w:val="en-US" w:eastAsia="zh-CN"/>
        </w:rPr>
        <w:t>9.</w:t>
      </w:r>
      <w:r>
        <w:rPr>
          <w:rFonts w:hint="eastAsia"/>
        </w:rPr>
        <w:t>招标文件的修改</w:t>
      </w:r>
      <w:bookmarkEnd w:id="72"/>
      <w:bookmarkEnd w:id="73"/>
      <w:bookmarkEnd w:id="74"/>
      <w:bookmarkEnd w:id="75"/>
      <w:bookmarkEnd w:id="76"/>
      <w:bookmarkEnd w:id="77"/>
      <w:bookmarkEnd w:id="78"/>
      <w:bookmarkEnd w:id="79"/>
    </w:p>
    <w:p w14:paraId="766081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0AC7987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28860FF0">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80" w:name="_Toc296602436"/>
      <w:bookmarkStart w:id="81" w:name="_Toc246996934"/>
      <w:bookmarkStart w:id="82" w:name="_Toc152042322"/>
      <w:bookmarkStart w:id="83" w:name="_Toc247085705"/>
      <w:bookmarkStart w:id="84" w:name="_Toc152045546"/>
      <w:bookmarkStart w:id="85" w:name="_Toc179632564"/>
      <w:bookmarkStart w:id="86" w:name="_Toc144974514"/>
      <w:bookmarkStart w:id="87" w:name="_Toc246996191"/>
      <w:r>
        <w:rPr>
          <w:rFonts w:hint="eastAsia"/>
          <w:lang w:eastAsia="zh-CN"/>
        </w:rPr>
        <w:t>。</w:t>
      </w:r>
    </w:p>
    <w:p w14:paraId="4B3022B6">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80"/>
      <w:bookmarkEnd w:id="81"/>
      <w:bookmarkEnd w:id="82"/>
      <w:bookmarkEnd w:id="83"/>
      <w:bookmarkEnd w:id="84"/>
      <w:bookmarkEnd w:id="85"/>
      <w:bookmarkEnd w:id="86"/>
      <w:bookmarkEnd w:id="87"/>
    </w:p>
    <w:p w14:paraId="73935892">
      <w:pPr>
        <w:pStyle w:val="7"/>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8" w:name="_Toc179632565"/>
      <w:bookmarkStart w:id="89" w:name="_Toc296602437"/>
      <w:bookmarkStart w:id="90" w:name="_Toc246996935"/>
      <w:bookmarkStart w:id="91" w:name="_Toc246996192"/>
      <w:bookmarkStart w:id="92" w:name="_Toc247085706"/>
      <w:bookmarkStart w:id="93" w:name="_Toc152045547"/>
      <w:bookmarkStart w:id="94" w:name="_Toc152042323"/>
      <w:bookmarkStart w:id="95" w:name="_Toc144974515"/>
      <w:r>
        <w:rPr>
          <w:rFonts w:hint="eastAsia"/>
          <w:lang w:val="en-US" w:eastAsia="zh-CN"/>
        </w:rPr>
        <w:t>10.</w:t>
      </w:r>
      <w:r>
        <w:rPr>
          <w:rFonts w:hint="eastAsia"/>
        </w:rPr>
        <w:t>投标文件的</w:t>
      </w:r>
      <w:r>
        <w:rPr>
          <w:rFonts w:hint="eastAsia"/>
          <w:lang w:val="en-US" w:eastAsia="zh-CN"/>
        </w:rPr>
        <w:t>构</w:t>
      </w:r>
      <w:r>
        <w:rPr>
          <w:rFonts w:hint="eastAsia"/>
        </w:rPr>
        <w:t>成</w:t>
      </w:r>
      <w:bookmarkEnd w:id="88"/>
      <w:bookmarkEnd w:id="89"/>
      <w:bookmarkEnd w:id="90"/>
      <w:bookmarkEnd w:id="91"/>
      <w:bookmarkEnd w:id="92"/>
      <w:bookmarkEnd w:id="93"/>
      <w:bookmarkEnd w:id="94"/>
      <w:bookmarkEnd w:id="95"/>
    </w:p>
    <w:p w14:paraId="03A20A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3A97F6B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22AAE67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09A55F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2B0E76F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49713308">
      <w:pPr>
        <w:pStyle w:val="7"/>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6" w:name="_Toc179632566"/>
      <w:bookmarkStart w:id="97" w:name="_Toc152042324"/>
      <w:bookmarkStart w:id="98" w:name="_Toc144974516"/>
      <w:bookmarkStart w:id="99" w:name="_Toc246996936"/>
      <w:bookmarkStart w:id="100" w:name="_Toc247085707"/>
      <w:bookmarkStart w:id="101" w:name="_Toc296602438"/>
      <w:bookmarkStart w:id="102" w:name="_Toc246996193"/>
      <w:bookmarkStart w:id="103" w:name="_Toc152045548"/>
      <w:r>
        <w:rPr>
          <w:rFonts w:hint="eastAsia"/>
          <w:lang w:val="en-US" w:eastAsia="zh-CN"/>
        </w:rPr>
        <w:t>11.</w:t>
      </w:r>
      <w:r>
        <w:rPr>
          <w:rFonts w:hint="eastAsia"/>
        </w:rPr>
        <w:t>投标</w:t>
      </w:r>
      <w:bookmarkEnd w:id="96"/>
      <w:bookmarkEnd w:id="97"/>
      <w:bookmarkEnd w:id="98"/>
      <w:bookmarkEnd w:id="99"/>
      <w:bookmarkEnd w:id="100"/>
      <w:bookmarkEnd w:id="101"/>
      <w:bookmarkEnd w:id="102"/>
      <w:bookmarkEnd w:id="103"/>
      <w:r>
        <w:rPr>
          <w:rFonts w:hint="eastAsia"/>
          <w:lang w:val="en-US" w:eastAsia="zh-CN"/>
        </w:rPr>
        <w:t>价格</w:t>
      </w:r>
    </w:p>
    <w:p w14:paraId="6C2707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4" w:name="_Toc179632567"/>
      <w:bookmarkStart w:id="105" w:name="_Toc144974517"/>
      <w:bookmarkStart w:id="106" w:name="_Toc152045549"/>
      <w:bookmarkStart w:id="107" w:name="_Toc152042325"/>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23325F3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47C407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63F5B2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5877051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4A40159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3DC99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3F1CC3A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23120DB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30DBB0CD">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8" w:name="_Toc247085708"/>
      <w:bookmarkStart w:id="109" w:name="_Toc246996937"/>
      <w:bookmarkStart w:id="110" w:name="_Toc296602439"/>
      <w:bookmarkStart w:id="111" w:name="_Toc246996194"/>
      <w:r>
        <w:rPr>
          <w:rFonts w:hint="eastAsia"/>
          <w:lang w:val="en-US" w:eastAsia="zh-CN"/>
        </w:rPr>
        <w:t>12.</w:t>
      </w:r>
      <w:r>
        <w:rPr>
          <w:rFonts w:hint="eastAsia"/>
        </w:rPr>
        <w:t>投标</w:t>
      </w:r>
      <w:bookmarkEnd w:id="104"/>
      <w:bookmarkEnd w:id="105"/>
      <w:bookmarkEnd w:id="106"/>
      <w:bookmarkEnd w:id="107"/>
      <w:bookmarkEnd w:id="108"/>
      <w:bookmarkEnd w:id="109"/>
      <w:bookmarkEnd w:id="110"/>
      <w:bookmarkEnd w:id="111"/>
      <w:r>
        <w:rPr>
          <w:rFonts w:hint="eastAsia"/>
          <w:lang w:val="en-US" w:eastAsia="zh-CN"/>
        </w:rPr>
        <w:t>担保</w:t>
      </w:r>
    </w:p>
    <w:p w14:paraId="402B8C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5A5F719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447C5E0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215DC1F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79E1B85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1D26806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1646D6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0034E52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CB9BF6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077FEF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3E850B4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2A198B3D">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2" w:name="_Toc144974518"/>
      <w:bookmarkStart w:id="113" w:name="_Toc152045550"/>
      <w:bookmarkStart w:id="114" w:name="_Toc246996195"/>
      <w:bookmarkStart w:id="115" w:name="_Toc246996938"/>
      <w:bookmarkStart w:id="116" w:name="_Toc296602440"/>
      <w:bookmarkStart w:id="117" w:name="_Toc152042326"/>
      <w:bookmarkStart w:id="118" w:name="_Toc179632568"/>
      <w:bookmarkStart w:id="119" w:name="_Toc247085709"/>
      <w:r>
        <w:rPr>
          <w:rFonts w:hint="eastAsia"/>
          <w:lang w:val="en-US" w:eastAsia="zh-CN"/>
        </w:rPr>
        <w:t>13.</w:t>
      </w:r>
      <w:r>
        <w:rPr>
          <w:rFonts w:hint="eastAsia"/>
        </w:rPr>
        <w:t>投标</w:t>
      </w:r>
      <w:bookmarkEnd w:id="112"/>
      <w:bookmarkEnd w:id="113"/>
      <w:bookmarkEnd w:id="114"/>
      <w:bookmarkEnd w:id="115"/>
      <w:bookmarkEnd w:id="116"/>
      <w:bookmarkEnd w:id="117"/>
      <w:bookmarkEnd w:id="118"/>
      <w:bookmarkEnd w:id="119"/>
      <w:r>
        <w:rPr>
          <w:rFonts w:hint="eastAsia"/>
          <w:lang w:val="en-US" w:eastAsia="zh-CN"/>
        </w:rPr>
        <w:t>文件的有效期</w:t>
      </w:r>
    </w:p>
    <w:p w14:paraId="649925B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0" w:name="_Toc247085710"/>
      <w:bookmarkStart w:id="121" w:name="_Toc246996196"/>
      <w:bookmarkStart w:id="122" w:name="_Toc152045552"/>
      <w:bookmarkStart w:id="123" w:name="_Toc296602441"/>
      <w:bookmarkStart w:id="124" w:name="_Toc152042328"/>
      <w:bookmarkStart w:id="125" w:name="_Toc144974520"/>
      <w:bookmarkStart w:id="126" w:name="_Toc179632570"/>
      <w:bookmarkStart w:id="127" w:name="_Toc246996939"/>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2BAF24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5CDF4B2D">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20"/>
      <w:bookmarkEnd w:id="121"/>
      <w:bookmarkEnd w:id="122"/>
      <w:bookmarkEnd w:id="123"/>
      <w:bookmarkEnd w:id="124"/>
      <w:bookmarkEnd w:id="125"/>
      <w:bookmarkEnd w:id="126"/>
      <w:bookmarkEnd w:id="127"/>
      <w:r>
        <w:rPr>
          <w:rFonts w:hint="eastAsia"/>
        </w:rPr>
        <w:t>投标文件的制作和签署</w:t>
      </w:r>
    </w:p>
    <w:p w14:paraId="70ED72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0D9EF54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6794CBA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0C907A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6C6FFC2B">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28" w:name="_Toc246996942"/>
      <w:bookmarkStart w:id="129" w:name="_Toc152045555"/>
      <w:bookmarkStart w:id="130" w:name="_Toc246996199"/>
      <w:bookmarkStart w:id="131" w:name="_Toc144974523"/>
      <w:bookmarkStart w:id="132" w:name="_Toc247085713"/>
      <w:bookmarkStart w:id="133" w:name="_Toc152042331"/>
      <w:bookmarkStart w:id="134" w:name="_Toc296602443"/>
      <w:bookmarkStart w:id="135" w:name="_Toc179632573"/>
      <w:r>
        <w:rPr>
          <w:rFonts w:hint="eastAsia"/>
          <w:lang w:val="en-US" w:eastAsia="zh-CN"/>
        </w:rPr>
        <w:t>四</w:t>
      </w:r>
      <w:bookmarkEnd w:id="128"/>
      <w:bookmarkEnd w:id="129"/>
      <w:bookmarkEnd w:id="130"/>
      <w:bookmarkEnd w:id="131"/>
      <w:bookmarkEnd w:id="132"/>
      <w:bookmarkEnd w:id="133"/>
      <w:bookmarkEnd w:id="134"/>
      <w:bookmarkEnd w:id="135"/>
      <w:r>
        <w:rPr>
          <w:rFonts w:hint="eastAsia"/>
          <w:lang w:eastAsia="zh-CN"/>
        </w:rPr>
        <w:t>、</w:t>
      </w:r>
      <w:r>
        <w:rPr>
          <w:rFonts w:hint="eastAsia"/>
        </w:rPr>
        <w:t>投标文件的提交</w:t>
      </w:r>
    </w:p>
    <w:p w14:paraId="02565F61">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36" w:name="_Toc246996200"/>
      <w:bookmarkStart w:id="137" w:name="_Toc152045556"/>
      <w:bookmarkStart w:id="138" w:name="_Toc144974524"/>
      <w:bookmarkStart w:id="139" w:name="_Toc152042332"/>
      <w:bookmarkStart w:id="140" w:name="_Toc296602444"/>
      <w:bookmarkStart w:id="141" w:name="_Toc246996943"/>
      <w:bookmarkStart w:id="142" w:name="_Toc247085714"/>
      <w:bookmarkStart w:id="143" w:name="_Toc179632574"/>
      <w:r>
        <w:rPr>
          <w:rFonts w:hint="eastAsia"/>
          <w:lang w:val="en-US" w:eastAsia="zh-CN"/>
        </w:rPr>
        <w:t>15.</w:t>
      </w:r>
      <w:bookmarkEnd w:id="136"/>
      <w:bookmarkEnd w:id="137"/>
      <w:bookmarkEnd w:id="138"/>
      <w:bookmarkEnd w:id="139"/>
      <w:bookmarkEnd w:id="140"/>
      <w:bookmarkEnd w:id="141"/>
      <w:bookmarkEnd w:id="142"/>
      <w:bookmarkEnd w:id="143"/>
      <w:r>
        <w:rPr>
          <w:rFonts w:hint="eastAsia"/>
        </w:rPr>
        <w:t>投标文件的密封和标识</w:t>
      </w:r>
    </w:p>
    <w:p w14:paraId="46B140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44" w:name="_Toc179632575"/>
      <w:bookmarkStart w:id="145" w:name="_Toc152042333"/>
      <w:bookmarkStart w:id="146" w:name="_Toc152045557"/>
      <w:bookmarkStart w:id="147" w:name="_Toc246996201"/>
      <w:bookmarkStart w:id="148" w:name="_Toc144974525"/>
      <w:bookmarkStart w:id="149" w:name="_Toc247085715"/>
      <w:bookmarkStart w:id="150" w:name="_Toc246996944"/>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1A75B3C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44"/>
    <w:bookmarkEnd w:id="145"/>
    <w:bookmarkEnd w:id="146"/>
    <w:bookmarkEnd w:id="147"/>
    <w:bookmarkEnd w:id="148"/>
    <w:bookmarkEnd w:id="149"/>
    <w:bookmarkEnd w:id="150"/>
    <w:p w14:paraId="534CDC85">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52221A5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2EE1CE4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4401A83">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595E0A22">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51" w:name="_Toc179632576"/>
      <w:bookmarkStart w:id="152" w:name="_Toc246996945"/>
      <w:bookmarkStart w:id="153" w:name="_Toc152042334"/>
      <w:bookmarkStart w:id="154" w:name="_Toc152045558"/>
      <w:bookmarkStart w:id="155" w:name="_Toc144974526"/>
      <w:bookmarkStart w:id="156" w:name="_Toc296602446"/>
      <w:bookmarkStart w:id="157" w:name="_Toc247085716"/>
      <w:bookmarkStart w:id="158" w:name="_Toc246996202"/>
      <w:r>
        <w:rPr>
          <w:rFonts w:hint="eastAsia"/>
          <w:lang w:val="en-US" w:eastAsia="zh-CN"/>
        </w:rPr>
        <w:t>17.</w:t>
      </w:r>
      <w:r>
        <w:rPr>
          <w:rFonts w:hint="eastAsia"/>
        </w:rPr>
        <w:t>投标文件的修改与撤回</w:t>
      </w:r>
      <w:bookmarkEnd w:id="151"/>
      <w:bookmarkEnd w:id="152"/>
      <w:bookmarkEnd w:id="153"/>
      <w:bookmarkEnd w:id="154"/>
      <w:bookmarkEnd w:id="155"/>
      <w:bookmarkEnd w:id="156"/>
      <w:bookmarkEnd w:id="157"/>
      <w:bookmarkEnd w:id="158"/>
    </w:p>
    <w:p w14:paraId="70DD8B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43A1D1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1BB4B21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70A28447">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59" w:name="_Toc152042335"/>
      <w:bookmarkStart w:id="160" w:name="_Toc152045559"/>
      <w:bookmarkStart w:id="161" w:name="_Toc247085717"/>
      <w:bookmarkStart w:id="162" w:name="_Toc296602447"/>
      <w:bookmarkStart w:id="163" w:name="_Toc144974527"/>
      <w:bookmarkStart w:id="164" w:name="_Toc246996946"/>
      <w:bookmarkStart w:id="165" w:name="_Toc179632577"/>
      <w:bookmarkStart w:id="166" w:name="_Toc246996203"/>
      <w:r>
        <w:rPr>
          <w:rFonts w:hint="eastAsia"/>
          <w:lang w:val="en-US" w:eastAsia="zh-CN"/>
        </w:rPr>
        <w:t>五</w:t>
      </w:r>
      <w:r>
        <w:rPr>
          <w:rFonts w:hint="eastAsia"/>
          <w:lang w:eastAsia="zh-CN"/>
        </w:rPr>
        <w:t>、</w:t>
      </w:r>
      <w:r>
        <w:rPr>
          <w:rFonts w:hint="eastAsia"/>
        </w:rPr>
        <w:t>开标</w:t>
      </w:r>
      <w:bookmarkEnd w:id="159"/>
      <w:bookmarkEnd w:id="160"/>
      <w:bookmarkEnd w:id="161"/>
      <w:bookmarkEnd w:id="162"/>
      <w:bookmarkEnd w:id="163"/>
      <w:bookmarkEnd w:id="164"/>
      <w:bookmarkEnd w:id="165"/>
      <w:bookmarkEnd w:id="166"/>
    </w:p>
    <w:p w14:paraId="0B51C194">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52042336"/>
      <w:bookmarkStart w:id="168" w:name="_Toc152045560"/>
      <w:bookmarkStart w:id="169" w:name="_Toc296602448"/>
      <w:bookmarkStart w:id="170" w:name="_Toc144974528"/>
      <w:bookmarkStart w:id="171" w:name="_Toc246996204"/>
      <w:bookmarkStart w:id="172" w:name="_Toc247085718"/>
      <w:bookmarkStart w:id="173" w:name="_Toc246996947"/>
      <w:bookmarkStart w:id="174" w:name="_Toc179632578"/>
      <w:r>
        <w:rPr>
          <w:rFonts w:hint="eastAsia"/>
          <w:lang w:val="en-US" w:eastAsia="zh-CN"/>
        </w:rPr>
        <w:t>18.</w:t>
      </w:r>
      <w:r>
        <w:rPr>
          <w:rFonts w:hint="eastAsia"/>
        </w:rPr>
        <w:t>开标时间和地点</w:t>
      </w:r>
      <w:bookmarkEnd w:id="167"/>
      <w:bookmarkEnd w:id="168"/>
      <w:bookmarkEnd w:id="169"/>
      <w:bookmarkEnd w:id="170"/>
      <w:bookmarkEnd w:id="171"/>
      <w:bookmarkEnd w:id="172"/>
      <w:bookmarkEnd w:id="173"/>
      <w:bookmarkEnd w:id="174"/>
    </w:p>
    <w:p w14:paraId="46A00E1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127576B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768B3C75">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5561"/>
      <w:bookmarkStart w:id="176" w:name="_Toc144974529"/>
      <w:bookmarkStart w:id="177" w:name="_Toc247085719"/>
      <w:bookmarkStart w:id="178" w:name="_Toc152042337"/>
      <w:bookmarkStart w:id="179" w:name="_Toc246996948"/>
      <w:bookmarkStart w:id="180" w:name="_Toc246996205"/>
      <w:bookmarkStart w:id="181" w:name="_Toc296602449"/>
      <w:bookmarkStart w:id="182" w:name="_Toc179632579"/>
      <w:r>
        <w:rPr>
          <w:rFonts w:hint="eastAsia"/>
          <w:lang w:val="en-US" w:eastAsia="zh-CN"/>
        </w:rPr>
        <w:t>19.</w:t>
      </w:r>
      <w:r>
        <w:rPr>
          <w:rFonts w:hint="eastAsia"/>
        </w:rPr>
        <w:t>开标程序</w:t>
      </w:r>
      <w:bookmarkEnd w:id="175"/>
      <w:bookmarkEnd w:id="176"/>
      <w:bookmarkEnd w:id="177"/>
      <w:bookmarkEnd w:id="178"/>
      <w:bookmarkEnd w:id="179"/>
      <w:bookmarkEnd w:id="180"/>
      <w:bookmarkEnd w:id="181"/>
      <w:bookmarkEnd w:id="182"/>
    </w:p>
    <w:p w14:paraId="5C2166B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7492884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4E44406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30EB785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5F5426B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4C1BD81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3E64E46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4DD431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355C3B8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7A34AA7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7281F14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41896B8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6F61595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40BDE61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197AEAD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378E902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789A0C4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32B27CB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73C53AF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79027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1D55D44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314BED6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5A61C01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2B86CFC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5D3D91E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0806FA0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3F1A4EB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6421560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569C50C9">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2834A18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7CDDD56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75919416">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52"/>
      <w:bookmarkStart w:id="184" w:name="_Toc152042339"/>
      <w:bookmarkStart w:id="185" w:name="_Toc144974531"/>
      <w:bookmarkStart w:id="186" w:name="_Toc246996950"/>
      <w:bookmarkStart w:id="187" w:name="_Toc246996207"/>
      <w:bookmarkStart w:id="188" w:name="_Toc152045563"/>
      <w:bookmarkStart w:id="189" w:name="_Toc179632581"/>
      <w:bookmarkStart w:id="190" w:name="_Toc247085721"/>
      <w:r>
        <w:rPr>
          <w:rFonts w:hint="eastAsia"/>
          <w:lang w:val="en-US" w:eastAsia="zh-CN"/>
        </w:rPr>
        <w:t>21.</w:t>
      </w:r>
      <w:bookmarkEnd w:id="183"/>
      <w:bookmarkEnd w:id="184"/>
      <w:bookmarkEnd w:id="185"/>
      <w:bookmarkEnd w:id="186"/>
      <w:bookmarkEnd w:id="187"/>
      <w:bookmarkEnd w:id="188"/>
      <w:bookmarkEnd w:id="189"/>
      <w:bookmarkEnd w:id="190"/>
      <w:r>
        <w:rPr>
          <w:rFonts w:hint="eastAsia"/>
        </w:rPr>
        <w:t>投标文件的详细评审</w:t>
      </w:r>
    </w:p>
    <w:p w14:paraId="046F45F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67590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1C59436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21F892E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7603D2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56A106F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7D61639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31ABDDB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1D0E816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2066733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32F76CC4">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3BD79B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0B4E59D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2B9E2C7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477370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162BEB0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063DEFD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5B3802B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9B302C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4709E6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2CFF9AC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28EBD92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1589F29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2568144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A2106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73EDD9F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37B071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E482886">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144974534"/>
      <w:bookmarkStart w:id="192" w:name="_Toc152042342"/>
      <w:bookmarkStart w:id="193" w:name="_Toc152045566"/>
      <w:bookmarkStart w:id="194" w:name="_Toc179632584"/>
      <w:bookmarkStart w:id="195" w:name="_Toc247085724"/>
      <w:bookmarkStart w:id="196" w:name="_Toc246996210"/>
      <w:bookmarkStart w:id="197" w:name="_Toc296602455"/>
      <w:bookmarkStart w:id="198" w:name="_Toc246996953"/>
      <w:r>
        <w:rPr>
          <w:rFonts w:hint="eastAsia"/>
          <w:lang w:val="en-US" w:eastAsia="zh-CN"/>
        </w:rPr>
        <w:t>六</w:t>
      </w:r>
      <w:r>
        <w:rPr>
          <w:rFonts w:hint="eastAsia"/>
          <w:lang w:eastAsia="zh-CN"/>
        </w:rPr>
        <w:t>、</w:t>
      </w:r>
      <w:bookmarkEnd w:id="191"/>
      <w:bookmarkEnd w:id="192"/>
      <w:bookmarkEnd w:id="193"/>
      <w:bookmarkEnd w:id="194"/>
      <w:bookmarkEnd w:id="195"/>
      <w:bookmarkEnd w:id="196"/>
      <w:bookmarkEnd w:id="197"/>
      <w:bookmarkEnd w:id="198"/>
      <w:r>
        <w:rPr>
          <w:rFonts w:hint="eastAsia"/>
          <w:lang w:val="en-US" w:eastAsia="zh-CN"/>
        </w:rPr>
        <w:t>中标人确定</w:t>
      </w:r>
    </w:p>
    <w:p w14:paraId="0CFAFD04">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52045567"/>
      <w:bookmarkStart w:id="200" w:name="_Toc179632585"/>
      <w:bookmarkStart w:id="201" w:name="_Toc247085725"/>
      <w:bookmarkStart w:id="202" w:name="_Toc296602456"/>
      <w:bookmarkStart w:id="203" w:name="_Toc152042343"/>
      <w:bookmarkStart w:id="204" w:name="_Toc246996954"/>
      <w:bookmarkStart w:id="205" w:name="_Toc144974535"/>
      <w:bookmarkStart w:id="206" w:name="_Toc246996211"/>
      <w:r>
        <w:rPr>
          <w:rFonts w:hint="eastAsia"/>
          <w:lang w:val="en-US" w:eastAsia="zh-CN"/>
        </w:rPr>
        <w:t>23.</w:t>
      </w:r>
      <w:bookmarkEnd w:id="199"/>
      <w:bookmarkEnd w:id="200"/>
      <w:bookmarkEnd w:id="201"/>
      <w:bookmarkEnd w:id="202"/>
      <w:bookmarkEnd w:id="203"/>
      <w:bookmarkEnd w:id="204"/>
      <w:bookmarkEnd w:id="205"/>
      <w:bookmarkEnd w:id="206"/>
      <w:r>
        <w:rPr>
          <w:rFonts w:hint="eastAsia"/>
        </w:rPr>
        <w:t>审查确认</w:t>
      </w:r>
    </w:p>
    <w:p w14:paraId="0DA2F1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0DCBB8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2D3F859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4651AB3E">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07" w:name="_Toc296602457"/>
      <w:r>
        <w:rPr>
          <w:rFonts w:hint="eastAsia"/>
          <w:lang w:val="en-US" w:eastAsia="zh-CN"/>
        </w:rPr>
        <w:t>24.</w:t>
      </w:r>
      <w:bookmarkEnd w:id="207"/>
      <w:r>
        <w:rPr>
          <w:rFonts w:hint="eastAsia"/>
        </w:rPr>
        <w:t>确定中标人的标准</w:t>
      </w:r>
    </w:p>
    <w:p w14:paraId="7EA902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06D0EB4B">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46996955"/>
      <w:bookmarkStart w:id="209" w:name="_Toc152042344"/>
      <w:bookmarkStart w:id="210" w:name="_Toc296602458"/>
      <w:bookmarkStart w:id="211" w:name="_Toc247085726"/>
      <w:bookmarkStart w:id="212" w:name="_Toc179632586"/>
      <w:bookmarkStart w:id="213" w:name="_Toc144974536"/>
      <w:bookmarkStart w:id="214" w:name="_Toc246996212"/>
      <w:bookmarkStart w:id="215" w:name="_Toc152045568"/>
      <w:r>
        <w:rPr>
          <w:rFonts w:hint="eastAsia"/>
          <w:lang w:val="en-US" w:eastAsia="zh-CN"/>
        </w:rPr>
        <w:t>25.</w:t>
      </w:r>
      <w:bookmarkEnd w:id="208"/>
      <w:bookmarkEnd w:id="209"/>
      <w:bookmarkEnd w:id="210"/>
      <w:bookmarkEnd w:id="211"/>
      <w:bookmarkEnd w:id="212"/>
      <w:bookmarkEnd w:id="213"/>
      <w:bookmarkEnd w:id="214"/>
      <w:bookmarkEnd w:id="215"/>
      <w:r>
        <w:rPr>
          <w:rFonts w:hint="eastAsia"/>
          <w:lang w:val="en-US" w:eastAsia="zh-CN"/>
        </w:rPr>
        <w:t>招标人的权利</w:t>
      </w:r>
    </w:p>
    <w:p w14:paraId="62C3F3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53E61C05">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6" w:name="_Toc296602459"/>
      <w:bookmarkStart w:id="217" w:name="_Toc246996213"/>
      <w:bookmarkStart w:id="218" w:name="_Toc179632587"/>
      <w:bookmarkStart w:id="219" w:name="_Toc152042345"/>
      <w:bookmarkStart w:id="220" w:name="_Toc144974537"/>
      <w:bookmarkStart w:id="221" w:name="_Toc247085727"/>
      <w:bookmarkStart w:id="222" w:name="_Toc246996956"/>
      <w:bookmarkStart w:id="223" w:name="_Toc152045569"/>
      <w:r>
        <w:rPr>
          <w:rFonts w:hint="eastAsia"/>
          <w:lang w:val="en-US" w:eastAsia="zh-CN"/>
        </w:rPr>
        <w:t>26.</w:t>
      </w:r>
      <w:bookmarkEnd w:id="216"/>
      <w:bookmarkEnd w:id="217"/>
      <w:bookmarkEnd w:id="218"/>
      <w:bookmarkEnd w:id="219"/>
      <w:bookmarkEnd w:id="220"/>
      <w:bookmarkEnd w:id="221"/>
      <w:bookmarkEnd w:id="222"/>
      <w:bookmarkEnd w:id="223"/>
      <w:r>
        <w:rPr>
          <w:rFonts w:hint="eastAsia"/>
          <w:lang w:val="en-US" w:eastAsia="zh-CN"/>
        </w:rPr>
        <w:t>中标通知书</w:t>
      </w:r>
    </w:p>
    <w:p w14:paraId="7181180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0EB2871">
      <w:pPr>
        <w:pStyle w:val="6"/>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24" w:name="_Toc296602461"/>
      <w:r>
        <w:rPr>
          <w:rFonts w:hint="eastAsia"/>
          <w:lang w:val="en-US" w:eastAsia="zh-CN"/>
        </w:rPr>
        <w:t>七、</w:t>
      </w:r>
      <w:bookmarkEnd w:id="224"/>
      <w:r>
        <w:rPr>
          <w:rFonts w:hint="eastAsia"/>
          <w:lang w:val="en-US" w:eastAsia="zh-CN"/>
        </w:rPr>
        <w:t>合同的签署</w:t>
      </w:r>
    </w:p>
    <w:p w14:paraId="4CA24536">
      <w:pPr>
        <w:pStyle w:val="7"/>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5" w:name="_Toc246996962"/>
      <w:bookmarkStart w:id="226" w:name="_Toc179632593"/>
      <w:bookmarkStart w:id="227" w:name="_Toc144974543"/>
      <w:bookmarkStart w:id="228" w:name="_Toc152042351"/>
      <w:bookmarkStart w:id="229" w:name="_Toc296590983"/>
      <w:bookmarkStart w:id="230" w:name="_Toc247085733"/>
      <w:bookmarkStart w:id="231" w:name="_Toc152045575"/>
      <w:bookmarkStart w:id="232" w:name="_Toc296602462"/>
      <w:bookmarkStart w:id="233" w:name="_Toc246996219"/>
      <w:r>
        <w:rPr>
          <w:rFonts w:hint="eastAsia"/>
          <w:lang w:val="en-US" w:eastAsia="zh-CN"/>
        </w:rPr>
        <w:t>27.</w:t>
      </w:r>
      <w:bookmarkEnd w:id="225"/>
      <w:bookmarkEnd w:id="226"/>
      <w:bookmarkEnd w:id="227"/>
      <w:bookmarkEnd w:id="228"/>
      <w:bookmarkEnd w:id="229"/>
      <w:bookmarkEnd w:id="230"/>
      <w:bookmarkEnd w:id="231"/>
      <w:bookmarkEnd w:id="232"/>
      <w:bookmarkEnd w:id="233"/>
      <w:r>
        <w:rPr>
          <w:rFonts w:hint="eastAsia"/>
          <w:lang w:val="en-US" w:eastAsia="zh-CN"/>
        </w:rPr>
        <w:t>合同的签署</w:t>
      </w:r>
    </w:p>
    <w:p w14:paraId="7C74ED4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6617D0F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7340E52A">
      <w:pPr>
        <w:pStyle w:val="6"/>
        <w:bidi w:val="0"/>
        <w:rPr>
          <w:rFonts w:hint="eastAsia" w:eastAsia="黑体"/>
          <w:lang w:eastAsia="zh-CN"/>
        </w:rPr>
      </w:pPr>
      <w:bookmarkStart w:id="234" w:name="_Toc152042352"/>
      <w:bookmarkStart w:id="235" w:name="_Toc179632594"/>
      <w:bookmarkStart w:id="236" w:name="_Toc247085734"/>
      <w:bookmarkStart w:id="237" w:name="_Toc246996220"/>
      <w:bookmarkStart w:id="238" w:name="_Toc246996963"/>
      <w:bookmarkStart w:id="239" w:name="_Toc144974544"/>
      <w:bookmarkStart w:id="240" w:name="_Toc296602463"/>
      <w:bookmarkStart w:id="241" w:name="_Toc152045576"/>
      <w:r>
        <w:rPr>
          <w:rFonts w:hint="eastAsia"/>
          <w:lang w:val="en-US" w:eastAsia="zh-CN"/>
        </w:rPr>
        <w:t>28.</w:t>
      </w:r>
      <w:bookmarkEnd w:id="234"/>
      <w:bookmarkEnd w:id="235"/>
      <w:bookmarkEnd w:id="236"/>
      <w:bookmarkEnd w:id="237"/>
      <w:bookmarkEnd w:id="238"/>
      <w:bookmarkEnd w:id="239"/>
      <w:bookmarkEnd w:id="240"/>
      <w:bookmarkEnd w:id="241"/>
      <w:r>
        <w:rPr>
          <w:rFonts w:hint="eastAsia"/>
          <w:lang w:val="en-US" w:eastAsia="zh-CN"/>
        </w:rPr>
        <w:t>履约担保</w:t>
      </w:r>
    </w:p>
    <w:p w14:paraId="063EA05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462634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68DB06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0DA74EEA">
      <w:pPr>
        <w:pStyle w:val="7"/>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2" w:name="_Toc246996964"/>
      <w:bookmarkStart w:id="243" w:name="_Toc144974545"/>
      <w:bookmarkStart w:id="244" w:name="_Toc296602464"/>
      <w:bookmarkStart w:id="245" w:name="_Toc152042353"/>
      <w:bookmarkStart w:id="246" w:name="_Toc246996221"/>
      <w:bookmarkStart w:id="247" w:name="_Toc179632595"/>
      <w:bookmarkStart w:id="248" w:name="_Toc152045577"/>
      <w:bookmarkStart w:id="249" w:name="_Toc247085735"/>
      <w:r>
        <w:rPr>
          <w:rFonts w:hint="eastAsia"/>
          <w:lang w:val="en-US" w:eastAsia="zh-CN"/>
        </w:rPr>
        <w:t>29.</w:t>
      </w:r>
      <w:bookmarkEnd w:id="242"/>
      <w:bookmarkEnd w:id="243"/>
      <w:bookmarkEnd w:id="244"/>
      <w:bookmarkEnd w:id="245"/>
      <w:bookmarkEnd w:id="246"/>
      <w:bookmarkEnd w:id="247"/>
      <w:bookmarkEnd w:id="248"/>
      <w:bookmarkEnd w:id="249"/>
      <w:r>
        <w:rPr>
          <w:rFonts w:hint="eastAsia"/>
          <w:lang w:val="en-US" w:eastAsia="zh-CN"/>
        </w:rPr>
        <w:t>解释权</w:t>
      </w:r>
    </w:p>
    <w:p w14:paraId="7247418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本招标文件的最终解释权归招标人所有</w:t>
      </w:r>
      <w:r>
        <w:rPr>
          <w:rFonts w:hint="eastAsia"/>
          <w:lang w:eastAsia="zh-CN"/>
        </w:rPr>
        <w:t>。</w:t>
      </w:r>
    </w:p>
    <w:p w14:paraId="328A5861">
      <w:pPr>
        <w:rPr>
          <w:rFonts w:hint="default" w:asciiTheme="majorEastAsia" w:hAnsiTheme="majorEastAsia" w:eastAsiaTheme="majorEastAsia" w:cstheme="majorEastAsia"/>
          <w:b/>
          <w:bCs/>
          <w:sz w:val="32"/>
          <w:szCs w:val="32"/>
          <w:highlight w:val="none"/>
          <w:lang w:val="en-US" w:eastAsia="zh-CN"/>
        </w:rPr>
      </w:pPr>
    </w:p>
    <w:p w14:paraId="4E461EDA">
      <w:pPr>
        <w:pStyle w:val="15"/>
        <w:rPr>
          <w:rFonts w:hint="default" w:asciiTheme="majorEastAsia" w:hAnsiTheme="majorEastAsia" w:eastAsiaTheme="majorEastAsia" w:cstheme="majorEastAsia"/>
          <w:b/>
          <w:bCs/>
          <w:sz w:val="32"/>
          <w:szCs w:val="32"/>
          <w:highlight w:val="none"/>
          <w:lang w:val="en-US" w:eastAsia="zh-CN"/>
        </w:rPr>
      </w:pPr>
    </w:p>
    <w:p w14:paraId="4B37EF9C">
      <w:pPr>
        <w:pStyle w:val="15"/>
        <w:rPr>
          <w:rFonts w:hint="default" w:asciiTheme="majorEastAsia" w:hAnsiTheme="majorEastAsia" w:eastAsiaTheme="majorEastAsia" w:cstheme="majorEastAsia"/>
          <w:b/>
          <w:bCs/>
          <w:sz w:val="32"/>
          <w:szCs w:val="32"/>
          <w:highlight w:val="none"/>
          <w:lang w:val="en-US" w:eastAsia="zh-CN"/>
        </w:rPr>
      </w:pPr>
    </w:p>
    <w:p w14:paraId="152F9A01">
      <w:pPr>
        <w:pStyle w:val="15"/>
        <w:rPr>
          <w:rFonts w:hint="default" w:asciiTheme="majorEastAsia" w:hAnsiTheme="majorEastAsia" w:eastAsiaTheme="majorEastAsia" w:cstheme="majorEastAsia"/>
          <w:b/>
          <w:bCs/>
          <w:sz w:val="32"/>
          <w:szCs w:val="32"/>
          <w:highlight w:val="none"/>
          <w:lang w:val="en-US" w:eastAsia="zh-CN"/>
        </w:rPr>
      </w:pPr>
    </w:p>
    <w:p w14:paraId="405B2D91">
      <w:pPr>
        <w:pStyle w:val="15"/>
        <w:rPr>
          <w:rFonts w:hint="default" w:asciiTheme="majorEastAsia" w:hAnsiTheme="majorEastAsia" w:eastAsiaTheme="majorEastAsia" w:cstheme="majorEastAsia"/>
          <w:b/>
          <w:bCs/>
          <w:sz w:val="32"/>
          <w:szCs w:val="32"/>
          <w:highlight w:val="none"/>
          <w:lang w:val="en-US" w:eastAsia="zh-CN"/>
        </w:rPr>
      </w:pPr>
    </w:p>
    <w:p w14:paraId="5C21A629">
      <w:pPr>
        <w:pStyle w:val="15"/>
        <w:rPr>
          <w:rFonts w:hint="default" w:asciiTheme="majorEastAsia" w:hAnsiTheme="majorEastAsia" w:eastAsiaTheme="majorEastAsia" w:cstheme="majorEastAsia"/>
          <w:b/>
          <w:bCs/>
          <w:sz w:val="32"/>
          <w:szCs w:val="32"/>
          <w:highlight w:val="none"/>
          <w:lang w:val="en-US" w:eastAsia="zh-CN"/>
        </w:rPr>
      </w:pPr>
    </w:p>
    <w:p w14:paraId="458D052F">
      <w:pPr>
        <w:pStyle w:val="15"/>
        <w:rPr>
          <w:rFonts w:hint="default" w:asciiTheme="majorEastAsia" w:hAnsiTheme="majorEastAsia" w:eastAsiaTheme="majorEastAsia" w:cstheme="majorEastAsia"/>
          <w:b/>
          <w:bCs/>
          <w:sz w:val="32"/>
          <w:szCs w:val="32"/>
          <w:highlight w:val="none"/>
          <w:lang w:val="en-US" w:eastAsia="zh-CN"/>
        </w:rPr>
      </w:pPr>
    </w:p>
    <w:p w14:paraId="2449DA12">
      <w:pPr>
        <w:pStyle w:val="15"/>
        <w:rPr>
          <w:rFonts w:hint="default" w:asciiTheme="majorEastAsia" w:hAnsiTheme="majorEastAsia" w:eastAsiaTheme="majorEastAsia" w:cstheme="majorEastAsia"/>
          <w:b/>
          <w:bCs/>
          <w:sz w:val="32"/>
          <w:szCs w:val="32"/>
          <w:highlight w:val="none"/>
          <w:lang w:val="en-US" w:eastAsia="zh-CN"/>
        </w:rPr>
      </w:pPr>
    </w:p>
    <w:p w14:paraId="141BEC41">
      <w:pPr>
        <w:pStyle w:val="15"/>
        <w:rPr>
          <w:rFonts w:hint="default" w:asciiTheme="majorEastAsia" w:hAnsiTheme="majorEastAsia" w:eastAsiaTheme="majorEastAsia" w:cstheme="majorEastAsia"/>
          <w:b/>
          <w:bCs/>
          <w:sz w:val="32"/>
          <w:szCs w:val="32"/>
          <w:highlight w:val="none"/>
          <w:lang w:val="en-US" w:eastAsia="zh-CN"/>
        </w:rPr>
      </w:pPr>
    </w:p>
    <w:p w14:paraId="1FC45749">
      <w:pPr>
        <w:pStyle w:val="15"/>
        <w:rPr>
          <w:rFonts w:hint="default" w:asciiTheme="majorEastAsia" w:hAnsiTheme="majorEastAsia" w:eastAsiaTheme="majorEastAsia" w:cstheme="majorEastAsia"/>
          <w:b/>
          <w:bCs/>
          <w:sz w:val="32"/>
          <w:szCs w:val="32"/>
          <w:highlight w:val="none"/>
          <w:lang w:val="en-US" w:eastAsia="zh-CN"/>
        </w:rPr>
      </w:pPr>
    </w:p>
    <w:p w14:paraId="47419BE3">
      <w:pPr>
        <w:pStyle w:val="15"/>
        <w:rPr>
          <w:rFonts w:hint="default" w:asciiTheme="majorEastAsia" w:hAnsiTheme="majorEastAsia" w:eastAsiaTheme="majorEastAsia" w:cstheme="majorEastAsia"/>
          <w:b/>
          <w:bCs/>
          <w:sz w:val="32"/>
          <w:szCs w:val="32"/>
          <w:highlight w:val="none"/>
          <w:lang w:val="en-US" w:eastAsia="zh-CN"/>
        </w:rPr>
      </w:pPr>
    </w:p>
    <w:p w14:paraId="218A59F7">
      <w:pPr>
        <w:pStyle w:val="15"/>
        <w:rPr>
          <w:rFonts w:hint="default" w:asciiTheme="majorEastAsia" w:hAnsiTheme="majorEastAsia" w:eastAsiaTheme="majorEastAsia" w:cstheme="majorEastAsia"/>
          <w:b/>
          <w:bCs/>
          <w:sz w:val="32"/>
          <w:szCs w:val="32"/>
          <w:highlight w:val="none"/>
          <w:lang w:val="en-US" w:eastAsia="zh-CN"/>
        </w:rPr>
      </w:pPr>
    </w:p>
    <w:p w14:paraId="262FB095">
      <w:pPr>
        <w:pStyle w:val="15"/>
        <w:rPr>
          <w:rFonts w:hint="default" w:asciiTheme="majorEastAsia" w:hAnsiTheme="majorEastAsia" w:eastAsiaTheme="majorEastAsia" w:cstheme="majorEastAsia"/>
          <w:b/>
          <w:bCs/>
          <w:sz w:val="32"/>
          <w:szCs w:val="32"/>
          <w:highlight w:val="none"/>
          <w:lang w:val="en-US" w:eastAsia="zh-CN"/>
        </w:rPr>
      </w:pPr>
    </w:p>
    <w:p w14:paraId="0E02A04F">
      <w:pPr>
        <w:pStyle w:val="15"/>
        <w:rPr>
          <w:rFonts w:hint="default" w:asciiTheme="majorEastAsia" w:hAnsiTheme="majorEastAsia" w:eastAsiaTheme="majorEastAsia" w:cstheme="majorEastAsia"/>
          <w:b/>
          <w:bCs/>
          <w:sz w:val="32"/>
          <w:szCs w:val="32"/>
          <w:highlight w:val="none"/>
          <w:lang w:val="en-US" w:eastAsia="zh-CN"/>
        </w:rPr>
      </w:pPr>
    </w:p>
    <w:p w14:paraId="7330A663">
      <w:pPr>
        <w:pStyle w:val="15"/>
        <w:rPr>
          <w:rFonts w:hint="default" w:asciiTheme="majorEastAsia" w:hAnsiTheme="majorEastAsia" w:eastAsiaTheme="majorEastAsia" w:cstheme="majorEastAsia"/>
          <w:b/>
          <w:bCs/>
          <w:sz w:val="32"/>
          <w:szCs w:val="32"/>
          <w:highlight w:val="none"/>
          <w:lang w:val="en-US" w:eastAsia="zh-CN"/>
        </w:rPr>
      </w:pPr>
    </w:p>
    <w:p w14:paraId="6677A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bookmarkStart w:id="250" w:name="_Toc144974556"/>
      <w:bookmarkStart w:id="251" w:name="_Toc246996232"/>
      <w:bookmarkStart w:id="252" w:name="_Toc296602477"/>
      <w:bookmarkStart w:id="253" w:name="_Toc246996975"/>
      <w:bookmarkStart w:id="254" w:name="_Toc179632607"/>
      <w:bookmarkStart w:id="255" w:name="_Toc152045589"/>
      <w:bookmarkStart w:id="256" w:name="_Toc247085747"/>
      <w:bookmarkStart w:id="257" w:name="_Toc152042366"/>
      <w:r>
        <w:rPr>
          <w:rFonts w:hint="default" w:asciiTheme="majorEastAsia" w:hAnsiTheme="majorEastAsia" w:eastAsiaTheme="majorEastAsia" w:cstheme="majorEastAsia"/>
          <w:b/>
          <w:bCs/>
          <w:sz w:val="32"/>
          <w:szCs w:val="32"/>
          <w:highlight w:val="none"/>
          <w:lang w:val="en-US" w:eastAsia="zh-CN"/>
        </w:rPr>
        <w:t>评标办法</w:t>
      </w:r>
      <w:r>
        <w:rPr>
          <w:rFonts w:hint="eastAsia" w:asciiTheme="majorEastAsia" w:hAnsiTheme="majorEastAsia" w:eastAsiaTheme="majorEastAsia" w:cstheme="majorEastAsia"/>
          <w:b/>
          <w:bCs/>
          <w:sz w:val="32"/>
          <w:szCs w:val="32"/>
          <w:highlight w:val="none"/>
          <w:lang w:val="en-US" w:eastAsia="zh-CN"/>
        </w:rPr>
        <w:t>（经评审的最低投标价法）</w:t>
      </w:r>
    </w:p>
    <w:p w14:paraId="3C46A9B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28A5FD4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210B109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5A5082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01CC6BE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1A3D5F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56A3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7C3EE8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6649066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0622C2B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FE215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D50D7BB">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721058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BA3656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E35365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9F26D1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26A480">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14:paraId="1F1E5D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89A99D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1332A6C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63B29E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969082">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6AFE20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9FF86D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5BDD103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D56AE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1F214AF">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673FEB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4831B25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2"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50202C8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22F6C7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14D53E">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14:paraId="0EFB27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3FC94C7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14:paraId="72B27C9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FE498B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73BAAD3">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14:paraId="454C73E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6AA55C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14:paraId="794649B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EB6468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52F7F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14:paraId="1D7626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29F8C9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14:paraId="5E7D453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2FBA89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D8331C">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14:paraId="22730E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53A44D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14:paraId="4120697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ABE72A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8871E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14:paraId="18E86C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201CCB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14:paraId="6435B76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634D57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4D88E4">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7"/>
      <w:tr w14:paraId="61157C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BF17A3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14:paraId="62D08A0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E7C86C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6289C5">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8"/>
      <w:tr w14:paraId="1F22D7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4756DC4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9"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141F941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994C4F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E1D27C">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9"/>
      <w:tr w14:paraId="546857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79ED07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14:paraId="1D86ED1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424FDE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C86AEB2">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0"/>
      <w:tr w14:paraId="41E104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61C946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14:paraId="4EDCAB8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95829C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45A8041">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1"/>
      <w:tr w14:paraId="71EDE2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F3E302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14:paraId="0EDC37E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C085F4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DF15AA">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2"/>
      <w:tr w14:paraId="62E23B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96F81D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14:paraId="71E5438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34472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A3E520">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3"/>
      <w:tr w14:paraId="2CCD61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11E332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14:paraId="3063D9F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7256B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128CEC1">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4"/>
      <w:tr w14:paraId="5691BD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243471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14:paraId="60C2C00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3B22B3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1C1025B">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5"/>
      <w:tr w14:paraId="2F613E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36D42C8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bottom w:val="single" w:color="auto" w:sz="4" w:space="0"/>
              <w:right w:val="single" w:color="auto" w:sz="4" w:space="0"/>
            </w:tcBorders>
            <w:noWrap w:val="0"/>
            <w:vAlign w:val="center"/>
          </w:tcPr>
          <w:p w14:paraId="2CA0CF6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0B09B9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CE54A79">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6"/>
      <w:tr w14:paraId="167299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00088E4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bottom w:val="single" w:color="auto" w:sz="4" w:space="0"/>
              <w:right w:val="single" w:color="auto" w:sz="4" w:space="0"/>
            </w:tcBorders>
            <w:noWrap w:val="0"/>
            <w:vAlign w:val="center"/>
          </w:tcPr>
          <w:p w14:paraId="771C9AF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B7DF69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F775E3B">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7"/>
    </w:tbl>
    <w:p w14:paraId="332BA918">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6BF5F2C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14:paraId="5310F5E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14:paraId="31C9292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14:paraId="7D7C0A1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66CA46B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7EFB551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03B762F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14:paraId="3642208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14:paraId="211D326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14:paraId="2DA43D8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14:paraId="220F80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14:paraId="3B3C033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14:paraId="67AFB79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64937D9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4B20DCD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14:paraId="5B13DE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037DBC5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371817C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6141E41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14:paraId="3C7764D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14:paraId="47AF8E4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7D1217A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14:paraId="75E8C01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14:paraId="453E30D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562A5EB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46EDA04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6C31E32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5EED200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549624C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118660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58E4167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4A49FA0A">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7602062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3B9782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3687DB7">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37824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13DD48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0AAB18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4024E4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1BE47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9428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6F2288E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0FDBCF4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
        </w:tc>
      </w:tr>
      <w:tr w14:paraId="119FF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C1676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BB967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F02DA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完成合同及工程量清单范围内的所有内容并经招标人、项目建设单位验收合格，招标人向中标人支付至已完成工程量对应价款的85%；项目竣工结算审核完成后，招标人向中标人支付至结算审定价款的97%；剩余3%为质保金，质保期满且无质量问题后无息付清。</w:t>
            </w:r>
          </w:p>
          <w:p w14:paraId="2659D4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采购人付款前，成交人应按照国家税收有关规定开具9%等额增值税专用发票，否则采购人有权暂停付款。</w:t>
            </w:r>
          </w:p>
        </w:tc>
      </w:tr>
      <w:tr w14:paraId="66A15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6B73D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565619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759F3E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8"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自竣工验收合格之日起6个月。</w:t>
            </w:r>
            <w:permEnd w:id="58"/>
          </w:p>
        </w:tc>
      </w:tr>
      <w:tr w14:paraId="1F787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EABF9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6BE70E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FFFFFF" w:fill="D9D9D9"/>
                <w:vertAlign w:val="baseline"/>
                <w:lang w:val="en-US" w:eastAsia="zh-CN"/>
              </w:rPr>
            </w:pPr>
            <w:r>
              <w:rPr>
                <w:rFonts w:hint="default" w:ascii="Times New Roman" w:hAnsi="Times New Roman" w:cs="Times New Roman"/>
                <w:kern w:val="0"/>
                <w:sz w:val="24"/>
                <w:szCs w:val="24"/>
                <w:highlight w:val="none"/>
                <w:shd w:val="clear" w:color="FFFFFF" w:fill="D9D9D9"/>
                <w:vertAlign w:val="baseline"/>
                <w:lang w:val="en-US" w:eastAsia="zh-CN"/>
              </w:rPr>
              <w:t>主要合同</w:t>
            </w:r>
          </w:p>
          <w:p w14:paraId="4F8826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FFFFFF" w:fill="D9D9D9"/>
                <w:vertAlign w:val="baseline"/>
                <w:lang w:val="en-US" w:eastAsia="zh-CN"/>
              </w:rPr>
              <w:t>条款</w:t>
            </w:r>
          </w:p>
        </w:tc>
        <w:tc>
          <w:tcPr>
            <w:tcW w:w="6253" w:type="dxa"/>
            <w:vAlign w:val="center"/>
          </w:tcPr>
          <w:p w14:paraId="4327D5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本项目为固定单价合同，项目实施期间不涉及价格的调整。</w:t>
            </w:r>
          </w:p>
        </w:tc>
      </w:tr>
    </w:tbl>
    <w:p w14:paraId="7F80C18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6BD4077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14:paraId="08408896">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3AF67C5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14:paraId="0A40A7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8DA151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14:paraId="4CF7C82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14:paraId="032645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14:paraId="792A106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14:paraId="44BDF8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r>
        <w:rPr>
          <w:rFonts w:hint="eastAsia" w:ascii="Times New Roman" w:hAnsi="Times New Roman" w:cs="Times New Roman"/>
          <w:kern w:val="0"/>
          <w:sz w:val="24"/>
          <w:szCs w:val="24"/>
          <w:highlight w:val="none"/>
          <w:u w:val="single"/>
          <w:lang w:val="en-US" w:eastAsia="zh-CN"/>
        </w:rPr>
        <w:t xml:space="preserve">     /      </w:t>
      </w:r>
      <w:r>
        <w:rPr>
          <w:rFonts w:hint="eastAsia" w:ascii="Times New Roman" w:hAnsi="Times New Roman" w:cs="Times New Roman"/>
          <w:kern w:val="0"/>
          <w:sz w:val="24"/>
          <w:szCs w:val="24"/>
          <w:highlight w:val="none"/>
          <w:u w:val="none"/>
          <w:lang w:val="en-US" w:eastAsia="zh-CN"/>
        </w:rPr>
        <w:t>。</w:t>
      </w:r>
    </w:p>
    <w:p w14:paraId="5898BD1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14:paraId="029AA2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250"/>
      <w:bookmarkEnd w:id="251"/>
      <w:bookmarkEnd w:id="252"/>
      <w:bookmarkEnd w:id="253"/>
      <w:bookmarkEnd w:id="254"/>
      <w:bookmarkEnd w:id="255"/>
      <w:bookmarkEnd w:id="256"/>
      <w:bookmarkEnd w:id="257"/>
      <w:r>
        <w:rPr>
          <w:rFonts w:hint="eastAsia" w:ascii="Times New Roman" w:hAnsi="Times New Roman" w:cs="Times New Roman"/>
          <w:kern w:val="0"/>
          <w:sz w:val="24"/>
          <w:szCs w:val="24"/>
          <w:highlight w:val="none"/>
          <w:lang w:val="en-US" w:eastAsia="zh-CN"/>
        </w:rPr>
        <w:t>中的每一子目须填入单价或价格，且只允许有一个报价。</w:t>
      </w:r>
    </w:p>
    <w:p w14:paraId="6507F6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14:paraId="3835010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14:paraId="4BF76F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r>
        <w:rPr>
          <w:rFonts w:hint="eastAsia" w:ascii="Times New Roman" w:hAnsi="Times New Roman" w:cs="Times New Roman"/>
          <w:kern w:val="0"/>
          <w:sz w:val="24"/>
          <w:szCs w:val="24"/>
          <w:highlight w:val="none"/>
          <w:u w:val="single"/>
          <w:lang w:val="en-US" w:eastAsia="zh-CN"/>
        </w:rPr>
        <w:t xml:space="preserve">     /      </w:t>
      </w:r>
      <w:r>
        <w:rPr>
          <w:rFonts w:hint="eastAsia" w:ascii="Times New Roman" w:hAnsi="Times New Roman" w:cs="Times New Roman"/>
          <w:kern w:val="0"/>
          <w:sz w:val="24"/>
          <w:szCs w:val="24"/>
          <w:highlight w:val="none"/>
          <w:u w:val="none"/>
          <w:lang w:val="en-US" w:eastAsia="zh-CN"/>
        </w:rPr>
        <w:t>。</w:t>
      </w:r>
    </w:p>
    <w:p w14:paraId="5C3A9AC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14:paraId="11BEAB4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59" w:edGrp="everyone"/>
      <w:r>
        <w:rPr>
          <w:rFonts w:hint="eastAsia" w:ascii="Times New Roman" w:hAnsi="Times New Roman" w:cs="Times New Roman"/>
          <w:kern w:val="0"/>
          <w:sz w:val="24"/>
          <w:szCs w:val="24"/>
          <w:highlight w:val="none"/>
          <w:lang w:val="en-US" w:eastAsia="zh-CN"/>
        </w:rPr>
        <w:t xml:space="preserve">     /                       </w:t>
      </w:r>
      <w:r>
        <w:rPr>
          <w:rFonts w:hint="eastAsia" w:ascii="Times New Roman" w:hAnsi="Times New Roman" w:cs="Times New Roman"/>
          <w:kern w:val="0"/>
          <w:sz w:val="24"/>
          <w:szCs w:val="24"/>
          <w:highlight w:val="none"/>
          <w:u w:val="none"/>
          <w:lang w:val="en-US" w:eastAsia="zh-CN"/>
        </w:rPr>
        <w:t xml:space="preserve"> </w:t>
      </w:r>
    </w:p>
    <w:permEnd w:id="59"/>
    <w:p w14:paraId="28DF403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14:paraId="1BDD6AA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14:paraId="38E25F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458A8BB5">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74F764A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14:paraId="143A7A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B6E4D0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14:paraId="0E2A93C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14:paraId="3C5B19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7F9DD9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14:paraId="3E62257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14:paraId="222C8DE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14:paraId="060C7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14:paraId="334AC1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14:paraId="4D435E8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14:paraId="72718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1502E85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14:paraId="48B5F8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14:paraId="32961C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5050B8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752264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14:paraId="39C541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tr w14:paraId="0A3E0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54F9BA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2E894A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111147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004028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5CF35E6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352E28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5C23D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2C664F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75DD04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1391CF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3BDF13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5F4343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0E352B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14:paraId="6EFC034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341FA49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14:paraId="6CE1894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14:paraId="587F063C">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74B66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14:paraId="61420CEE">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采购人要求</w:t>
      </w:r>
    </w:p>
    <w:p w14:paraId="5C99C495">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lang w:val="en-US" w:eastAsia="zh-CN"/>
        </w:rPr>
        <w:t>、施工现场中标单位需配备现场负责人1名，全权负责本项目桥梁养护工程。</w:t>
      </w:r>
    </w:p>
    <w:p w14:paraId="05A5C2E8">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2、桥梁养护维修前需按照要求进行相关专项方案评审工作，并按照评审通过的方案执行，相关方案评审及方案执行产生的费用均包含在投标报价中，投标人投标报价时综合考虑上述费用。</w:t>
      </w:r>
    </w:p>
    <w:p w14:paraId="71632444">
      <w:pPr>
        <w:pStyle w:val="2"/>
        <w:ind w:left="0" w:leftChars="0" w:firstLine="480" w:firstLineChars="200"/>
        <w:rPr>
          <w:rFonts w:hint="default"/>
          <w:lang w:val="en-US" w:eastAsia="zh-CN"/>
        </w:rPr>
      </w:pPr>
      <w:r>
        <w:rPr>
          <w:rFonts w:hint="eastAsia" w:ascii="Times New Roman" w:hAnsi="Times New Roman" w:eastAsia="宋体" w:cs="Times New Roman"/>
          <w:sz w:val="24"/>
          <w:szCs w:val="24"/>
          <w:lang w:val="en-US" w:eastAsia="zh-CN"/>
        </w:rPr>
        <w:t>3、本次养护不包括“古井大道涡河大桥”、“上跨青阜铁路立交桥</w:t>
      </w:r>
      <w:r>
        <w:rPr>
          <w:rFonts w:hint="default"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val="en-US" w:eastAsia="zh-CN"/>
        </w:rPr>
        <w:t>及涵洞。</w:t>
      </w:r>
    </w:p>
    <w:p w14:paraId="05577B0C">
      <w:pPr>
        <w:pStyle w:val="2"/>
        <w:ind w:left="0" w:leftChars="0" w:firstLine="0" w:firstLineChars="0"/>
        <w:rPr>
          <w:rFonts w:hint="default"/>
          <w:lang w:val="en-US" w:eastAsia="zh-CN"/>
        </w:rPr>
      </w:pPr>
      <w:r>
        <w:rPr>
          <w:rFonts w:hint="default"/>
          <w:lang w:val="en-US" w:eastAsia="zh-CN"/>
        </w:rPr>
        <w:drawing>
          <wp:inline distT="0" distB="0" distL="114300" distR="114300">
            <wp:extent cx="5269865" cy="8333740"/>
            <wp:effectExtent l="0" t="0" r="635" b="10160"/>
            <wp:docPr id="2" name="图片 2" descr="b3adf5f22555111226003676eb0722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3adf5f22555111226003676eb0722e"/>
                    <pic:cNvPicPr>
                      <a:picLocks noChangeAspect="1"/>
                    </pic:cNvPicPr>
                  </pic:nvPicPr>
                  <pic:blipFill>
                    <a:blip r:embed="rId7"/>
                    <a:stretch>
                      <a:fillRect/>
                    </a:stretch>
                  </pic:blipFill>
                  <pic:spPr>
                    <a:xfrm>
                      <a:off x="0" y="0"/>
                      <a:ext cx="5269865" cy="8333740"/>
                    </a:xfrm>
                    <a:prstGeom prst="rect">
                      <a:avLst/>
                    </a:prstGeom>
                  </pic:spPr>
                </pic:pic>
              </a:graphicData>
            </a:graphic>
          </wp:inline>
        </w:drawing>
      </w:r>
    </w:p>
    <w:p w14:paraId="61761F7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ajorEastAsia" w:hAnsiTheme="majorEastAsia" w:eastAsiaTheme="majorEastAsia" w:cstheme="majorEastAsia"/>
          <w:b/>
          <w:bCs/>
          <w:sz w:val="32"/>
          <w:szCs w:val="32"/>
          <w:highlight w:val="none"/>
          <w:lang w:val="en-US" w:eastAsia="zh-CN"/>
        </w:rPr>
      </w:pPr>
    </w:p>
    <w:p w14:paraId="725961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14:paraId="382D3950">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u w:val="none"/>
          <w:shd w:val="clear" w:color="auto" w:fill="auto"/>
          <w:lang w:val="en-US" w:eastAsia="zh-CN"/>
        </w:rPr>
      </w:pPr>
    </w:p>
    <w:p w14:paraId="6122DE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S309亳州段一级公路2024-2025年桥涵养护工程</w:t>
      </w:r>
    </w:p>
    <w:p w14:paraId="3333C2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3843AF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6A6C06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63B7893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4EC59E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09E268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9525CB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DE492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BZJK-2024-081号</w:t>
      </w:r>
    </w:p>
    <w:p w14:paraId="3554258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314A511">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528360B">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7D2DA685">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w:t>
      </w:r>
      <w:r>
        <w:rPr>
          <w:rFonts w:hint="eastAsia" w:ascii="Times New Roman" w:hAnsi="Times New Roman" w:eastAsia="楷体" w:cs="Times New Roman"/>
          <w:kern w:val="0"/>
          <w:sz w:val="24"/>
          <w:szCs w:val="24"/>
          <w:highlight w:val="none"/>
          <w:u w:val="none"/>
          <w:shd w:val="clear" w:color="auto" w:fill="auto"/>
          <w:lang w:val="en-US" w:eastAsia="zh-CN"/>
        </w:rPr>
        <w:t>签字或盖章</w:t>
      </w:r>
      <w:r>
        <w:rPr>
          <w:rFonts w:hint="default" w:ascii="Times New Roman" w:hAnsi="Times New Roman" w:eastAsia="楷体" w:cs="Times New Roman"/>
          <w:kern w:val="0"/>
          <w:sz w:val="24"/>
          <w:szCs w:val="24"/>
          <w:highlight w:val="none"/>
          <w:u w:val="none"/>
          <w:shd w:val="clear" w:color="auto" w:fill="auto"/>
          <w:lang w:val="en-US" w:eastAsia="zh-CN"/>
        </w:rPr>
        <w:t>）</w:t>
      </w:r>
    </w:p>
    <w:p w14:paraId="6081B127">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67382165">
      <w:pPr>
        <w:pStyle w:val="6"/>
        <w:jc w:val="center"/>
        <w:rPr>
          <w:rFonts w:hint="default" w:ascii="Times New Roman" w:hAnsi="Times New Roman" w:cs="Times New Roman"/>
        </w:rPr>
      </w:pPr>
      <w:bookmarkStart w:id="258" w:name="_Toc247527827"/>
      <w:bookmarkStart w:id="259" w:name="_Toc247514246"/>
      <w:bookmarkStart w:id="260" w:name="_Toc152042576"/>
      <w:bookmarkStart w:id="261" w:name="_Toc144974856"/>
      <w:bookmarkStart w:id="262" w:name="_Toc300835209"/>
      <w:bookmarkStart w:id="263" w:name="_Toc152045787"/>
      <w:r>
        <w:rPr>
          <w:rFonts w:hint="default" w:ascii="Times New Roman" w:hAnsi="Times New Roman" w:cs="Times New Roman"/>
        </w:rPr>
        <w:t>目    录</w:t>
      </w:r>
      <w:bookmarkEnd w:id="258"/>
      <w:bookmarkEnd w:id="259"/>
      <w:bookmarkEnd w:id="260"/>
      <w:bookmarkEnd w:id="261"/>
      <w:bookmarkEnd w:id="262"/>
      <w:bookmarkEnd w:id="263"/>
    </w:p>
    <w:p w14:paraId="47A0EEE2">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4AA8D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8F1BD55">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8271E8B">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6B83C4BD">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76FD4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16EE3F3">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35D498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投标函及投标函附录</w:t>
            </w:r>
          </w:p>
        </w:tc>
        <w:tc>
          <w:tcPr>
            <w:tcW w:w="2840" w:type="dxa"/>
            <w:vAlign w:val="center"/>
          </w:tcPr>
          <w:p w14:paraId="61EB3B67">
            <w:pPr>
              <w:spacing w:line="540" w:lineRule="exact"/>
              <w:jc w:val="center"/>
              <w:rPr>
                <w:rFonts w:hint="default" w:ascii="Times New Roman" w:hAnsi="Times New Roman" w:cs="Times New Roman"/>
                <w:vertAlign w:val="baseline"/>
              </w:rPr>
            </w:pPr>
          </w:p>
        </w:tc>
      </w:tr>
      <w:tr w14:paraId="7143F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330DF30">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3EF1751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法定代表人身份证明</w:t>
            </w:r>
          </w:p>
        </w:tc>
        <w:tc>
          <w:tcPr>
            <w:tcW w:w="2840" w:type="dxa"/>
            <w:vAlign w:val="center"/>
          </w:tcPr>
          <w:p w14:paraId="67A4A00B">
            <w:pPr>
              <w:spacing w:line="540" w:lineRule="exact"/>
              <w:jc w:val="center"/>
              <w:rPr>
                <w:rFonts w:hint="default" w:ascii="Times New Roman" w:hAnsi="Times New Roman" w:cs="Times New Roman"/>
                <w:vertAlign w:val="baseline"/>
              </w:rPr>
            </w:pPr>
          </w:p>
        </w:tc>
      </w:tr>
      <w:tr w14:paraId="4BFE0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B6E399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2EB1305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授权委托书</w:t>
            </w:r>
          </w:p>
        </w:tc>
        <w:tc>
          <w:tcPr>
            <w:tcW w:w="2840" w:type="dxa"/>
            <w:vAlign w:val="center"/>
          </w:tcPr>
          <w:p w14:paraId="1ED052AB">
            <w:pPr>
              <w:spacing w:line="540" w:lineRule="exact"/>
              <w:jc w:val="center"/>
              <w:rPr>
                <w:rFonts w:hint="default" w:ascii="Times New Roman" w:hAnsi="Times New Roman" w:cs="Times New Roman"/>
                <w:vertAlign w:val="baseline"/>
              </w:rPr>
            </w:pPr>
          </w:p>
        </w:tc>
      </w:tr>
      <w:tr w14:paraId="6454D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B7847F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0BB06D61">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联合体协议书（如要求）</w:t>
            </w:r>
          </w:p>
        </w:tc>
        <w:tc>
          <w:tcPr>
            <w:tcW w:w="2840" w:type="dxa"/>
            <w:vAlign w:val="center"/>
          </w:tcPr>
          <w:p w14:paraId="03FA1CC8">
            <w:pPr>
              <w:spacing w:line="540" w:lineRule="exact"/>
              <w:jc w:val="center"/>
              <w:rPr>
                <w:rFonts w:hint="default" w:ascii="Times New Roman" w:hAnsi="Times New Roman" w:cs="Times New Roman"/>
                <w:vertAlign w:val="baseline"/>
              </w:rPr>
            </w:pPr>
          </w:p>
        </w:tc>
      </w:tr>
      <w:tr w14:paraId="4F57E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976001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17A9144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投标保证金</w:t>
            </w:r>
          </w:p>
        </w:tc>
        <w:tc>
          <w:tcPr>
            <w:tcW w:w="2840" w:type="dxa"/>
            <w:vAlign w:val="center"/>
          </w:tcPr>
          <w:p w14:paraId="79C61320">
            <w:pPr>
              <w:spacing w:line="540" w:lineRule="exact"/>
              <w:jc w:val="center"/>
              <w:rPr>
                <w:rFonts w:hint="default" w:ascii="Times New Roman" w:hAnsi="Times New Roman" w:cs="Times New Roman"/>
                <w:vertAlign w:val="baseline"/>
              </w:rPr>
            </w:pPr>
          </w:p>
        </w:tc>
      </w:tr>
      <w:tr w14:paraId="0B5A6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F18411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0B7E3AD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已标价工程量清单</w:t>
            </w:r>
          </w:p>
        </w:tc>
        <w:tc>
          <w:tcPr>
            <w:tcW w:w="2840" w:type="dxa"/>
            <w:vAlign w:val="center"/>
          </w:tcPr>
          <w:p w14:paraId="039E2C50">
            <w:pPr>
              <w:spacing w:line="540" w:lineRule="exact"/>
              <w:jc w:val="center"/>
              <w:rPr>
                <w:rFonts w:hint="default" w:ascii="Times New Roman" w:hAnsi="Times New Roman" w:cs="Times New Roman"/>
                <w:vertAlign w:val="baseline"/>
              </w:rPr>
            </w:pPr>
          </w:p>
        </w:tc>
      </w:tr>
      <w:tr w14:paraId="4116D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4D0D75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223468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施工方案</w:t>
            </w:r>
          </w:p>
        </w:tc>
        <w:tc>
          <w:tcPr>
            <w:tcW w:w="2840" w:type="dxa"/>
            <w:vAlign w:val="center"/>
          </w:tcPr>
          <w:p w14:paraId="19D6CF6A">
            <w:pPr>
              <w:spacing w:line="540" w:lineRule="exact"/>
              <w:jc w:val="center"/>
              <w:rPr>
                <w:rFonts w:hint="default" w:ascii="Times New Roman" w:hAnsi="Times New Roman" w:cs="Times New Roman"/>
                <w:vertAlign w:val="baseline"/>
              </w:rPr>
            </w:pPr>
          </w:p>
        </w:tc>
      </w:tr>
      <w:tr w14:paraId="6CFAF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43261E7">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6C59855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项目管理机构</w:t>
            </w:r>
          </w:p>
        </w:tc>
        <w:tc>
          <w:tcPr>
            <w:tcW w:w="2840" w:type="dxa"/>
            <w:vAlign w:val="center"/>
          </w:tcPr>
          <w:p w14:paraId="6E118E5C">
            <w:pPr>
              <w:spacing w:line="540" w:lineRule="exact"/>
              <w:jc w:val="center"/>
              <w:rPr>
                <w:rFonts w:hint="default" w:ascii="Times New Roman" w:hAnsi="Times New Roman" w:cs="Times New Roman"/>
                <w:vertAlign w:val="baseline"/>
              </w:rPr>
            </w:pPr>
          </w:p>
        </w:tc>
      </w:tr>
      <w:tr w14:paraId="127A7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B0E6B58">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vAlign w:val="center"/>
          </w:tcPr>
          <w:p w14:paraId="2C9A245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5C4A0B39">
            <w:pPr>
              <w:spacing w:line="540" w:lineRule="exact"/>
              <w:jc w:val="center"/>
              <w:rPr>
                <w:rFonts w:hint="default" w:ascii="Times New Roman" w:hAnsi="Times New Roman" w:cs="Times New Roman"/>
                <w:vertAlign w:val="baseline"/>
              </w:rPr>
            </w:pPr>
          </w:p>
        </w:tc>
      </w:tr>
      <w:tr w14:paraId="1AFE1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CD082A5">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w:t>
            </w:r>
          </w:p>
        </w:tc>
        <w:tc>
          <w:tcPr>
            <w:tcW w:w="4681" w:type="dxa"/>
            <w:vAlign w:val="center"/>
          </w:tcPr>
          <w:p w14:paraId="653152C9">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其他资料</w:t>
            </w:r>
          </w:p>
        </w:tc>
        <w:tc>
          <w:tcPr>
            <w:tcW w:w="2840" w:type="dxa"/>
            <w:vAlign w:val="center"/>
          </w:tcPr>
          <w:p w14:paraId="41AD3259">
            <w:pPr>
              <w:spacing w:line="540" w:lineRule="exact"/>
              <w:jc w:val="center"/>
              <w:rPr>
                <w:rFonts w:hint="default" w:ascii="Times New Roman" w:hAnsi="Times New Roman" w:cs="Times New Roman"/>
                <w:vertAlign w:val="baseline"/>
              </w:rPr>
            </w:pPr>
          </w:p>
        </w:tc>
      </w:tr>
    </w:tbl>
    <w:p w14:paraId="09EBD381">
      <w:pPr>
        <w:spacing w:line="540" w:lineRule="exact"/>
        <w:rPr>
          <w:rFonts w:hint="default" w:ascii="Times New Roman" w:hAnsi="Times New Roman" w:cs="Times New Roman" w:eastAsiaTheme="minorEastAsia"/>
          <w:highlight w:val="none"/>
          <w:lang w:val="en-US" w:eastAsia="zh-CN"/>
        </w:rPr>
      </w:pPr>
    </w:p>
    <w:p w14:paraId="154F98C9">
      <w:pPr>
        <w:spacing w:line="540" w:lineRule="exact"/>
        <w:rPr>
          <w:rFonts w:hint="default" w:ascii="Times New Roman" w:hAnsi="Times New Roman" w:cs="Times New Roman"/>
          <w:highlight w:val="none"/>
          <w:lang w:val="en-US" w:eastAsia="zh-CN"/>
        </w:rPr>
      </w:pPr>
    </w:p>
    <w:p w14:paraId="4CFA2767">
      <w:pPr>
        <w:spacing w:line="540" w:lineRule="exact"/>
        <w:rPr>
          <w:rFonts w:hint="default" w:ascii="Times New Roman" w:hAnsi="Times New Roman" w:cs="Times New Roman"/>
        </w:rPr>
      </w:pPr>
      <w:r>
        <w:rPr>
          <w:rFonts w:hint="default" w:ascii="Times New Roman" w:hAnsi="Times New Roman" w:cs="Times New Roman"/>
        </w:rPr>
        <w:t xml:space="preserve"> </w:t>
      </w:r>
    </w:p>
    <w:p w14:paraId="103A8EC3">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4C3AFE49">
      <w:pPr>
        <w:pStyle w:val="6"/>
        <w:jc w:val="center"/>
        <w:rPr>
          <w:rFonts w:hint="default" w:ascii="Times New Roman" w:hAnsi="Times New Roman" w:cs="Times New Roman"/>
        </w:rPr>
      </w:pPr>
      <w:bookmarkStart w:id="264" w:name="_Toc247514247"/>
      <w:bookmarkStart w:id="265" w:name="_Toc152042577"/>
      <w:bookmarkStart w:id="266" w:name="_Toc152045788"/>
      <w:bookmarkStart w:id="267" w:name="_Toc300835210"/>
      <w:bookmarkStart w:id="268" w:name="_Toc144974857"/>
      <w:bookmarkStart w:id="269" w:name="_Toc247527828"/>
      <w:r>
        <w:rPr>
          <w:rFonts w:hint="default" w:ascii="Times New Roman" w:hAnsi="Times New Roman" w:cs="Times New Roman"/>
        </w:rPr>
        <w:t>一、投标函及投标函附录</w:t>
      </w:r>
      <w:bookmarkEnd w:id="264"/>
      <w:bookmarkEnd w:id="265"/>
      <w:bookmarkEnd w:id="266"/>
      <w:bookmarkEnd w:id="267"/>
      <w:bookmarkEnd w:id="268"/>
      <w:bookmarkEnd w:id="269"/>
    </w:p>
    <w:p w14:paraId="0656B7D6">
      <w:pPr>
        <w:spacing w:line="440" w:lineRule="exact"/>
        <w:rPr>
          <w:rFonts w:hint="default" w:ascii="Times New Roman" w:hAnsi="Times New Roman" w:eastAsia="黑体" w:cs="Times New Roman"/>
          <w:sz w:val="20"/>
          <w:szCs w:val="20"/>
        </w:rPr>
      </w:pPr>
    </w:p>
    <w:p w14:paraId="37169764">
      <w:pPr>
        <w:pStyle w:val="7"/>
        <w:rPr>
          <w:rFonts w:hint="default" w:ascii="Times New Roman" w:hAnsi="Times New Roman" w:cs="Times New Roman"/>
        </w:rPr>
      </w:pPr>
      <w:bookmarkStart w:id="270" w:name="_Toc152045789"/>
      <w:bookmarkStart w:id="271" w:name="_Toc152042578"/>
      <w:bookmarkStart w:id="272" w:name="_Toc247527829"/>
      <w:bookmarkStart w:id="273" w:name="_Toc144974858"/>
      <w:bookmarkStart w:id="274" w:name="_Toc300835211"/>
      <w:bookmarkStart w:id="275" w:name="_Toc247514248"/>
      <w:r>
        <w:rPr>
          <w:rFonts w:hint="default" w:ascii="Times New Roman" w:hAnsi="Times New Roman" w:cs="Times New Roman"/>
        </w:rPr>
        <w:t>（一）投标函</w:t>
      </w:r>
      <w:bookmarkEnd w:id="270"/>
      <w:bookmarkEnd w:id="271"/>
      <w:bookmarkEnd w:id="272"/>
      <w:bookmarkEnd w:id="273"/>
      <w:bookmarkEnd w:id="274"/>
      <w:bookmarkEnd w:id="275"/>
    </w:p>
    <w:p w14:paraId="0FD5239A">
      <w:pPr>
        <w:spacing w:line="440" w:lineRule="exact"/>
        <w:rPr>
          <w:rFonts w:hint="default" w:ascii="Times New Roman" w:hAnsi="Times New Roman" w:cs="Times New Roman"/>
          <w:sz w:val="20"/>
          <w:szCs w:val="20"/>
        </w:rPr>
      </w:pPr>
    </w:p>
    <w:p w14:paraId="2BA346B1">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5146ECF0">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eastAsia="zh-CN"/>
        </w:rPr>
        <w:t>招标人</w:t>
      </w:r>
      <w:r>
        <w:rPr>
          <w:rFonts w:hint="default" w:ascii="Times New Roman" w:hAnsi="Times New Roman" w:cs="Times New Roman"/>
          <w:szCs w:val="21"/>
        </w:rPr>
        <w:t>已仔细研究了</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S309亳州段一级公路2024-2025年桥涵养护工程</w:t>
      </w:r>
      <w:r>
        <w:rPr>
          <w:rFonts w:hint="default" w:ascii="Times New Roman" w:hAnsi="Times New Roman" w:cs="Times New Roman"/>
          <w:szCs w:val="21"/>
        </w:rPr>
        <w:t>招标文件的全部内容，愿意以</w:t>
      </w:r>
      <w:permStart w:id="60"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permEnd w:id="60"/>
      <w:r>
        <w:rPr>
          <w:rFonts w:hint="eastAsia" w:ascii="Times New Roman" w:hAnsi="Times New Roman" w:cs="Times New Roman"/>
          <w:szCs w:val="21"/>
          <w:lang w:val="en-US" w:eastAsia="zh-CN"/>
        </w:rPr>
        <w:t>的投标总报价（不含税），工期</w:t>
      </w:r>
      <w:r>
        <w:rPr>
          <w:rFonts w:hint="eastAsia" w:ascii="Times New Roman" w:hAnsi="Times New Roman" w:cs="Times New Roman"/>
          <w:szCs w:val="21"/>
          <w:u w:val="none"/>
          <w:lang w:val="en-US" w:eastAsia="zh-CN"/>
        </w:rPr>
        <w:t>自合同签订之日起60日历天，按合同约定实施和完成承包工程，修补工程中的任何缺陷，</w:t>
      </w:r>
      <w:permStart w:id="61" w:edGrp="everyone"/>
      <w:r>
        <w:rPr>
          <w:rFonts w:hint="eastAsia" w:ascii="Times New Roman" w:hAnsi="Times New Roman" w:cs="Times New Roman"/>
          <w:szCs w:val="21"/>
          <w:u w:val="none"/>
          <w:lang w:val="en-US" w:eastAsia="zh-CN"/>
        </w:rPr>
        <w:t>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按合同约定完成施工作业。</w:t>
      </w:r>
      <w:permEnd w:id="61"/>
    </w:p>
    <w:p w14:paraId="6600EC3E">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w:t>
      </w:r>
      <w:r>
        <w:rPr>
          <w:rFonts w:hint="eastAsia" w:ascii="Times New Roman" w:hAnsi="Times New Roman" w:cs="Times New Roman"/>
          <w:szCs w:val="21"/>
          <w:lang w:eastAsia="zh-CN"/>
        </w:rPr>
        <w:t>招标人</w:t>
      </w:r>
      <w:r>
        <w:rPr>
          <w:rFonts w:hint="default" w:ascii="Times New Roman" w:hAnsi="Times New Roman" w:cs="Times New Roman"/>
          <w:szCs w:val="21"/>
        </w:rPr>
        <w:t>承诺在招标文件规定的投标有效期内不修改、撤销投标文件</w:t>
      </w:r>
      <w:r>
        <w:rPr>
          <w:rFonts w:hint="eastAsia" w:ascii="Times New Roman" w:hAnsi="Times New Roman" w:cs="Times New Roman"/>
          <w:szCs w:val="21"/>
          <w:lang w:eastAsia="zh-CN"/>
        </w:rPr>
        <w:t>。</w:t>
      </w:r>
    </w:p>
    <w:p w14:paraId="29C70786">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w:t>
      </w:r>
    </w:p>
    <w:p w14:paraId="5981481C">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w:t>
      </w:r>
      <w:r>
        <w:rPr>
          <w:rFonts w:hint="eastAsia" w:ascii="Times New Roman" w:hAnsi="Times New Roman" w:cs="Times New Roman"/>
          <w:szCs w:val="21"/>
          <w:lang w:eastAsia="zh-CN"/>
        </w:rPr>
        <w:t>招标人</w:t>
      </w:r>
      <w:r>
        <w:rPr>
          <w:rFonts w:hint="default" w:ascii="Times New Roman" w:hAnsi="Times New Roman" w:cs="Times New Roman"/>
          <w:szCs w:val="21"/>
        </w:rPr>
        <w:t>中标：</w:t>
      </w:r>
    </w:p>
    <w:p w14:paraId="58A4818B">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w:t>
      </w:r>
      <w:r>
        <w:rPr>
          <w:rFonts w:hint="eastAsia" w:ascii="Times New Roman" w:hAnsi="Times New Roman" w:cs="Times New Roman"/>
          <w:szCs w:val="21"/>
          <w:lang w:eastAsia="zh-CN"/>
        </w:rPr>
        <w:t>招标人</w:t>
      </w:r>
      <w:r>
        <w:rPr>
          <w:rFonts w:hint="default" w:ascii="Times New Roman" w:hAnsi="Times New Roman" w:cs="Times New Roman"/>
          <w:szCs w:val="21"/>
        </w:rPr>
        <w:t>承诺在收到中标通知书后，在中标通知书规定的期限内与你方签订合同</w:t>
      </w:r>
      <w:r>
        <w:rPr>
          <w:rFonts w:hint="eastAsia" w:ascii="Times New Roman" w:hAnsi="Times New Roman" w:cs="Times New Roman"/>
          <w:szCs w:val="21"/>
          <w:lang w:eastAsia="zh-CN"/>
        </w:rPr>
        <w:t>。</w:t>
      </w:r>
    </w:p>
    <w:p w14:paraId="63F34D6C">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（2）随同本投标函递交的投标函附录属于合同文件的组成部分</w:t>
      </w:r>
      <w:r>
        <w:rPr>
          <w:rFonts w:hint="eastAsia" w:ascii="Times New Roman" w:hAnsi="Times New Roman" w:cs="Times New Roman"/>
          <w:szCs w:val="21"/>
          <w:lang w:eastAsia="zh-CN"/>
        </w:rPr>
        <w:t>。</w:t>
      </w:r>
    </w:p>
    <w:p w14:paraId="0936E12F">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（3）</w:t>
      </w:r>
      <w:r>
        <w:rPr>
          <w:rFonts w:hint="eastAsia" w:ascii="Times New Roman" w:hAnsi="Times New Roman" w:cs="Times New Roman"/>
          <w:szCs w:val="21"/>
          <w:lang w:eastAsia="zh-CN"/>
        </w:rPr>
        <w:t>招标人</w:t>
      </w:r>
      <w:r>
        <w:rPr>
          <w:rFonts w:hint="default" w:ascii="Times New Roman" w:hAnsi="Times New Roman" w:cs="Times New Roman"/>
          <w:szCs w:val="21"/>
        </w:rPr>
        <w:t>承诺按照招标文件规定向你方递交履约担保</w:t>
      </w:r>
      <w:r>
        <w:rPr>
          <w:rFonts w:hint="eastAsia" w:ascii="Times New Roman" w:hAnsi="Times New Roman" w:cs="Times New Roman"/>
          <w:szCs w:val="21"/>
          <w:lang w:eastAsia="zh-CN"/>
        </w:rPr>
        <w:t>。</w:t>
      </w:r>
    </w:p>
    <w:p w14:paraId="370A9D0C">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（4）</w:t>
      </w:r>
      <w:r>
        <w:rPr>
          <w:rFonts w:hint="eastAsia" w:ascii="Times New Roman" w:hAnsi="Times New Roman" w:cs="Times New Roman"/>
          <w:szCs w:val="21"/>
          <w:lang w:eastAsia="zh-CN"/>
        </w:rPr>
        <w:t>招标人</w:t>
      </w:r>
      <w:r>
        <w:rPr>
          <w:rFonts w:hint="default" w:ascii="Times New Roman" w:hAnsi="Times New Roman" w:cs="Times New Roman"/>
          <w:szCs w:val="21"/>
        </w:rPr>
        <w:t>承诺在合同约定的期限内完成并移交全部合同工程</w:t>
      </w:r>
      <w:r>
        <w:rPr>
          <w:rFonts w:hint="eastAsia" w:ascii="Times New Roman" w:hAnsi="Times New Roman" w:cs="Times New Roman"/>
          <w:szCs w:val="21"/>
          <w:lang w:eastAsia="zh-CN"/>
        </w:rPr>
        <w:t>。</w:t>
      </w:r>
    </w:p>
    <w:p w14:paraId="713B6CDF">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5．</w:t>
      </w:r>
      <w:r>
        <w:rPr>
          <w:rFonts w:hint="eastAsia" w:ascii="Times New Roman" w:hAnsi="Times New Roman" w:cs="Times New Roman"/>
          <w:lang w:eastAsia="zh-CN"/>
        </w:rPr>
        <w:t>招标人</w:t>
      </w:r>
      <w:r>
        <w:rPr>
          <w:rFonts w:hint="default" w:ascii="Times New Roman" w:hAnsi="Times New Roman" w:cs="Times New Roman"/>
        </w:rPr>
        <w:t>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r>
        <w:rPr>
          <w:rFonts w:hint="eastAsia" w:ascii="Times New Roman" w:hAnsi="Times New Roman" w:cs="Times New Roman"/>
          <w:lang w:eastAsia="zh-CN"/>
        </w:rPr>
        <w:t>。</w:t>
      </w:r>
    </w:p>
    <w:p w14:paraId="7F798A86">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r>
        <w:rPr>
          <w:rFonts w:hint="eastAsia" w:ascii="Times New Roman" w:hAnsi="Times New Roman" w:cs="Times New Roman"/>
          <w:szCs w:val="21"/>
          <w:lang w:eastAsia="zh-CN"/>
        </w:rPr>
        <w:t>。</w:t>
      </w:r>
    </w:p>
    <w:p w14:paraId="08EC0E28">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E8B7EA3">
      <w:pPr>
        <w:spacing w:line="440" w:lineRule="exact"/>
        <w:ind w:firstLine="3675" w:firstLineChars="175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w:t>
      </w:r>
    </w:p>
    <w:p w14:paraId="5FA10211">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3CA7EBB5">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14:paraId="2E156A78">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14:paraId="458D4245">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14:paraId="7CDB497D">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14:paraId="3150C332">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1263710">
      <w:pPr>
        <w:pStyle w:val="7"/>
        <w:rPr>
          <w:rFonts w:hint="default" w:ascii="Times New Roman" w:hAnsi="Times New Roman" w:cs="Times New Roman"/>
        </w:rPr>
      </w:pPr>
      <w:bookmarkStart w:id="276" w:name="_Toc144974859"/>
      <w:bookmarkStart w:id="277" w:name="_Toc247514249"/>
      <w:bookmarkStart w:id="278" w:name="_Toc247527830"/>
      <w:bookmarkStart w:id="279" w:name="_Toc152042579"/>
      <w:bookmarkStart w:id="280" w:name="_Toc152045790"/>
      <w:bookmarkStart w:id="281" w:name="_Toc300835212"/>
    </w:p>
    <w:p w14:paraId="0DD78245">
      <w:pPr>
        <w:pStyle w:val="7"/>
        <w:rPr>
          <w:rFonts w:hint="default" w:ascii="Times New Roman" w:hAnsi="Times New Roman" w:cs="Times New Roman"/>
        </w:rPr>
      </w:pPr>
      <w:r>
        <w:rPr>
          <w:rFonts w:hint="default" w:ascii="Times New Roman" w:hAnsi="Times New Roman" w:cs="Times New Roman"/>
        </w:rPr>
        <w:t>（二）投标函附录</w:t>
      </w:r>
      <w:bookmarkEnd w:id="276"/>
      <w:bookmarkEnd w:id="277"/>
      <w:bookmarkEnd w:id="278"/>
      <w:bookmarkEnd w:id="279"/>
      <w:bookmarkEnd w:id="280"/>
      <w:bookmarkEnd w:id="281"/>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345"/>
        <w:gridCol w:w="924"/>
      </w:tblGrid>
      <w:tr w14:paraId="577D0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0A33709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14:paraId="7AB0E0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3345" w:type="dxa"/>
            <w:noWrap w:val="0"/>
            <w:vAlign w:val="center"/>
          </w:tcPr>
          <w:p w14:paraId="18286B3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924" w:type="dxa"/>
            <w:noWrap w:val="0"/>
            <w:vAlign w:val="center"/>
          </w:tcPr>
          <w:p w14:paraId="0950862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14:paraId="7D284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2679309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14:paraId="6A364E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3345" w:type="dxa"/>
            <w:noWrap w:val="0"/>
            <w:vAlign w:val="center"/>
          </w:tcPr>
          <w:p w14:paraId="34A17885">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14:paraId="7FDA27C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924" w:type="dxa"/>
            <w:noWrap w:val="0"/>
            <w:vAlign w:val="center"/>
          </w:tcPr>
          <w:p w14:paraId="7AB91D6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14:paraId="1A30D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4F48708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14:paraId="03F290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3345" w:type="dxa"/>
            <w:noWrap w:val="0"/>
            <w:vAlign w:val="center"/>
          </w:tcPr>
          <w:p w14:paraId="57ECFF88">
            <w:pPr>
              <w:keepNext w:val="0"/>
              <w:keepLines w:val="0"/>
              <w:pageBreakBefore w:val="0"/>
              <w:widowControl w:val="0"/>
              <w:kinsoku/>
              <w:wordWrap/>
              <w:overflowPunct/>
              <w:topLinePunct w:val="0"/>
              <w:autoSpaceDE/>
              <w:autoSpaceDN/>
              <w:bidi w:val="0"/>
              <w:adjustRightInd/>
              <w:snapToGrid/>
              <w:spacing w:line="520" w:lineRule="exact"/>
              <w:ind w:firstLine="0" w:firstLineChars="0"/>
              <w:jc w:val="both"/>
              <w:textAlignment w:val="auto"/>
              <w:rPr>
                <w:rFonts w:hint="default" w:ascii="Times New Roman" w:hAnsi="Times New Roman" w:cs="Times New Roman"/>
                <w:szCs w:val="21"/>
                <w:lang w:val="en-US"/>
              </w:rPr>
            </w:pPr>
            <w:permStart w:id="62" w:edGrp="everyone"/>
            <w:r>
              <w:rPr>
                <w:rFonts w:hint="eastAsia" w:ascii="Times New Roman" w:hAnsi="Times New Roman" w:cs="Times New Roman"/>
                <w:szCs w:val="21"/>
                <w:lang w:val="en-US" w:eastAsia="zh-CN"/>
              </w:rPr>
              <w:t>自合同签订之日起60日历天。</w:t>
            </w:r>
            <w:permEnd w:id="62"/>
          </w:p>
        </w:tc>
        <w:tc>
          <w:tcPr>
            <w:tcW w:w="924" w:type="dxa"/>
            <w:noWrap w:val="0"/>
            <w:vAlign w:val="center"/>
          </w:tcPr>
          <w:p w14:paraId="554E5111">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14:paraId="15B85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1DA5429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14:paraId="2880EF6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质保期</w:t>
            </w:r>
          </w:p>
        </w:tc>
        <w:tc>
          <w:tcPr>
            <w:tcW w:w="3345" w:type="dxa"/>
            <w:noWrap w:val="0"/>
            <w:vAlign w:val="center"/>
          </w:tcPr>
          <w:p w14:paraId="021368E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permStart w:id="63" w:edGrp="everyone"/>
            <w:r>
              <w:rPr>
                <w:rFonts w:hint="default" w:ascii="Times New Roman" w:hAnsi="Times New Roman" w:cs="Times New Roman"/>
                <w:szCs w:val="21"/>
                <w:lang w:val="en-US" w:eastAsia="zh-CN"/>
              </w:rPr>
              <w:t>自竣工验收合格之日起</w:t>
            </w:r>
            <w:r>
              <w:rPr>
                <w:rFonts w:hint="eastAsia" w:ascii="Times New Roman" w:hAnsi="Times New Roman" w:cs="Times New Roman"/>
                <w:szCs w:val="21"/>
                <w:lang w:val="en-US" w:eastAsia="zh-CN"/>
              </w:rPr>
              <w:t>6个月</w:t>
            </w:r>
            <w:r>
              <w:rPr>
                <w:rFonts w:hint="default" w:ascii="Times New Roman" w:hAnsi="Times New Roman" w:cs="Times New Roman"/>
                <w:szCs w:val="21"/>
                <w:lang w:val="en-US" w:eastAsia="zh-CN"/>
              </w:rPr>
              <w:t>。</w:t>
            </w:r>
            <w:permEnd w:id="63"/>
          </w:p>
        </w:tc>
        <w:tc>
          <w:tcPr>
            <w:tcW w:w="924" w:type="dxa"/>
            <w:noWrap w:val="0"/>
            <w:vAlign w:val="center"/>
          </w:tcPr>
          <w:p w14:paraId="5D6FF6A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14:paraId="0C4B6E4D">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14:paraId="061515F4">
      <w:pPr>
        <w:pStyle w:val="6"/>
        <w:jc w:val="center"/>
        <w:rPr>
          <w:rFonts w:hint="default" w:ascii="Times New Roman" w:hAnsi="Times New Roman" w:cs="Times New Roman"/>
        </w:rPr>
      </w:pPr>
      <w:bookmarkStart w:id="282" w:name="_Toc247527831"/>
      <w:bookmarkStart w:id="283" w:name="_Toc152045791"/>
      <w:bookmarkStart w:id="284" w:name="_Toc152042580"/>
      <w:bookmarkStart w:id="285" w:name="_Toc144974860"/>
      <w:bookmarkStart w:id="286" w:name="_Toc300835213"/>
      <w:bookmarkStart w:id="287" w:name="_Toc247514283"/>
      <w:r>
        <w:rPr>
          <w:rFonts w:hint="default" w:ascii="Times New Roman" w:hAnsi="Times New Roman" w:cs="Times New Roman"/>
        </w:rPr>
        <w:t>二、法定代表人身份证明</w:t>
      </w:r>
      <w:bookmarkEnd w:id="282"/>
      <w:bookmarkEnd w:id="283"/>
      <w:bookmarkEnd w:id="284"/>
      <w:bookmarkEnd w:id="285"/>
      <w:bookmarkEnd w:id="286"/>
      <w:bookmarkEnd w:id="287"/>
    </w:p>
    <w:p w14:paraId="72425159">
      <w:pPr>
        <w:spacing w:line="440" w:lineRule="exact"/>
        <w:rPr>
          <w:rFonts w:hint="default" w:ascii="Times New Roman" w:hAnsi="Times New Roman" w:cs="Times New Roman"/>
          <w:sz w:val="20"/>
          <w:szCs w:val="20"/>
        </w:rPr>
      </w:pPr>
    </w:p>
    <w:p w14:paraId="301B9EF4">
      <w:pPr>
        <w:spacing w:line="440" w:lineRule="exact"/>
        <w:rPr>
          <w:rFonts w:hint="default" w:ascii="Times New Roman" w:hAnsi="Times New Roman" w:cs="Times New Roman"/>
          <w:szCs w:val="21"/>
        </w:rPr>
      </w:pPr>
    </w:p>
    <w:p w14:paraId="26D1FD6D">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275CF57A">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33D7530F">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2C1B650F">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59438DA">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7BAAF447">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5331BE5">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p>
    <w:p w14:paraId="0D10F04F">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特此证明</w:t>
      </w:r>
      <w:r>
        <w:rPr>
          <w:rFonts w:hint="eastAsia" w:ascii="Times New Roman" w:hAnsi="Times New Roman" w:cs="Times New Roman"/>
          <w:szCs w:val="21"/>
          <w:lang w:eastAsia="zh-CN"/>
        </w:rPr>
        <w:t>。</w:t>
      </w:r>
    </w:p>
    <w:p w14:paraId="32298A10">
      <w:pPr>
        <w:spacing w:line="440" w:lineRule="exact"/>
        <w:rPr>
          <w:rFonts w:hint="default" w:ascii="Times New Roman" w:hAnsi="Times New Roman" w:cs="Times New Roman"/>
          <w:szCs w:val="21"/>
        </w:rPr>
      </w:pPr>
    </w:p>
    <w:p w14:paraId="4EE709E5">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附：法定代表人身份证复印件</w:t>
      </w:r>
      <w:r>
        <w:rPr>
          <w:rFonts w:hint="eastAsia" w:ascii="Times New Roman" w:hAnsi="Times New Roman" w:cs="Times New Roman"/>
          <w:szCs w:val="21"/>
          <w:lang w:eastAsia="zh-CN"/>
        </w:rPr>
        <w:t>。</w:t>
      </w:r>
    </w:p>
    <w:p w14:paraId="7E4241F6">
      <w:pPr>
        <w:spacing w:line="440" w:lineRule="exact"/>
        <w:rPr>
          <w:rFonts w:hint="default" w:ascii="Times New Roman" w:hAnsi="Times New Roman" w:cs="Times New Roman"/>
          <w:szCs w:val="21"/>
        </w:rPr>
      </w:pPr>
    </w:p>
    <w:p w14:paraId="44217288">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1890DE3">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6B7497FA">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55130CD8">
      <w:pPr>
        <w:pStyle w:val="6"/>
        <w:jc w:val="center"/>
        <w:rPr>
          <w:rFonts w:hint="default" w:ascii="Times New Roman" w:hAnsi="Times New Roman" w:cs="Times New Roman"/>
        </w:rPr>
      </w:pPr>
      <w:bookmarkStart w:id="288" w:name="_Toc152045792"/>
      <w:bookmarkStart w:id="289" w:name="_Toc247514284"/>
      <w:bookmarkStart w:id="290" w:name="_Toc144974861"/>
      <w:bookmarkStart w:id="291" w:name="_Toc300835214"/>
      <w:bookmarkStart w:id="292" w:name="_Toc247527832"/>
      <w:bookmarkStart w:id="293" w:name="_Toc152042581"/>
      <w:r>
        <w:rPr>
          <w:rFonts w:hint="eastAsia" w:ascii="Times New Roman" w:hAnsi="Times New Roman" w:cs="Times New Roman"/>
          <w:lang w:val="en-US" w:eastAsia="zh-CN"/>
        </w:rPr>
        <w:t>三</w:t>
      </w:r>
      <w:r>
        <w:rPr>
          <w:rFonts w:hint="default" w:ascii="Times New Roman" w:hAnsi="Times New Roman" w:cs="Times New Roman"/>
        </w:rPr>
        <w:t>、授权委托书</w:t>
      </w:r>
      <w:bookmarkEnd w:id="288"/>
      <w:bookmarkEnd w:id="289"/>
      <w:bookmarkEnd w:id="290"/>
      <w:bookmarkEnd w:id="291"/>
      <w:bookmarkEnd w:id="292"/>
      <w:bookmarkEnd w:id="293"/>
    </w:p>
    <w:p w14:paraId="609C7AC2">
      <w:pPr>
        <w:spacing w:line="440" w:lineRule="exact"/>
        <w:rPr>
          <w:rFonts w:hint="default" w:ascii="Times New Roman" w:hAnsi="Times New Roman" w:eastAsia="黑体" w:cs="Times New Roman"/>
          <w:szCs w:val="21"/>
        </w:rPr>
      </w:pPr>
    </w:p>
    <w:p w14:paraId="0B195141">
      <w:pPr>
        <w:topLinePunct/>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w:t>
      </w:r>
      <w:r>
        <w:rPr>
          <w:rFonts w:hint="eastAsia" w:ascii="Times New Roman" w:hAnsi="Times New Roman" w:cs="Times New Roman"/>
          <w:szCs w:val="21"/>
          <w:lang w:eastAsia="zh-CN"/>
        </w:rPr>
        <w:t>招标人</w:t>
      </w:r>
      <w:r>
        <w:rPr>
          <w:rFonts w:hint="default" w:ascii="Times New Roman" w:hAnsi="Times New Roman" w:cs="Times New Roman"/>
          <w:szCs w:val="21"/>
        </w:rPr>
        <w:t>代理人</w:t>
      </w:r>
      <w:r>
        <w:rPr>
          <w:rFonts w:hint="eastAsia" w:ascii="Times New Roman" w:hAnsi="Times New Roman" w:cs="Times New Roman"/>
          <w:szCs w:val="21"/>
          <w:lang w:eastAsia="zh-CN"/>
        </w:rPr>
        <w:t>。</w:t>
      </w:r>
      <w:r>
        <w:rPr>
          <w:rFonts w:hint="default" w:ascii="Times New Roman" w:hAnsi="Times New Roman" w:cs="Times New Roman"/>
          <w:szCs w:val="21"/>
        </w:rPr>
        <w:t>代理人根据授权，以</w:t>
      </w:r>
      <w:r>
        <w:rPr>
          <w:rFonts w:hint="eastAsia" w:ascii="Times New Roman" w:hAnsi="Times New Roman" w:cs="Times New Roman"/>
          <w:szCs w:val="21"/>
          <w:lang w:eastAsia="zh-CN"/>
        </w:rPr>
        <w:t>招标人</w:t>
      </w:r>
      <w:r>
        <w:rPr>
          <w:rFonts w:hint="default" w:ascii="Times New Roman" w:hAnsi="Times New Roman" w:cs="Times New Roman"/>
          <w:szCs w:val="21"/>
        </w:rPr>
        <w:t>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w:t>
      </w:r>
      <w:r>
        <w:rPr>
          <w:rFonts w:hint="eastAsia" w:ascii="Times New Roman" w:hAnsi="Times New Roman" w:cs="Times New Roman"/>
          <w:szCs w:val="21"/>
          <w:lang w:eastAsia="zh-CN"/>
        </w:rPr>
        <w:t>招标人</w:t>
      </w:r>
      <w:r>
        <w:rPr>
          <w:rFonts w:hint="default" w:ascii="Times New Roman" w:hAnsi="Times New Roman" w:cs="Times New Roman"/>
          <w:szCs w:val="21"/>
        </w:rPr>
        <w:t>承担</w:t>
      </w:r>
      <w:r>
        <w:rPr>
          <w:rFonts w:hint="eastAsia" w:ascii="Times New Roman" w:hAnsi="Times New Roman" w:cs="Times New Roman"/>
          <w:szCs w:val="21"/>
          <w:lang w:eastAsia="zh-CN"/>
        </w:rPr>
        <w:t>。</w:t>
      </w:r>
    </w:p>
    <w:p w14:paraId="342D2544">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eastAsia" w:ascii="Times New Roman" w:hAnsi="Times New Roman" w:cs="Times New Roman"/>
          <w:szCs w:val="21"/>
          <w:lang w:eastAsia="zh-CN"/>
        </w:rPr>
        <w:t>。</w:t>
      </w:r>
    </w:p>
    <w:p w14:paraId="390AD8F8">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代理人无转委托权</w:t>
      </w:r>
      <w:r>
        <w:rPr>
          <w:rFonts w:hint="eastAsia" w:ascii="Times New Roman" w:hAnsi="Times New Roman" w:cs="Times New Roman"/>
          <w:szCs w:val="21"/>
          <w:lang w:eastAsia="zh-CN"/>
        </w:rPr>
        <w:t>。</w:t>
      </w:r>
    </w:p>
    <w:p w14:paraId="3F29E8EE">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w:t>
      </w:r>
      <w:permStart w:id="64" w:edGrp="everyone"/>
      <w:r>
        <w:rPr>
          <w:rFonts w:hint="default" w:ascii="Times New Roman" w:hAnsi="Times New Roman" w:cs="Times New Roman"/>
          <w:szCs w:val="21"/>
        </w:rPr>
        <w:t>202</w:t>
      </w:r>
      <w:r>
        <w:rPr>
          <w:rFonts w:hint="eastAsia" w:ascii="Times New Roman" w:hAnsi="Times New Roman" w:cs="Times New Roman"/>
          <w:szCs w:val="21"/>
          <w:lang w:val="en-US" w:eastAsia="zh-CN"/>
        </w:rPr>
        <w:t>4</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w:t>
      </w:r>
      <w:permEnd w:id="64"/>
      <w:r>
        <w:rPr>
          <w:rFonts w:hint="default" w:ascii="Times New Roman" w:hAnsi="Times New Roman" w:cs="Times New Roman"/>
          <w:szCs w:val="21"/>
        </w:rPr>
        <w:t>以来任意连续3个月的养老保险证明复印件</w:t>
      </w:r>
      <w:r>
        <w:rPr>
          <w:rFonts w:hint="eastAsia" w:ascii="Times New Roman" w:hAnsi="Times New Roman" w:cs="Times New Roman"/>
          <w:szCs w:val="21"/>
          <w:lang w:eastAsia="zh-CN"/>
        </w:rPr>
        <w:t>。</w:t>
      </w:r>
    </w:p>
    <w:p w14:paraId="25A801D4">
      <w:pPr>
        <w:spacing w:line="440" w:lineRule="exact"/>
        <w:rPr>
          <w:rFonts w:hint="default" w:ascii="Times New Roman" w:hAnsi="Times New Roman" w:cs="Times New Roman"/>
          <w:szCs w:val="21"/>
        </w:rPr>
      </w:pPr>
    </w:p>
    <w:p w14:paraId="259C41B7">
      <w:pPr>
        <w:spacing w:line="440" w:lineRule="exact"/>
        <w:rPr>
          <w:rFonts w:hint="default" w:ascii="Times New Roman" w:hAnsi="Times New Roman" w:cs="Times New Roman"/>
          <w:szCs w:val="21"/>
        </w:rPr>
      </w:pPr>
    </w:p>
    <w:p w14:paraId="49D412AE">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5DD5239">
      <w:pPr>
        <w:spacing w:line="440" w:lineRule="exact"/>
        <w:rPr>
          <w:rFonts w:hint="default" w:ascii="Times New Roman" w:hAnsi="Times New Roman" w:cs="Times New Roman"/>
          <w:szCs w:val="21"/>
        </w:rPr>
      </w:pPr>
    </w:p>
    <w:p w14:paraId="2D3BE5B0">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w:t>
      </w:r>
    </w:p>
    <w:p w14:paraId="1E819E5B">
      <w:pPr>
        <w:spacing w:line="440" w:lineRule="exact"/>
        <w:rPr>
          <w:rFonts w:hint="default" w:ascii="Times New Roman" w:hAnsi="Times New Roman" w:cs="Times New Roman"/>
          <w:szCs w:val="21"/>
        </w:rPr>
      </w:pPr>
    </w:p>
    <w:p w14:paraId="71271582">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77223E0D">
      <w:pPr>
        <w:spacing w:line="440" w:lineRule="exact"/>
        <w:rPr>
          <w:rFonts w:hint="default" w:ascii="Times New Roman" w:hAnsi="Times New Roman" w:cs="Times New Roman"/>
          <w:szCs w:val="21"/>
        </w:rPr>
      </w:pPr>
    </w:p>
    <w:p w14:paraId="04464AE8">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 xml:space="preserve">） </w:t>
      </w:r>
    </w:p>
    <w:p w14:paraId="60828584">
      <w:pPr>
        <w:spacing w:line="440" w:lineRule="exact"/>
        <w:rPr>
          <w:rFonts w:hint="default" w:ascii="Times New Roman" w:hAnsi="Times New Roman" w:cs="Times New Roman"/>
          <w:szCs w:val="21"/>
        </w:rPr>
      </w:pPr>
    </w:p>
    <w:p w14:paraId="0ADD6D5C">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3A48EE31">
      <w:pPr>
        <w:spacing w:line="440" w:lineRule="exact"/>
        <w:rPr>
          <w:rFonts w:hint="default" w:ascii="Times New Roman" w:hAnsi="Times New Roman" w:cs="Times New Roman"/>
          <w:szCs w:val="21"/>
        </w:rPr>
      </w:pPr>
    </w:p>
    <w:p w14:paraId="75F0E2A0">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6EADA9ED">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7F6455F0">
      <w:pPr>
        <w:pStyle w:val="6"/>
        <w:keepNext w:val="0"/>
        <w:keepLines w:val="0"/>
        <w:jc w:val="center"/>
        <w:rPr>
          <w:rFonts w:hint="eastAsia"/>
          <w:color w:val="000000"/>
        </w:rPr>
      </w:pPr>
      <w:bookmarkStart w:id="294" w:name="_Toc144974862"/>
      <w:bookmarkStart w:id="295" w:name="_Toc152042583"/>
      <w:bookmarkStart w:id="296" w:name="_Toc247527834"/>
      <w:bookmarkStart w:id="297" w:name="_Toc247514286"/>
      <w:bookmarkStart w:id="298" w:name="_Toc300835216"/>
      <w:bookmarkStart w:id="299" w:name="_Toc152045794"/>
      <w:r>
        <w:rPr>
          <w:rFonts w:hint="eastAsia"/>
          <w:color w:val="000000"/>
          <w:lang w:val="en-US" w:eastAsia="zh-CN"/>
        </w:rPr>
        <w:t>四</w:t>
      </w:r>
      <w:r>
        <w:rPr>
          <w:color w:val="000000"/>
        </w:rPr>
        <w:t>、</w:t>
      </w:r>
      <w:r>
        <w:rPr>
          <w:rFonts w:hint="eastAsia"/>
          <w:color w:val="000000"/>
        </w:rPr>
        <w:t>联合体协议书</w:t>
      </w:r>
    </w:p>
    <w:p w14:paraId="18D04818">
      <w:pPr>
        <w:pStyle w:val="11"/>
        <w:adjustRightInd w:val="0"/>
        <w:snapToGrid w:val="0"/>
        <w:spacing w:line="300" w:lineRule="auto"/>
        <w:jc w:val="center"/>
        <w:rPr>
          <w:rFonts w:hint="eastAsia" w:hAnsi="宋体"/>
          <w:color w:val="000000"/>
        </w:rPr>
      </w:pPr>
      <w:r>
        <w:rPr>
          <w:rFonts w:hint="eastAsia" w:hAnsi="宋体"/>
          <w:color w:val="000000"/>
        </w:rPr>
        <w:t>（如果采用联合体投标的，则适用此表，否则不适用）</w:t>
      </w:r>
    </w:p>
    <w:p w14:paraId="4612B81B">
      <w:pPr>
        <w:pStyle w:val="11"/>
        <w:adjustRightInd w:val="0"/>
        <w:snapToGrid w:val="0"/>
        <w:spacing w:line="300" w:lineRule="auto"/>
        <w:rPr>
          <w:rFonts w:hint="eastAsia" w:ascii="Times New Roman" w:hAnsi="Times New Roman" w:eastAsia="黑体"/>
          <w:color w:val="000000"/>
        </w:rPr>
      </w:pPr>
    </w:p>
    <w:p w14:paraId="49FF70C2">
      <w:pPr>
        <w:topLinePunct/>
        <w:spacing w:line="440" w:lineRule="exact"/>
        <w:ind w:firstLine="420" w:firstLineChars="200"/>
        <w:rPr>
          <w:rFonts w:hint="eastAsia" w:eastAsiaTheme="minorEastAsia"/>
          <w:color w:val="000000"/>
          <w:szCs w:val="21"/>
          <w:lang w:eastAsia="zh-CN"/>
        </w:rPr>
      </w:pP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（所有成员单位名称）自愿组成</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rFonts w:hint="eastAsia"/>
          <w:color w:val="000000"/>
          <w:szCs w:val="21"/>
        </w:rPr>
        <w:t>（</w:t>
      </w:r>
      <w:r>
        <w:rPr>
          <w:color w:val="000000"/>
          <w:szCs w:val="21"/>
        </w:rPr>
        <w:t>联合体名称</w:t>
      </w:r>
      <w:r>
        <w:rPr>
          <w:rFonts w:hint="eastAsia"/>
          <w:color w:val="000000"/>
          <w:szCs w:val="21"/>
        </w:rPr>
        <w:t>）联合体</w:t>
      </w:r>
      <w:r>
        <w:rPr>
          <w:color w:val="000000"/>
          <w:szCs w:val="21"/>
        </w:rPr>
        <w:t>，共同参加</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标段施工投标</w:t>
      </w:r>
      <w:r>
        <w:rPr>
          <w:rFonts w:hint="eastAsia"/>
          <w:color w:val="000000"/>
          <w:szCs w:val="21"/>
          <w:lang w:eastAsia="zh-CN"/>
        </w:rPr>
        <w:t>。</w:t>
      </w:r>
      <w:r>
        <w:rPr>
          <w:color w:val="000000"/>
          <w:szCs w:val="21"/>
        </w:rPr>
        <w:t>现就联合体投标事宜订立如下协议</w:t>
      </w:r>
      <w:r>
        <w:rPr>
          <w:rFonts w:hint="eastAsia"/>
          <w:color w:val="000000"/>
          <w:szCs w:val="21"/>
          <w:lang w:eastAsia="zh-CN"/>
        </w:rPr>
        <w:t>。</w:t>
      </w:r>
    </w:p>
    <w:p w14:paraId="4220C137">
      <w:pPr>
        <w:topLinePunct/>
        <w:spacing w:line="440" w:lineRule="exact"/>
        <w:ind w:firstLine="420" w:firstLineChars="200"/>
        <w:rPr>
          <w:rFonts w:hint="eastAsia" w:eastAsiaTheme="minorEastAsia"/>
          <w:color w:val="000000"/>
          <w:szCs w:val="21"/>
          <w:lang w:eastAsia="zh-CN"/>
        </w:rPr>
      </w:pPr>
      <w:r>
        <w:rPr>
          <w:color w:val="000000"/>
          <w:szCs w:val="21"/>
        </w:rPr>
        <w:t>1、</w:t>
      </w:r>
      <w:r>
        <w:rPr>
          <w:color w:val="000000"/>
          <w:szCs w:val="21"/>
          <w:u w:val="single"/>
        </w:rPr>
        <w:t xml:space="preserve">       </w:t>
      </w:r>
      <w:r>
        <w:rPr>
          <w:color w:val="000000"/>
          <w:szCs w:val="21"/>
        </w:rPr>
        <w:t>（某成员单位名称）为</w:t>
      </w:r>
      <w:r>
        <w:rPr>
          <w:color w:val="000000"/>
          <w:szCs w:val="21"/>
          <w:u w:val="single"/>
        </w:rPr>
        <w:t xml:space="preserve">     </w:t>
      </w:r>
      <w:r>
        <w:rPr>
          <w:color w:val="000000"/>
          <w:szCs w:val="21"/>
        </w:rPr>
        <w:t>（联合体名称）牵头人</w:t>
      </w:r>
      <w:r>
        <w:rPr>
          <w:rFonts w:hint="eastAsia"/>
          <w:color w:val="000000"/>
          <w:szCs w:val="21"/>
          <w:lang w:eastAsia="zh-CN"/>
        </w:rPr>
        <w:t>。</w:t>
      </w:r>
    </w:p>
    <w:p w14:paraId="1BC622FD">
      <w:pPr>
        <w:topLinePunct/>
        <w:spacing w:line="440" w:lineRule="exact"/>
        <w:ind w:firstLine="420" w:firstLineChars="200"/>
        <w:rPr>
          <w:rFonts w:hint="eastAsia" w:eastAsiaTheme="minorEastAsia"/>
          <w:color w:val="000000"/>
          <w:szCs w:val="21"/>
          <w:lang w:eastAsia="zh-CN"/>
        </w:rPr>
      </w:pPr>
      <w:r>
        <w:rPr>
          <w:color w:val="000000"/>
          <w:szCs w:val="21"/>
        </w:rPr>
        <w:t>2、联合体牵头人</w:t>
      </w:r>
      <w:r>
        <w:rPr>
          <w:rFonts w:hint="eastAsia"/>
          <w:color w:val="000000"/>
          <w:szCs w:val="21"/>
        </w:rPr>
        <w:t>合法代表联合体各成员负责本招标项目投标文件编制和合同谈判活动，并代表联合体提交和接收相关的资料、信息及指示，并处理与之有关的一切事务，</w:t>
      </w:r>
      <w:r>
        <w:rPr>
          <w:color w:val="000000"/>
          <w:szCs w:val="21"/>
        </w:rPr>
        <w:t>负责合同实施阶段的主办、组织和协调工作</w:t>
      </w:r>
      <w:r>
        <w:rPr>
          <w:rFonts w:hint="eastAsia"/>
          <w:color w:val="000000"/>
          <w:szCs w:val="21"/>
          <w:lang w:eastAsia="zh-CN"/>
        </w:rPr>
        <w:t>。</w:t>
      </w:r>
    </w:p>
    <w:p w14:paraId="1DE73DF7">
      <w:pPr>
        <w:topLinePunct/>
        <w:spacing w:line="440" w:lineRule="exact"/>
        <w:ind w:firstLine="420" w:firstLineChars="200"/>
        <w:rPr>
          <w:rFonts w:hint="eastAsia" w:eastAsiaTheme="minorEastAsia"/>
          <w:color w:val="000000"/>
          <w:szCs w:val="21"/>
          <w:lang w:eastAsia="zh-CN"/>
        </w:rPr>
      </w:pPr>
      <w:r>
        <w:rPr>
          <w:color w:val="000000"/>
          <w:szCs w:val="21"/>
        </w:rPr>
        <w:t>3、联合体将严格按照招标文件的各项要求，递交投标文件，履行合同，并对外承担连带责任</w:t>
      </w:r>
      <w:r>
        <w:rPr>
          <w:rFonts w:hint="eastAsia"/>
          <w:color w:val="000000"/>
          <w:szCs w:val="21"/>
          <w:lang w:eastAsia="zh-CN"/>
        </w:rPr>
        <w:t>。</w:t>
      </w:r>
    </w:p>
    <w:p w14:paraId="713A0DA3">
      <w:pPr>
        <w:topLinePunct/>
        <w:spacing w:line="440" w:lineRule="exact"/>
        <w:ind w:firstLine="420" w:firstLineChars="200"/>
        <w:rPr>
          <w:rFonts w:hint="eastAsia" w:eastAsiaTheme="minorEastAsia"/>
          <w:color w:val="000000"/>
          <w:szCs w:val="21"/>
          <w:lang w:eastAsia="zh-CN"/>
        </w:rPr>
      </w:pPr>
      <w:r>
        <w:rPr>
          <w:color w:val="000000"/>
          <w:szCs w:val="21"/>
        </w:rPr>
        <w:t>4、联合体各成员单位内部的职责分工如下：</w:t>
      </w:r>
      <w:r>
        <w:rPr>
          <w:color w:val="000000"/>
          <w:szCs w:val="21"/>
          <w:u w:val="single"/>
        </w:rPr>
        <w:t xml:space="preserve">                 </w:t>
      </w:r>
      <w:r>
        <w:rPr>
          <w:color w:val="000000"/>
          <w:szCs w:val="21"/>
        </w:rPr>
        <w:t xml:space="preserve"> </w:t>
      </w:r>
      <w:r>
        <w:rPr>
          <w:rFonts w:hint="eastAsia"/>
          <w:color w:val="000000"/>
          <w:szCs w:val="21"/>
          <w:lang w:eastAsia="zh-CN"/>
        </w:rPr>
        <w:t>。</w:t>
      </w:r>
    </w:p>
    <w:p w14:paraId="749E7F48">
      <w:pPr>
        <w:topLinePunct/>
        <w:spacing w:line="440" w:lineRule="exact"/>
        <w:ind w:firstLine="420" w:firstLineChars="200"/>
        <w:rPr>
          <w:color w:val="000000"/>
          <w:szCs w:val="21"/>
        </w:rPr>
      </w:pPr>
      <w:r>
        <w:rPr>
          <w:color w:val="000000"/>
          <w:szCs w:val="21"/>
        </w:rPr>
        <w:t>5、本协议书自签署之日起生效，合同履行完毕后自动失效</w:t>
      </w:r>
      <w:r>
        <w:rPr>
          <w:rFonts w:hint="eastAsia"/>
          <w:color w:val="000000"/>
          <w:szCs w:val="21"/>
          <w:lang w:eastAsia="zh-CN"/>
        </w:rPr>
        <w:t>。</w:t>
      </w:r>
      <w:r>
        <w:rPr>
          <w:color w:val="000000"/>
          <w:szCs w:val="21"/>
        </w:rPr>
        <w:t xml:space="preserve"> </w:t>
      </w:r>
    </w:p>
    <w:p w14:paraId="1699ADE6">
      <w:pPr>
        <w:topLinePunct/>
        <w:spacing w:line="440" w:lineRule="exact"/>
        <w:ind w:firstLine="420" w:firstLineChars="200"/>
        <w:rPr>
          <w:rFonts w:hint="eastAsia" w:eastAsiaTheme="minorEastAsia"/>
          <w:color w:val="000000"/>
          <w:szCs w:val="21"/>
          <w:lang w:eastAsia="zh-CN"/>
        </w:rPr>
      </w:pPr>
      <w:r>
        <w:rPr>
          <w:color w:val="000000"/>
          <w:szCs w:val="21"/>
        </w:rPr>
        <w:t>6、本协议书一式</w:t>
      </w:r>
      <w:r>
        <w:rPr>
          <w:color w:val="000000"/>
          <w:szCs w:val="21"/>
          <w:u w:val="single"/>
        </w:rPr>
        <w:t xml:space="preserve">   </w:t>
      </w:r>
      <w:r>
        <w:rPr>
          <w:color w:val="000000"/>
          <w:szCs w:val="21"/>
        </w:rPr>
        <w:t>份，联合体成员和招标人各执一份</w:t>
      </w:r>
      <w:r>
        <w:rPr>
          <w:rFonts w:hint="eastAsia"/>
          <w:color w:val="000000"/>
          <w:szCs w:val="21"/>
          <w:lang w:eastAsia="zh-CN"/>
        </w:rPr>
        <w:t>。</w:t>
      </w:r>
    </w:p>
    <w:p w14:paraId="2C7189CF">
      <w:pPr>
        <w:topLinePunct/>
        <w:spacing w:line="440" w:lineRule="exact"/>
        <w:rPr>
          <w:rFonts w:hint="eastAsia"/>
          <w:color w:val="000000"/>
          <w:szCs w:val="21"/>
        </w:rPr>
      </w:pPr>
    </w:p>
    <w:p w14:paraId="3A9337DC">
      <w:pPr>
        <w:topLinePunct/>
        <w:spacing w:line="440" w:lineRule="exact"/>
        <w:rPr>
          <w:color w:val="000000"/>
          <w:szCs w:val="21"/>
        </w:rPr>
      </w:pPr>
      <w:r>
        <w:rPr>
          <w:color w:val="000000"/>
          <w:szCs w:val="21"/>
        </w:rPr>
        <w:t>牵头人名称：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285DEF99">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35AAEFCB">
      <w:pPr>
        <w:topLinePunct/>
        <w:spacing w:line="440" w:lineRule="exact"/>
        <w:rPr>
          <w:color w:val="000000"/>
          <w:szCs w:val="21"/>
        </w:rPr>
      </w:pPr>
      <w:r>
        <w:rPr>
          <w:color w:val="000000"/>
          <w:szCs w:val="21"/>
        </w:rPr>
        <w:t>成员一名称：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305A3560">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257569C9">
      <w:pPr>
        <w:topLinePunct/>
        <w:spacing w:line="440" w:lineRule="exact"/>
        <w:rPr>
          <w:color w:val="000000"/>
          <w:szCs w:val="21"/>
        </w:rPr>
      </w:pPr>
      <w:r>
        <w:rPr>
          <w:color w:val="000000"/>
          <w:szCs w:val="21"/>
        </w:rPr>
        <w:t>成员二名称：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401FE19C">
      <w:pPr>
        <w:topLinePunct/>
        <w:spacing w:line="440" w:lineRule="exact"/>
        <w:rPr>
          <w:rFonts w:ascii="宋体" w:hAnsi="宋体"/>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6D5BCE26">
      <w:pPr>
        <w:topLinePunct/>
        <w:spacing w:line="440" w:lineRule="exact"/>
        <w:rPr>
          <w:rFonts w:hint="eastAsia" w:ascii="宋体" w:hAnsi="宋体"/>
          <w:color w:val="000000"/>
          <w:szCs w:val="21"/>
        </w:rPr>
      </w:pPr>
      <w:r>
        <w:rPr>
          <w:rFonts w:hint="eastAsia" w:ascii="宋体" w:hAnsi="宋体"/>
          <w:color w:val="000000"/>
          <w:szCs w:val="21"/>
        </w:rPr>
        <w:t>……</w:t>
      </w:r>
    </w:p>
    <w:p w14:paraId="79EBA290">
      <w:pPr>
        <w:topLinePunct/>
        <w:spacing w:line="440" w:lineRule="exact"/>
        <w:rPr>
          <w:rFonts w:hint="eastAsia" w:ascii="宋体" w:hAnsi="宋体"/>
          <w:color w:val="000000"/>
          <w:szCs w:val="21"/>
        </w:rPr>
      </w:pPr>
    </w:p>
    <w:p w14:paraId="3675CD71">
      <w:pPr>
        <w:topLinePunct/>
        <w:spacing w:line="440" w:lineRule="exact"/>
        <w:rPr>
          <w:rFonts w:hint="eastAsia" w:ascii="宋体" w:hAnsi="宋体"/>
          <w:color w:val="000000"/>
          <w:szCs w:val="21"/>
        </w:rPr>
      </w:pPr>
    </w:p>
    <w:p w14:paraId="7BAA6040">
      <w:pPr>
        <w:topLinePunct/>
        <w:spacing w:line="440" w:lineRule="exact"/>
        <w:jc w:val="right"/>
        <w:rPr>
          <w:color w:val="000000"/>
        </w:rPr>
      </w:pPr>
      <w:r>
        <w:rPr>
          <w:color w:val="000000"/>
          <w:u w:val="single"/>
        </w:rPr>
        <w:t xml:space="preserve">        </w:t>
      </w:r>
      <w:r>
        <w:rPr>
          <w:color w:val="000000"/>
        </w:rPr>
        <w:t>年</w:t>
      </w:r>
      <w:r>
        <w:rPr>
          <w:color w:val="000000"/>
          <w:u w:val="single"/>
        </w:rPr>
        <w:t xml:space="preserve">   </w:t>
      </w:r>
      <w:r>
        <w:rPr>
          <w:rFonts w:hint="eastAsia"/>
          <w:color w:val="000000"/>
          <w:u w:val="single"/>
        </w:rPr>
        <w:t xml:space="preserve">   </w:t>
      </w:r>
      <w:r>
        <w:rPr>
          <w:color w:val="000000"/>
          <w:u w:val="single"/>
        </w:rPr>
        <w:t xml:space="preserve"> </w:t>
      </w:r>
      <w:r>
        <w:rPr>
          <w:color w:val="000000"/>
        </w:rPr>
        <w:t>月</w:t>
      </w:r>
      <w:r>
        <w:rPr>
          <w:color w:val="000000"/>
          <w:u w:val="single"/>
        </w:rPr>
        <w:t xml:space="preserve"> </w:t>
      </w:r>
      <w:r>
        <w:rPr>
          <w:rFonts w:hint="eastAsia"/>
          <w:color w:val="000000"/>
          <w:u w:val="single"/>
        </w:rPr>
        <w:t xml:space="preserve">   </w:t>
      </w:r>
      <w:r>
        <w:rPr>
          <w:color w:val="000000"/>
          <w:u w:val="single"/>
        </w:rPr>
        <w:t xml:space="preserve">   </w:t>
      </w:r>
      <w:r>
        <w:rPr>
          <w:color w:val="000000"/>
        </w:rPr>
        <w:t>日</w:t>
      </w:r>
    </w:p>
    <w:p w14:paraId="0144F20F"/>
    <w:p w14:paraId="500CD38F">
      <w:pPr>
        <w:pStyle w:val="15"/>
      </w:pPr>
    </w:p>
    <w:p w14:paraId="0CBEB620">
      <w:pPr>
        <w:pStyle w:val="15"/>
      </w:pPr>
    </w:p>
    <w:p w14:paraId="1B08A42C">
      <w:pPr>
        <w:pStyle w:val="6"/>
        <w:jc w:val="center"/>
        <w:rPr>
          <w:rFonts w:hint="default" w:ascii="Times New Roman" w:hAnsi="Times New Roman" w:cs="Times New Roman"/>
        </w:rPr>
      </w:pPr>
      <w:r>
        <w:rPr>
          <w:rFonts w:hint="eastAsia" w:ascii="Times New Roman" w:hAnsi="Times New Roman" w:cs="Times New Roman"/>
          <w:lang w:val="en-US" w:eastAsia="zh-CN"/>
        </w:rPr>
        <w:t>五</w:t>
      </w:r>
      <w:r>
        <w:rPr>
          <w:rFonts w:hint="default" w:ascii="Times New Roman" w:hAnsi="Times New Roman" w:cs="Times New Roman"/>
        </w:rPr>
        <w:t>、投标保证金</w:t>
      </w:r>
      <w:bookmarkEnd w:id="294"/>
      <w:bookmarkEnd w:id="295"/>
      <w:bookmarkEnd w:id="296"/>
      <w:bookmarkEnd w:id="297"/>
      <w:bookmarkEnd w:id="298"/>
      <w:bookmarkEnd w:id="299"/>
    </w:p>
    <w:p w14:paraId="7018CC7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0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475F982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37D944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008E42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A30ACE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0525AA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4D812D5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E0537F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5E0B69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23EFFF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A0BD77E">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22F35C94">
      <w:pPr>
        <w:spacing w:line="440" w:lineRule="exact"/>
        <w:rPr>
          <w:rFonts w:hint="default" w:ascii="Times New Roman" w:hAnsi="Times New Roman" w:cs="Times New Roman"/>
          <w:b/>
          <w:bCs/>
        </w:rPr>
      </w:pPr>
    </w:p>
    <w:bookmarkEnd w:id="300"/>
    <w:p w14:paraId="6AC899D0">
      <w:pPr>
        <w:rPr>
          <w:rFonts w:hint="default" w:ascii="Times New Roman" w:hAnsi="Times New Roman" w:cs="Times New Roman"/>
        </w:rPr>
      </w:pPr>
      <w:bookmarkStart w:id="301" w:name="_Toc247514287"/>
      <w:bookmarkStart w:id="302" w:name="_Toc144974863"/>
      <w:bookmarkStart w:id="303" w:name="_Toc152045795"/>
      <w:bookmarkStart w:id="304" w:name="_Toc247527835"/>
      <w:bookmarkStart w:id="305" w:name="_Toc152042584"/>
      <w:bookmarkStart w:id="306" w:name="_Toc300835218"/>
      <w:r>
        <w:rPr>
          <w:rFonts w:hint="default" w:ascii="Times New Roman" w:hAnsi="Times New Roman" w:cs="Times New Roman"/>
        </w:rPr>
        <w:br w:type="page"/>
      </w:r>
    </w:p>
    <w:p w14:paraId="0577639B">
      <w:pPr>
        <w:pStyle w:val="6"/>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六</w:t>
      </w:r>
      <w:r>
        <w:rPr>
          <w:rFonts w:hint="default" w:ascii="Times New Roman" w:hAnsi="Times New Roman" w:cs="Times New Roman"/>
        </w:rPr>
        <w:t>、</w:t>
      </w:r>
      <w:bookmarkEnd w:id="301"/>
      <w:bookmarkEnd w:id="302"/>
      <w:bookmarkEnd w:id="303"/>
      <w:bookmarkEnd w:id="304"/>
      <w:bookmarkEnd w:id="305"/>
      <w:bookmarkEnd w:id="306"/>
      <w:r>
        <w:rPr>
          <w:rFonts w:hint="eastAsia" w:ascii="Times New Roman" w:hAnsi="Times New Roman" w:cs="Times New Roman"/>
          <w:lang w:val="en-US" w:eastAsia="zh-CN"/>
        </w:rPr>
        <w:t>已标价工程量清单</w:t>
      </w:r>
    </w:p>
    <w:p w14:paraId="2E08F87F">
      <w:pPr>
        <w:rPr>
          <w:rFonts w:hint="default" w:ascii="Times New Roman" w:hAnsi="Times New Roman" w:cs="Times New Roman"/>
        </w:rPr>
      </w:pPr>
      <w:bookmarkStart w:id="307" w:name="_Toc152045796"/>
      <w:bookmarkStart w:id="308" w:name="_Toc300835221"/>
      <w:bookmarkStart w:id="309" w:name="_Toc247514288"/>
      <w:bookmarkStart w:id="310" w:name="_Toc247527836"/>
      <w:bookmarkStart w:id="311" w:name="_Toc144974864"/>
      <w:bookmarkStart w:id="312" w:name="_Toc152042585"/>
    </w:p>
    <w:tbl>
      <w:tblPr>
        <w:tblStyle w:val="19"/>
        <w:tblW w:w="9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6"/>
        <w:gridCol w:w="3120"/>
        <w:gridCol w:w="840"/>
        <w:gridCol w:w="1170"/>
        <w:gridCol w:w="1762"/>
        <w:gridCol w:w="818"/>
        <w:gridCol w:w="790"/>
      </w:tblGrid>
      <w:tr w14:paraId="4E7D6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016" w:type="dxa"/>
            <w:vAlign w:val="center"/>
          </w:tcPr>
          <w:p w14:paraId="02574BEE">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子目号</w:t>
            </w:r>
          </w:p>
        </w:tc>
        <w:tc>
          <w:tcPr>
            <w:tcW w:w="3120" w:type="dxa"/>
            <w:vAlign w:val="center"/>
          </w:tcPr>
          <w:p w14:paraId="4DE722C0">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子  目  名  称</w:t>
            </w:r>
          </w:p>
        </w:tc>
        <w:tc>
          <w:tcPr>
            <w:tcW w:w="840" w:type="dxa"/>
            <w:vAlign w:val="center"/>
          </w:tcPr>
          <w:p w14:paraId="3AA40041">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单位</w:t>
            </w:r>
          </w:p>
        </w:tc>
        <w:tc>
          <w:tcPr>
            <w:tcW w:w="1170" w:type="dxa"/>
            <w:vAlign w:val="center"/>
          </w:tcPr>
          <w:p w14:paraId="50B01FDF">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数量</w:t>
            </w:r>
          </w:p>
        </w:tc>
        <w:tc>
          <w:tcPr>
            <w:tcW w:w="1762" w:type="dxa"/>
            <w:vAlign w:val="center"/>
          </w:tcPr>
          <w:p w14:paraId="1F60A114">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单价（不含税；元/单位）</w:t>
            </w:r>
          </w:p>
        </w:tc>
        <w:tc>
          <w:tcPr>
            <w:tcW w:w="818" w:type="dxa"/>
            <w:vAlign w:val="center"/>
          </w:tcPr>
          <w:p w14:paraId="63147FCA">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小计</w:t>
            </w:r>
          </w:p>
        </w:tc>
        <w:tc>
          <w:tcPr>
            <w:tcW w:w="790" w:type="dxa"/>
            <w:vAlign w:val="center"/>
          </w:tcPr>
          <w:p w14:paraId="27D244E2">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备注</w:t>
            </w:r>
          </w:p>
        </w:tc>
      </w:tr>
      <w:tr w14:paraId="51DBD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16" w:type="dxa"/>
            <w:vAlign w:val="center"/>
          </w:tcPr>
          <w:p w14:paraId="403BE684">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405-3</w:t>
            </w:r>
          </w:p>
        </w:tc>
        <w:tc>
          <w:tcPr>
            <w:tcW w:w="3120" w:type="dxa"/>
            <w:vAlign w:val="center"/>
          </w:tcPr>
          <w:p w14:paraId="0F4BF65B">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结构物破除及清运</w:t>
            </w:r>
          </w:p>
        </w:tc>
        <w:tc>
          <w:tcPr>
            <w:tcW w:w="840" w:type="dxa"/>
            <w:vAlign w:val="center"/>
          </w:tcPr>
          <w:p w14:paraId="4D2D9B44">
            <w:pPr>
              <w:jc w:val="center"/>
              <w:rPr>
                <w:rFonts w:hint="eastAsia" w:ascii="仿宋_GB2312" w:hAnsi="仿宋_GB2312" w:eastAsia="仿宋_GB2312" w:cs="仿宋_GB2312"/>
                <w:sz w:val="24"/>
                <w:szCs w:val="24"/>
                <w:vertAlign w:val="baseline"/>
                <w:lang w:val="en-US" w:eastAsia="zh-CN"/>
              </w:rPr>
            </w:pPr>
          </w:p>
        </w:tc>
        <w:tc>
          <w:tcPr>
            <w:tcW w:w="1170" w:type="dxa"/>
            <w:vAlign w:val="center"/>
          </w:tcPr>
          <w:p w14:paraId="052EDBEC">
            <w:pPr>
              <w:jc w:val="center"/>
              <w:rPr>
                <w:rFonts w:hint="eastAsia" w:ascii="仿宋_GB2312" w:hAnsi="仿宋_GB2312" w:eastAsia="仿宋_GB2312" w:cs="仿宋_GB2312"/>
                <w:sz w:val="24"/>
                <w:szCs w:val="24"/>
                <w:vertAlign w:val="baseline"/>
                <w:lang w:val="en-US" w:eastAsia="zh-CN"/>
              </w:rPr>
            </w:pPr>
          </w:p>
        </w:tc>
        <w:tc>
          <w:tcPr>
            <w:tcW w:w="1762" w:type="dxa"/>
            <w:vAlign w:val="center"/>
          </w:tcPr>
          <w:p w14:paraId="62A1F0DC">
            <w:pPr>
              <w:jc w:val="center"/>
              <w:rPr>
                <w:rFonts w:hint="eastAsia" w:ascii="仿宋_GB2312" w:hAnsi="仿宋_GB2312" w:eastAsia="仿宋_GB2312" w:cs="仿宋_GB2312"/>
                <w:sz w:val="24"/>
                <w:szCs w:val="24"/>
                <w:vertAlign w:val="baseline"/>
                <w:lang w:val="en-US" w:eastAsia="zh-CN"/>
              </w:rPr>
            </w:pPr>
          </w:p>
        </w:tc>
        <w:tc>
          <w:tcPr>
            <w:tcW w:w="818" w:type="dxa"/>
            <w:vAlign w:val="center"/>
          </w:tcPr>
          <w:p w14:paraId="0F6565E1">
            <w:pPr>
              <w:jc w:val="center"/>
              <w:rPr>
                <w:rFonts w:hint="eastAsia" w:ascii="仿宋_GB2312" w:hAnsi="仿宋_GB2312" w:eastAsia="仿宋_GB2312" w:cs="仿宋_GB2312"/>
                <w:sz w:val="24"/>
                <w:szCs w:val="24"/>
                <w:vertAlign w:val="baseline"/>
                <w:lang w:val="en-US" w:eastAsia="zh-CN"/>
              </w:rPr>
            </w:pPr>
          </w:p>
        </w:tc>
        <w:tc>
          <w:tcPr>
            <w:tcW w:w="790" w:type="dxa"/>
            <w:vAlign w:val="center"/>
          </w:tcPr>
          <w:p w14:paraId="6378D043">
            <w:pPr>
              <w:jc w:val="center"/>
              <w:rPr>
                <w:rFonts w:hint="eastAsia" w:ascii="仿宋_GB2312" w:hAnsi="仿宋_GB2312" w:eastAsia="仿宋_GB2312" w:cs="仿宋_GB2312"/>
                <w:sz w:val="24"/>
                <w:szCs w:val="24"/>
                <w:vertAlign w:val="baseline"/>
                <w:lang w:val="en-US" w:eastAsia="zh-CN"/>
              </w:rPr>
            </w:pPr>
          </w:p>
        </w:tc>
      </w:tr>
      <w:tr w14:paraId="58EEF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16" w:type="dxa"/>
            <w:vAlign w:val="center"/>
          </w:tcPr>
          <w:p w14:paraId="72A05768">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405-4</w:t>
            </w:r>
          </w:p>
        </w:tc>
        <w:tc>
          <w:tcPr>
            <w:tcW w:w="3120" w:type="dxa"/>
            <w:vAlign w:val="center"/>
          </w:tcPr>
          <w:p w14:paraId="543AB65D">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桥梁锥坡、圬工修复</w:t>
            </w:r>
          </w:p>
        </w:tc>
        <w:tc>
          <w:tcPr>
            <w:tcW w:w="840" w:type="dxa"/>
            <w:vAlign w:val="center"/>
          </w:tcPr>
          <w:p w14:paraId="657F4231">
            <w:pPr>
              <w:jc w:val="center"/>
              <w:rPr>
                <w:rFonts w:hint="eastAsia" w:ascii="仿宋_GB2312" w:hAnsi="仿宋_GB2312" w:eastAsia="仿宋_GB2312" w:cs="仿宋_GB2312"/>
                <w:sz w:val="24"/>
                <w:szCs w:val="24"/>
                <w:vertAlign w:val="baseline"/>
                <w:lang w:val="en-US" w:eastAsia="zh-CN"/>
              </w:rPr>
            </w:pPr>
          </w:p>
        </w:tc>
        <w:tc>
          <w:tcPr>
            <w:tcW w:w="1170" w:type="dxa"/>
            <w:vAlign w:val="center"/>
          </w:tcPr>
          <w:p w14:paraId="2A8D879E">
            <w:pPr>
              <w:jc w:val="center"/>
              <w:rPr>
                <w:rFonts w:hint="eastAsia" w:ascii="仿宋_GB2312" w:hAnsi="仿宋_GB2312" w:eastAsia="仿宋_GB2312" w:cs="仿宋_GB2312"/>
                <w:sz w:val="24"/>
                <w:szCs w:val="24"/>
                <w:vertAlign w:val="baseline"/>
                <w:lang w:val="en-US" w:eastAsia="zh-CN"/>
              </w:rPr>
            </w:pPr>
          </w:p>
        </w:tc>
        <w:tc>
          <w:tcPr>
            <w:tcW w:w="1762" w:type="dxa"/>
            <w:vAlign w:val="center"/>
          </w:tcPr>
          <w:p w14:paraId="523E3715">
            <w:pPr>
              <w:jc w:val="center"/>
              <w:rPr>
                <w:rFonts w:hint="eastAsia" w:ascii="仿宋_GB2312" w:hAnsi="仿宋_GB2312" w:eastAsia="仿宋_GB2312" w:cs="仿宋_GB2312"/>
                <w:sz w:val="24"/>
                <w:szCs w:val="24"/>
                <w:vertAlign w:val="baseline"/>
                <w:lang w:val="en-US" w:eastAsia="zh-CN"/>
              </w:rPr>
            </w:pPr>
          </w:p>
        </w:tc>
        <w:tc>
          <w:tcPr>
            <w:tcW w:w="818" w:type="dxa"/>
            <w:vAlign w:val="center"/>
          </w:tcPr>
          <w:p w14:paraId="674C9F37">
            <w:pPr>
              <w:jc w:val="center"/>
              <w:rPr>
                <w:rFonts w:hint="eastAsia" w:ascii="仿宋_GB2312" w:hAnsi="仿宋_GB2312" w:eastAsia="仿宋_GB2312" w:cs="仿宋_GB2312"/>
                <w:sz w:val="24"/>
                <w:szCs w:val="24"/>
                <w:vertAlign w:val="baseline"/>
                <w:lang w:val="en-US" w:eastAsia="zh-CN"/>
              </w:rPr>
            </w:pPr>
          </w:p>
        </w:tc>
        <w:tc>
          <w:tcPr>
            <w:tcW w:w="790" w:type="dxa"/>
            <w:vAlign w:val="center"/>
          </w:tcPr>
          <w:p w14:paraId="3CB66E58">
            <w:pPr>
              <w:jc w:val="center"/>
              <w:rPr>
                <w:rFonts w:hint="eastAsia" w:ascii="仿宋_GB2312" w:hAnsi="仿宋_GB2312" w:eastAsia="仿宋_GB2312" w:cs="仿宋_GB2312"/>
                <w:sz w:val="24"/>
                <w:szCs w:val="24"/>
                <w:vertAlign w:val="baseline"/>
                <w:lang w:val="en-US" w:eastAsia="zh-CN"/>
              </w:rPr>
            </w:pPr>
          </w:p>
        </w:tc>
      </w:tr>
      <w:tr w14:paraId="7AB41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16" w:type="dxa"/>
            <w:vAlign w:val="center"/>
          </w:tcPr>
          <w:p w14:paraId="3496A06C">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-c</w:t>
            </w:r>
          </w:p>
        </w:tc>
        <w:tc>
          <w:tcPr>
            <w:tcW w:w="3120" w:type="dxa"/>
            <w:vAlign w:val="center"/>
          </w:tcPr>
          <w:p w14:paraId="715D4290">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M7.5砂浆勾缝</w:t>
            </w:r>
          </w:p>
        </w:tc>
        <w:tc>
          <w:tcPr>
            <w:tcW w:w="840" w:type="dxa"/>
            <w:vAlign w:val="center"/>
          </w:tcPr>
          <w:p w14:paraId="7FF97F6F">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m2</w:t>
            </w:r>
          </w:p>
        </w:tc>
        <w:tc>
          <w:tcPr>
            <w:tcW w:w="1170" w:type="dxa"/>
            <w:vAlign w:val="center"/>
          </w:tcPr>
          <w:p w14:paraId="49C79076">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 xml:space="preserve">50.00 </w:t>
            </w:r>
          </w:p>
        </w:tc>
        <w:tc>
          <w:tcPr>
            <w:tcW w:w="1762" w:type="dxa"/>
            <w:vAlign w:val="center"/>
          </w:tcPr>
          <w:p w14:paraId="1DFFB7C2">
            <w:pPr>
              <w:jc w:val="center"/>
              <w:rPr>
                <w:rFonts w:hint="eastAsia" w:ascii="仿宋_GB2312" w:hAnsi="仿宋_GB2312" w:eastAsia="仿宋_GB2312" w:cs="仿宋_GB2312"/>
                <w:sz w:val="24"/>
                <w:szCs w:val="24"/>
                <w:vertAlign w:val="baseline"/>
                <w:lang w:val="en-US" w:eastAsia="zh-CN"/>
              </w:rPr>
            </w:pPr>
          </w:p>
        </w:tc>
        <w:tc>
          <w:tcPr>
            <w:tcW w:w="818" w:type="dxa"/>
            <w:vAlign w:val="center"/>
          </w:tcPr>
          <w:p w14:paraId="06006E6B">
            <w:pPr>
              <w:jc w:val="center"/>
              <w:rPr>
                <w:rFonts w:hint="eastAsia" w:ascii="仿宋_GB2312" w:hAnsi="仿宋_GB2312" w:eastAsia="仿宋_GB2312" w:cs="仿宋_GB2312"/>
                <w:sz w:val="24"/>
                <w:szCs w:val="24"/>
                <w:vertAlign w:val="baseline"/>
                <w:lang w:val="en-US" w:eastAsia="zh-CN"/>
              </w:rPr>
            </w:pPr>
          </w:p>
        </w:tc>
        <w:tc>
          <w:tcPr>
            <w:tcW w:w="790" w:type="dxa"/>
            <w:vAlign w:val="center"/>
          </w:tcPr>
          <w:p w14:paraId="17BF5A06">
            <w:pPr>
              <w:jc w:val="center"/>
              <w:rPr>
                <w:rFonts w:hint="eastAsia" w:ascii="仿宋_GB2312" w:hAnsi="仿宋_GB2312" w:eastAsia="仿宋_GB2312" w:cs="仿宋_GB2312"/>
                <w:sz w:val="24"/>
                <w:szCs w:val="24"/>
                <w:vertAlign w:val="baseline"/>
                <w:lang w:val="en-US" w:eastAsia="zh-CN"/>
              </w:rPr>
            </w:pPr>
          </w:p>
        </w:tc>
      </w:tr>
      <w:tr w14:paraId="2C856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16" w:type="dxa"/>
            <w:vAlign w:val="center"/>
          </w:tcPr>
          <w:p w14:paraId="10218146">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405-6</w:t>
            </w:r>
          </w:p>
        </w:tc>
        <w:tc>
          <w:tcPr>
            <w:tcW w:w="3120" w:type="dxa"/>
            <w:vAlign w:val="center"/>
          </w:tcPr>
          <w:p w14:paraId="373734DB">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混凝土破损修补</w:t>
            </w:r>
          </w:p>
        </w:tc>
        <w:tc>
          <w:tcPr>
            <w:tcW w:w="840" w:type="dxa"/>
            <w:vAlign w:val="center"/>
          </w:tcPr>
          <w:p w14:paraId="51E39E68">
            <w:pPr>
              <w:jc w:val="center"/>
              <w:rPr>
                <w:rFonts w:hint="eastAsia" w:ascii="仿宋_GB2312" w:hAnsi="仿宋_GB2312" w:eastAsia="仿宋_GB2312" w:cs="仿宋_GB2312"/>
                <w:sz w:val="24"/>
                <w:szCs w:val="24"/>
                <w:vertAlign w:val="baseline"/>
                <w:lang w:val="en-US" w:eastAsia="zh-CN"/>
              </w:rPr>
            </w:pPr>
          </w:p>
        </w:tc>
        <w:tc>
          <w:tcPr>
            <w:tcW w:w="1170" w:type="dxa"/>
            <w:vAlign w:val="center"/>
          </w:tcPr>
          <w:p w14:paraId="7EC7C52C">
            <w:pPr>
              <w:jc w:val="center"/>
              <w:rPr>
                <w:rFonts w:hint="eastAsia" w:ascii="仿宋_GB2312" w:hAnsi="仿宋_GB2312" w:eastAsia="仿宋_GB2312" w:cs="仿宋_GB2312"/>
                <w:sz w:val="24"/>
                <w:szCs w:val="24"/>
                <w:vertAlign w:val="baseline"/>
                <w:lang w:val="en-US" w:eastAsia="zh-CN"/>
              </w:rPr>
            </w:pPr>
          </w:p>
        </w:tc>
        <w:tc>
          <w:tcPr>
            <w:tcW w:w="1762" w:type="dxa"/>
            <w:vAlign w:val="center"/>
          </w:tcPr>
          <w:p w14:paraId="1EA52E04">
            <w:pPr>
              <w:jc w:val="center"/>
              <w:rPr>
                <w:rFonts w:hint="eastAsia" w:ascii="仿宋_GB2312" w:hAnsi="仿宋_GB2312" w:eastAsia="仿宋_GB2312" w:cs="仿宋_GB2312"/>
                <w:sz w:val="24"/>
                <w:szCs w:val="24"/>
                <w:vertAlign w:val="baseline"/>
                <w:lang w:val="en-US" w:eastAsia="zh-CN"/>
              </w:rPr>
            </w:pPr>
          </w:p>
        </w:tc>
        <w:tc>
          <w:tcPr>
            <w:tcW w:w="818" w:type="dxa"/>
            <w:vAlign w:val="center"/>
          </w:tcPr>
          <w:p w14:paraId="47490EA1">
            <w:pPr>
              <w:jc w:val="center"/>
              <w:rPr>
                <w:rFonts w:hint="eastAsia" w:ascii="仿宋_GB2312" w:hAnsi="仿宋_GB2312" w:eastAsia="仿宋_GB2312" w:cs="仿宋_GB2312"/>
                <w:sz w:val="24"/>
                <w:szCs w:val="24"/>
                <w:vertAlign w:val="baseline"/>
                <w:lang w:val="en-US" w:eastAsia="zh-CN"/>
              </w:rPr>
            </w:pPr>
          </w:p>
        </w:tc>
        <w:tc>
          <w:tcPr>
            <w:tcW w:w="790" w:type="dxa"/>
            <w:vAlign w:val="center"/>
          </w:tcPr>
          <w:p w14:paraId="22C56822">
            <w:pPr>
              <w:jc w:val="center"/>
              <w:rPr>
                <w:rFonts w:hint="eastAsia" w:ascii="仿宋_GB2312" w:hAnsi="仿宋_GB2312" w:eastAsia="仿宋_GB2312" w:cs="仿宋_GB2312"/>
                <w:sz w:val="24"/>
                <w:szCs w:val="24"/>
                <w:vertAlign w:val="baseline"/>
                <w:lang w:val="en-US" w:eastAsia="zh-CN"/>
              </w:rPr>
            </w:pPr>
          </w:p>
        </w:tc>
      </w:tr>
      <w:tr w14:paraId="35F22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16" w:type="dxa"/>
            <w:vAlign w:val="center"/>
          </w:tcPr>
          <w:p w14:paraId="6E1E6361">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-a</w:t>
            </w:r>
          </w:p>
        </w:tc>
        <w:tc>
          <w:tcPr>
            <w:tcW w:w="3120" w:type="dxa"/>
            <w:vAlign w:val="center"/>
          </w:tcPr>
          <w:p w14:paraId="0C649CEF">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环氧砂浆修补</w:t>
            </w:r>
          </w:p>
        </w:tc>
        <w:tc>
          <w:tcPr>
            <w:tcW w:w="840" w:type="dxa"/>
            <w:vAlign w:val="center"/>
          </w:tcPr>
          <w:p w14:paraId="05C52440">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m2</w:t>
            </w:r>
          </w:p>
        </w:tc>
        <w:tc>
          <w:tcPr>
            <w:tcW w:w="1170" w:type="dxa"/>
            <w:vAlign w:val="center"/>
          </w:tcPr>
          <w:p w14:paraId="2F620D7F">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 xml:space="preserve">5.35 </w:t>
            </w:r>
          </w:p>
        </w:tc>
        <w:tc>
          <w:tcPr>
            <w:tcW w:w="1762" w:type="dxa"/>
            <w:vAlign w:val="center"/>
          </w:tcPr>
          <w:p w14:paraId="1EC8F655">
            <w:pPr>
              <w:jc w:val="center"/>
              <w:rPr>
                <w:rFonts w:hint="eastAsia" w:ascii="仿宋_GB2312" w:hAnsi="仿宋_GB2312" w:eastAsia="仿宋_GB2312" w:cs="仿宋_GB2312"/>
                <w:sz w:val="24"/>
                <w:szCs w:val="24"/>
                <w:vertAlign w:val="baseline"/>
                <w:lang w:val="en-US" w:eastAsia="zh-CN"/>
              </w:rPr>
            </w:pPr>
          </w:p>
        </w:tc>
        <w:tc>
          <w:tcPr>
            <w:tcW w:w="818" w:type="dxa"/>
            <w:vAlign w:val="center"/>
          </w:tcPr>
          <w:p w14:paraId="671303F4">
            <w:pPr>
              <w:jc w:val="center"/>
              <w:rPr>
                <w:rFonts w:hint="eastAsia" w:ascii="仿宋_GB2312" w:hAnsi="仿宋_GB2312" w:eastAsia="仿宋_GB2312" w:cs="仿宋_GB2312"/>
                <w:sz w:val="24"/>
                <w:szCs w:val="24"/>
                <w:vertAlign w:val="baseline"/>
                <w:lang w:val="en-US" w:eastAsia="zh-CN"/>
              </w:rPr>
            </w:pPr>
          </w:p>
        </w:tc>
        <w:tc>
          <w:tcPr>
            <w:tcW w:w="790" w:type="dxa"/>
            <w:vAlign w:val="center"/>
          </w:tcPr>
          <w:p w14:paraId="551B5BE2">
            <w:pPr>
              <w:jc w:val="center"/>
              <w:rPr>
                <w:rFonts w:hint="eastAsia" w:ascii="仿宋_GB2312" w:hAnsi="仿宋_GB2312" w:eastAsia="仿宋_GB2312" w:cs="仿宋_GB2312"/>
                <w:sz w:val="24"/>
                <w:szCs w:val="24"/>
                <w:vertAlign w:val="baseline"/>
                <w:lang w:val="en-US" w:eastAsia="zh-CN"/>
              </w:rPr>
            </w:pPr>
          </w:p>
        </w:tc>
      </w:tr>
      <w:tr w14:paraId="14147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16" w:type="dxa"/>
            <w:vAlign w:val="center"/>
          </w:tcPr>
          <w:p w14:paraId="28FEC58B">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405-7</w:t>
            </w:r>
          </w:p>
        </w:tc>
        <w:tc>
          <w:tcPr>
            <w:tcW w:w="3120" w:type="dxa"/>
            <w:vAlign w:val="center"/>
          </w:tcPr>
          <w:p w14:paraId="4958AC00">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裂缝修补</w:t>
            </w:r>
          </w:p>
        </w:tc>
        <w:tc>
          <w:tcPr>
            <w:tcW w:w="840" w:type="dxa"/>
            <w:vAlign w:val="center"/>
          </w:tcPr>
          <w:p w14:paraId="5825EC19">
            <w:pPr>
              <w:jc w:val="center"/>
              <w:rPr>
                <w:rFonts w:hint="eastAsia" w:ascii="仿宋_GB2312" w:hAnsi="仿宋_GB2312" w:eastAsia="仿宋_GB2312" w:cs="仿宋_GB2312"/>
                <w:sz w:val="24"/>
                <w:szCs w:val="24"/>
                <w:vertAlign w:val="baseline"/>
                <w:lang w:val="en-US" w:eastAsia="zh-CN"/>
              </w:rPr>
            </w:pPr>
          </w:p>
        </w:tc>
        <w:tc>
          <w:tcPr>
            <w:tcW w:w="1170" w:type="dxa"/>
            <w:vAlign w:val="center"/>
          </w:tcPr>
          <w:p w14:paraId="61ABF9AA">
            <w:pPr>
              <w:jc w:val="center"/>
              <w:rPr>
                <w:rFonts w:hint="eastAsia" w:ascii="仿宋_GB2312" w:hAnsi="仿宋_GB2312" w:eastAsia="仿宋_GB2312" w:cs="仿宋_GB2312"/>
                <w:sz w:val="24"/>
                <w:szCs w:val="24"/>
                <w:vertAlign w:val="baseline"/>
                <w:lang w:val="en-US" w:eastAsia="zh-CN"/>
              </w:rPr>
            </w:pPr>
          </w:p>
        </w:tc>
        <w:tc>
          <w:tcPr>
            <w:tcW w:w="1762" w:type="dxa"/>
            <w:vAlign w:val="center"/>
          </w:tcPr>
          <w:p w14:paraId="46580E4E">
            <w:pPr>
              <w:jc w:val="center"/>
              <w:rPr>
                <w:rFonts w:hint="eastAsia" w:ascii="仿宋_GB2312" w:hAnsi="仿宋_GB2312" w:eastAsia="仿宋_GB2312" w:cs="仿宋_GB2312"/>
                <w:sz w:val="24"/>
                <w:szCs w:val="24"/>
                <w:vertAlign w:val="baseline"/>
                <w:lang w:val="en-US" w:eastAsia="zh-CN"/>
              </w:rPr>
            </w:pPr>
          </w:p>
        </w:tc>
        <w:tc>
          <w:tcPr>
            <w:tcW w:w="818" w:type="dxa"/>
            <w:vAlign w:val="center"/>
          </w:tcPr>
          <w:p w14:paraId="4ECD5F64">
            <w:pPr>
              <w:jc w:val="center"/>
              <w:rPr>
                <w:rFonts w:hint="eastAsia" w:ascii="仿宋_GB2312" w:hAnsi="仿宋_GB2312" w:eastAsia="仿宋_GB2312" w:cs="仿宋_GB2312"/>
                <w:sz w:val="24"/>
                <w:szCs w:val="24"/>
                <w:vertAlign w:val="baseline"/>
                <w:lang w:val="en-US" w:eastAsia="zh-CN"/>
              </w:rPr>
            </w:pPr>
          </w:p>
        </w:tc>
        <w:tc>
          <w:tcPr>
            <w:tcW w:w="790" w:type="dxa"/>
            <w:vAlign w:val="center"/>
          </w:tcPr>
          <w:p w14:paraId="45F7A044">
            <w:pPr>
              <w:jc w:val="center"/>
              <w:rPr>
                <w:rFonts w:hint="eastAsia" w:ascii="仿宋_GB2312" w:hAnsi="仿宋_GB2312" w:eastAsia="仿宋_GB2312" w:cs="仿宋_GB2312"/>
                <w:sz w:val="24"/>
                <w:szCs w:val="24"/>
                <w:vertAlign w:val="baseline"/>
                <w:lang w:val="en-US" w:eastAsia="zh-CN"/>
              </w:rPr>
            </w:pPr>
          </w:p>
        </w:tc>
      </w:tr>
      <w:tr w14:paraId="78664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1016" w:type="dxa"/>
            <w:vAlign w:val="center"/>
          </w:tcPr>
          <w:p w14:paraId="4C79DBD0">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-a</w:t>
            </w:r>
          </w:p>
        </w:tc>
        <w:tc>
          <w:tcPr>
            <w:tcW w:w="3120" w:type="dxa"/>
            <w:vAlign w:val="center"/>
          </w:tcPr>
          <w:p w14:paraId="6EEAE276">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桥梁裂缝封缝（0.15mm以内，密封胶）</w:t>
            </w:r>
          </w:p>
        </w:tc>
        <w:tc>
          <w:tcPr>
            <w:tcW w:w="840" w:type="dxa"/>
            <w:vAlign w:val="center"/>
          </w:tcPr>
          <w:p w14:paraId="60C7D97A">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m</w:t>
            </w:r>
          </w:p>
        </w:tc>
        <w:tc>
          <w:tcPr>
            <w:tcW w:w="1170" w:type="dxa"/>
            <w:vAlign w:val="center"/>
          </w:tcPr>
          <w:p w14:paraId="16E7E65C">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 xml:space="preserve">290.60 </w:t>
            </w:r>
          </w:p>
        </w:tc>
        <w:tc>
          <w:tcPr>
            <w:tcW w:w="1762" w:type="dxa"/>
            <w:vAlign w:val="center"/>
          </w:tcPr>
          <w:p w14:paraId="3C4F379B">
            <w:pPr>
              <w:jc w:val="center"/>
              <w:rPr>
                <w:rFonts w:hint="eastAsia" w:ascii="仿宋_GB2312" w:hAnsi="仿宋_GB2312" w:eastAsia="仿宋_GB2312" w:cs="仿宋_GB2312"/>
                <w:sz w:val="24"/>
                <w:szCs w:val="24"/>
                <w:vertAlign w:val="baseline"/>
                <w:lang w:val="en-US" w:eastAsia="zh-CN"/>
              </w:rPr>
            </w:pPr>
          </w:p>
        </w:tc>
        <w:tc>
          <w:tcPr>
            <w:tcW w:w="818" w:type="dxa"/>
            <w:vAlign w:val="center"/>
          </w:tcPr>
          <w:p w14:paraId="3271FB0C">
            <w:pPr>
              <w:jc w:val="center"/>
              <w:rPr>
                <w:rFonts w:hint="eastAsia" w:ascii="仿宋_GB2312" w:hAnsi="仿宋_GB2312" w:eastAsia="仿宋_GB2312" w:cs="仿宋_GB2312"/>
                <w:sz w:val="24"/>
                <w:szCs w:val="24"/>
                <w:vertAlign w:val="baseline"/>
                <w:lang w:val="en-US" w:eastAsia="zh-CN"/>
              </w:rPr>
            </w:pPr>
          </w:p>
        </w:tc>
        <w:tc>
          <w:tcPr>
            <w:tcW w:w="790" w:type="dxa"/>
            <w:vAlign w:val="center"/>
          </w:tcPr>
          <w:p w14:paraId="637ECFC3">
            <w:pPr>
              <w:jc w:val="center"/>
              <w:rPr>
                <w:rFonts w:hint="eastAsia" w:ascii="仿宋_GB2312" w:hAnsi="仿宋_GB2312" w:eastAsia="仿宋_GB2312" w:cs="仿宋_GB2312"/>
                <w:sz w:val="24"/>
                <w:szCs w:val="24"/>
                <w:vertAlign w:val="baseline"/>
                <w:lang w:val="en-US" w:eastAsia="zh-CN"/>
              </w:rPr>
            </w:pPr>
          </w:p>
        </w:tc>
      </w:tr>
      <w:tr w14:paraId="2B60F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016" w:type="dxa"/>
            <w:vAlign w:val="center"/>
          </w:tcPr>
          <w:p w14:paraId="7D99A872">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-b</w:t>
            </w:r>
          </w:p>
        </w:tc>
        <w:tc>
          <w:tcPr>
            <w:tcW w:w="3120" w:type="dxa"/>
            <w:vAlign w:val="center"/>
          </w:tcPr>
          <w:p w14:paraId="2BEE1E2E">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桥梁裂缝灌缝（0.15mm以上，密封胶）</w:t>
            </w:r>
          </w:p>
        </w:tc>
        <w:tc>
          <w:tcPr>
            <w:tcW w:w="840" w:type="dxa"/>
            <w:vAlign w:val="center"/>
          </w:tcPr>
          <w:p w14:paraId="6803A5C4">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m</w:t>
            </w:r>
          </w:p>
        </w:tc>
        <w:tc>
          <w:tcPr>
            <w:tcW w:w="1170" w:type="dxa"/>
            <w:vAlign w:val="center"/>
          </w:tcPr>
          <w:p w14:paraId="0123CA24">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 xml:space="preserve">309.90 </w:t>
            </w:r>
          </w:p>
        </w:tc>
        <w:tc>
          <w:tcPr>
            <w:tcW w:w="1762" w:type="dxa"/>
            <w:vAlign w:val="center"/>
          </w:tcPr>
          <w:p w14:paraId="05185006">
            <w:pPr>
              <w:jc w:val="center"/>
              <w:rPr>
                <w:rFonts w:hint="eastAsia" w:ascii="仿宋_GB2312" w:hAnsi="仿宋_GB2312" w:eastAsia="仿宋_GB2312" w:cs="仿宋_GB2312"/>
                <w:sz w:val="24"/>
                <w:szCs w:val="24"/>
                <w:vertAlign w:val="baseline"/>
                <w:lang w:val="en-US" w:eastAsia="zh-CN"/>
              </w:rPr>
            </w:pPr>
          </w:p>
        </w:tc>
        <w:tc>
          <w:tcPr>
            <w:tcW w:w="818" w:type="dxa"/>
            <w:vAlign w:val="center"/>
          </w:tcPr>
          <w:p w14:paraId="55454E00">
            <w:pPr>
              <w:jc w:val="center"/>
              <w:rPr>
                <w:rFonts w:hint="eastAsia" w:ascii="仿宋_GB2312" w:hAnsi="仿宋_GB2312" w:eastAsia="仿宋_GB2312" w:cs="仿宋_GB2312"/>
                <w:sz w:val="24"/>
                <w:szCs w:val="24"/>
                <w:vertAlign w:val="baseline"/>
                <w:lang w:val="en-US" w:eastAsia="zh-CN"/>
              </w:rPr>
            </w:pPr>
          </w:p>
        </w:tc>
        <w:tc>
          <w:tcPr>
            <w:tcW w:w="790" w:type="dxa"/>
            <w:vAlign w:val="center"/>
          </w:tcPr>
          <w:p w14:paraId="7608D406">
            <w:pPr>
              <w:jc w:val="center"/>
              <w:rPr>
                <w:rFonts w:hint="eastAsia" w:ascii="仿宋_GB2312" w:hAnsi="仿宋_GB2312" w:eastAsia="仿宋_GB2312" w:cs="仿宋_GB2312"/>
                <w:sz w:val="24"/>
                <w:szCs w:val="24"/>
                <w:vertAlign w:val="baseline"/>
                <w:lang w:val="en-US" w:eastAsia="zh-CN"/>
              </w:rPr>
            </w:pPr>
          </w:p>
        </w:tc>
      </w:tr>
      <w:tr w14:paraId="33655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16" w:type="dxa"/>
            <w:vAlign w:val="center"/>
          </w:tcPr>
          <w:p w14:paraId="5A55EAE7">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405-11</w:t>
            </w:r>
          </w:p>
        </w:tc>
        <w:tc>
          <w:tcPr>
            <w:tcW w:w="3120" w:type="dxa"/>
            <w:vAlign w:val="center"/>
          </w:tcPr>
          <w:p w14:paraId="0C903FDA">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支座更换、维护、脱空处理</w:t>
            </w:r>
          </w:p>
        </w:tc>
        <w:tc>
          <w:tcPr>
            <w:tcW w:w="840" w:type="dxa"/>
            <w:vAlign w:val="center"/>
          </w:tcPr>
          <w:p w14:paraId="1EF54373">
            <w:pPr>
              <w:jc w:val="center"/>
              <w:rPr>
                <w:rFonts w:hint="eastAsia" w:ascii="仿宋_GB2312" w:hAnsi="仿宋_GB2312" w:eastAsia="仿宋_GB2312" w:cs="仿宋_GB2312"/>
                <w:sz w:val="24"/>
                <w:szCs w:val="24"/>
                <w:vertAlign w:val="baseline"/>
                <w:lang w:val="en-US" w:eastAsia="zh-CN"/>
              </w:rPr>
            </w:pPr>
          </w:p>
        </w:tc>
        <w:tc>
          <w:tcPr>
            <w:tcW w:w="1170" w:type="dxa"/>
            <w:vAlign w:val="center"/>
          </w:tcPr>
          <w:p w14:paraId="41EF9C43">
            <w:pPr>
              <w:jc w:val="center"/>
              <w:rPr>
                <w:rFonts w:hint="eastAsia" w:ascii="仿宋_GB2312" w:hAnsi="仿宋_GB2312" w:eastAsia="仿宋_GB2312" w:cs="仿宋_GB2312"/>
                <w:sz w:val="24"/>
                <w:szCs w:val="24"/>
                <w:vertAlign w:val="baseline"/>
                <w:lang w:val="en-US" w:eastAsia="zh-CN"/>
              </w:rPr>
            </w:pPr>
          </w:p>
        </w:tc>
        <w:tc>
          <w:tcPr>
            <w:tcW w:w="1762" w:type="dxa"/>
            <w:vAlign w:val="center"/>
          </w:tcPr>
          <w:p w14:paraId="0783E34A">
            <w:pPr>
              <w:jc w:val="center"/>
              <w:rPr>
                <w:rFonts w:hint="eastAsia" w:ascii="仿宋_GB2312" w:hAnsi="仿宋_GB2312" w:eastAsia="仿宋_GB2312" w:cs="仿宋_GB2312"/>
                <w:sz w:val="24"/>
                <w:szCs w:val="24"/>
                <w:vertAlign w:val="baseline"/>
                <w:lang w:val="en-US" w:eastAsia="zh-CN"/>
              </w:rPr>
            </w:pPr>
          </w:p>
        </w:tc>
        <w:tc>
          <w:tcPr>
            <w:tcW w:w="818" w:type="dxa"/>
            <w:vAlign w:val="center"/>
          </w:tcPr>
          <w:p w14:paraId="7DD0E5A5">
            <w:pPr>
              <w:jc w:val="center"/>
              <w:rPr>
                <w:rFonts w:hint="eastAsia" w:ascii="仿宋_GB2312" w:hAnsi="仿宋_GB2312" w:eastAsia="仿宋_GB2312" w:cs="仿宋_GB2312"/>
                <w:sz w:val="24"/>
                <w:szCs w:val="24"/>
                <w:vertAlign w:val="baseline"/>
                <w:lang w:val="en-US" w:eastAsia="zh-CN"/>
              </w:rPr>
            </w:pPr>
          </w:p>
        </w:tc>
        <w:tc>
          <w:tcPr>
            <w:tcW w:w="790" w:type="dxa"/>
            <w:vAlign w:val="center"/>
          </w:tcPr>
          <w:p w14:paraId="247AEB37">
            <w:pPr>
              <w:jc w:val="center"/>
              <w:rPr>
                <w:rFonts w:hint="eastAsia" w:ascii="仿宋_GB2312" w:hAnsi="仿宋_GB2312" w:eastAsia="仿宋_GB2312" w:cs="仿宋_GB2312"/>
                <w:sz w:val="24"/>
                <w:szCs w:val="24"/>
                <w:vertAlign w:val="baseline"/>
                <w:lang w:val="en-US" w:eastAsia="zh-CN"/>
              </w:rPr>
            </w:pPr>
          </w:p>
        </w:tc>
      </w:tr>
      <w:tr w14:paraId="5341E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16" w:type="dxa"/>
            <w:vAlign w:val="center"/>
          </w:tcPr>
          <w:p w14:paraId="1C3EBC4F">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-c</w:t>
            </w:r>
          </w:p>
        </w:tc>
        <w:tc>
          <w:tcPr>
            <w:tcW w:w="3120" w:type="dxa"/>
            <w:vAlign w:val="center"/>
          </w:tcPr>
          <w:p w14:paraId="77882563">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支座脱空处理</w:t>
            </w:r>
          </w:p>
        </w:tc>
        <w:tc>
          <w:tcPr>
            <w:tcW w:w="840" w:type="dxa"/>
            <w:vAlign w:val="center"/>
          </w:tcPr>
          <w:p w14:paraId="2531DB08">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170" w:type="dxa"/>
            <w:vAlign w:val="center"/>
          </w:tcPr>
          <w:p w14:paraId="0C76E9B9">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 xml:space="preserve">4.00 </w:t>
            </w:r>
          </w:p>
        </w:tc>
        <w:tc>
          <w:tcPr>
            <w:tcW w:w="1762" w:type="dxa"/>
            <w:vAlign w:val="center"/>
          </w:tcPr>
          <w:p w14:paraId="67F25683">
            <w:pPr>
              <w:jc w:val="center"/>
              <w:rPr>
                <w:rFonts w:hint="eastAsia" w:ascii="仿宋_GB2312" w:hAnsi="仿宋_GB2312" w:eastAsia="仿宋_GB2312" w:cs="仿宋_GB2312"/>
                <w:sz w:val="24"/>
                <w:szCs w:val="24"/>
                <w:vertAlign w:val="baseline"/>
                <w:lang w:val="en-US" w:eastAsia="zh-CN"/>
              </w:rPr>
            </w:pPr>
          </w:p>
        </w:tc>
        <w:tc>
          <w:tcPr>
            <w:tcW w:w="818" w:type="dxa"/>
            <w:vAlign w:val="center"/>
          </w:tcPr>
          <w:p w14:paraId="12712F04">
            <w:pPr>
              <w:jc w:val="center"/>
              <w:rPr>
                <w:rFonts w:hint="eastAsia" w:ascii="仿宋_GB2312" w:hAnsi="仿宋_GB2312" w:eastAsia="仿宋_GB2312" w:cs="仿宋_GB2312"/>
                <w:sz w:val="24"/>
                <w:szCs w:val="24"/>
                <w:vertAlign w:val="baseline"/>
                <w:lang w:val="en-US" w:eastAsia="zh-CN"/>
              </w:rPr>
            </w:pPr>
          </w:p>
        </w:tc>
        <w:tc>
          <w:tcPr>
            <w:tcW w:w="790" w:type="dxa"/>
            <w:vAlign w:val="center"/>
          </w:tcPr>
          <w:p w14:paraId="029CC1BA">
            <w:pPr>
              <w:jc w:val="center"/>
              <w:rPr>
                <w:rFonts w:hint="eastAsia" w:ascii="仿宋_GB2312" w:hAnsi="仿宋_GB2312" w:eastAsia="仿宋_GB2312" w:cs="仿宋_GB2312"/>
                <w:sz w:val="24"/>
                <w:szCs w:val="24"/>
                <w:vertAlign w:val="baseline"/>
                <w:lang w:val="en-US" w:eastAsia="zh-CN"/>
              </w:rPr>
            </w:pPr>
          </w:p>
        </w:tc>
      </w:tr>
      <w:tr w14:paraId="33704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16" w:type="dxa"/>
            <w:vAlign w:val="center"/>
          </w:tcPr>
          <w:p w14:paraId="299E3A86">
            <w:pPr>
              <w:jc w:val="center"/>
              <w:rPr>
                <w:rFonts w:hint="eastAsia" w:ascii="仿宋_GB2312" w:hAnsi="仿宋_GB2312" w:eastAsia="仿宋_GB2312" w:cs="仿宋_GB2312"/>
                <w:sz w:val="24"/>
                <w:szCs w:val="24"/>
                <w:vertAlign w:val="baseline"/>
                <w:lang w:val="en-US" w:eastAsia="zh-CN"/>
              </w:rPr>
            </w:pPr>
          </w:p>
        </w:tc>
        <w:tc>
          <w:tcPr>
            <w:tcW w:w="3120" w:type="dxa"/>
            <w:vAlign w:val="center"/>
          </w:tcPr>
          <w:p w14:paraId="7ABE2B48">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更换板式橡胶支座</w:t>
            </w:r>
          </w:p>
        </w:tc>
        <w:tc>
          <w:tcPr>
            <w:tcW w:w="840" w:type="dxa"/>
            <w:vAlign w:val="center"/>
          </w:tcPr>
          <w:p w14:paraId="2BDCEF1A">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170" w:type="dxa"/>
            <w:vAlign w:val="center"/>
          </w:tcPr>
          <w:p w14:paraId="125DD8BD">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 xml:space="preserve">32.00 </w:t>
            </w:r>
          </w:p>
        </w:tc>
        <w:tc>
          <w:tcPr>
            <w:tcW w:w="1762" w:type="dxa"/>
            <w:vAlign w:val="center"/>
          </w:tcPr>
          <w:p w14:paraId="02DA421D">
            <w:pPr>
              <w:jc w:val="center"/>
              <w:rPr>
                <w:rFonts w:hint="eastAsia" w:ascii="仿宋_GB2312" w:hAnsi="仿宋_GB2312" w:eastAsia="仿宋_GB2312" w:cs="仿宋_GB2312"/>
                <w:sz w:val="24"/>
                <w:szCs w:val="24"/>
                <w:vertAlign w:val="baseline"/>
                <w:lang w:val="en-US" w:eastAsia="zh-CN"/>
              </w:rPr>
            </w:pPr>
          </w:p>
        </w:tc>
        <w:tc>
          <w:tcPr>
            <w:tcW w:w="818" w:type="dxa"/>
            <w:vAlign w:val="center"/>
          </w:tcPr>
          <w:p w14:paraId="06275396">
            <w:pPr>
              <w:jc w:val="center"/>
              <w:rPr>
                <w:rFonts w:hint="eastAsia" w:ascii="仿宋_GB2312" w:hAnsi="仿宋_GB2312" w:eastAsia="仿宋_GB2312" w:cs="仿宋_GB2312"/>
                <w:sz w:val="24"/>
                <w:szCs w:val="24"/>
                <w:vertAlign w:val="baseline"/>
                <w:lang w:val="en-US" w:eastAsia="zh-CN"/>
              </w:rPr>
            </w:pPr>
          </w:p>
        </w:tc>
        <w:tc>
          <w:tcPr>
            <w:tcW w:w="790" w:type="dxa"/>
            <w:vAlign w:val="center"/>
          </w:tcPr>
          <w:p w14:paraId="40B1AD66">
            <w:pPr>
              <w:jc w:val="center"/>
              <w:rPr>
                <w:rFonts w:hint="eastAsia" w:ascii="仿宋_GB2312" w:hAnsi="仿宋_GB2312" w:eastAsia="仿宋_GB2312" w:cs="仿宋_GB2312"/>
                <w:sz w:val="24"/>
                <w:szCs w:val="24"/>
                <w:vertAlign w:val="baseline"/>
                <w:lang w:val="en-US" w:eastAsia="zh-CN"/>
              </w:rPr>
            </w:pPr>
          </w:p>
        </w:tc>
      </w:tr>
      <w:tr w14:paraId="1AA4C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016" w:type="dxa"/>
            <w:vAlign w:val="center"/>
          </w:tcPr>
          <w:p w14:paraId="0D2D4615">
            <w:pPr>
              <w:jc w:val="center"/>
              <w:rPr>
                <w:rFonts w:hint="eastAsia" w:ascii="仿宋_GB2312" w:hAnsi="仿宋_GB2312" w:eastAsia="仿宋_GB2312" w:cs="仿宋_GB2312"/>
                <w:sz w:val="24"/>
                <w:szCs w:val="24"/>
                <w:vertAlign w:val="baseline"/>
                <w:lang w:val="en-US" w:eastAsia="zh-CN"/>
              </w:rPr>
            </w:pPr>
          </w:p>
        </w:tc>
        <w:tc>
          <w:tcPr>
            <w:tcW w:w="3120" w:type="dxa"/>
            <w:vAlign w:val="center"/>
          </w:tcPr>
          <w:p w14:paraId="180D7FBD">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梁体顶升支座</w:t>
            </w:r>
          </w:p>
        </w:tc>
        <w:tc>
          <w:tcPr>
            <w:tcW w:w="840" w:type="dxa"/>
            <w:vAlign w:val="center"/>
          </w:tcPr>
          <w:p w14:paraId="7739B35B">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个</w:t>
            </w:r>
          </w:p>
        </w:tc>
        <w:tc>
          <w:tcPr>
            <w:tcW w:w="1170" w:type="dxa"/>
            <w:vAlign w:val="center"/>
          </w:tcPr>
          <w:p w14:paraId="41B9E454">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 xml:space="preserve">15.00 </w:t>
            </w:r>
          </w:p>
        </w:tc>
        <w:tc>
          <w:tcPr>
            <w:tcW w:w="1762" w:type="dxa"/>
            <w:vAlign w:val="center"/>
          </w:tcPr>
          <w:p w14:paraId="152D5E03">
            <w:pPr>
              <w:jc w:val="center"/>
              <w:rPr>
                <w:rFonts w:hint="eastAsia" w:ascii="仿宋_GB2312" w:hAnsi="仿宋_GB2312" w:eastAsia="仿宋_GB2312" w:cs="仿宋_GB2312"/>
                <w:sz w:val="24"/>
                <w:szCs w:val="24"/>
                <w:vertAlign w:val="baseline"/>
                <w:lang w:val="en-US" w:eastAsia="zh-CN"/>
              </w:rPr>
            </w:pPr>
          </w:p>
        </w:tc>
        <w:tc>
          <w:tcPr>
            <w:tcW w:w="818" w:type="dxa"/>
            <w:vAlign w:val="center"/>
          </w:tcPr>
          <w:p w14:paraId="00F70D84">
            <w:pPr>
              <w:jc w:val="center"/>
              <w:rPr>
                <w:rFonts w:hint="eastAsia" w:ascii="仿宋_GB2312" w:hAnsi="仿宋_GB2312" w:eastAsia="仿宋_GB2312" w:cs="仿宋_GB2312"/>
                <w:sz w:val="24"/>
                <w:szCs w:val="24"/>
                <w:vertAlign w:val="baseline"/>
                <w:lang w:val="en-US" w:eastAsia="zh-CN"/>
              </w:rPr>
            </w:pPr>
          </w:p>
        </w:tc>
        <w:tc>
          <w:tcPr>
            <w:tcW w:w="790" w:type="dxa"/>
            <w:vAlign w:val="center"/>
          </w:tcPr>
          <w:p w14:paraId="2D2468AE">
            <w:pPr>
              <w:jc w:val="center"/>
              <w:rPr>
                <w:rFonts w:hint="eastAsia" w:ascii="仿宋_GB2312" w:hAnsi="仿宋_GB2312" w:eastAsia="仿宋_GB2312" w:cs="仿宋_GB2312"/>
                <w:sz w:val="24"/>
                <w:szCs w:val="24"/>
                <w:vertAlign w:val="baseline"/>
                <w:lang w:val="en-US" w:eastAsia="zh-CN"/>
              </w:rPr>
            </w:pPr>
          </w:p>
        </w:tc>
      </w:tr>
      <w:tr w14:paraId="08D58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jc w:val="center"/>
        </w:trPr>
        <w:tc>
          <w:tcPr>
            <w:tcW w:w="1016" w:type="dxa"/>
            <w:vAlign w:val="center"/>
          </w:tcPr>
          <w:p w14:paraId="530738A6">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405-12</w:t>
            </w:r>
          </w:p>
        </w:tc>
        <w:tc>
          <w:tcPr>
            <w:tcW w:w="3120" w:type="dxa"/>
            <w:vAlign w:val="center"/>
          </w:tcPr>
          <w:p w14:paraId="6A771B2B">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桥梁同步顶升（一跨内单侧）</w:t>
            </w:r>
          </w:p>
        </w:tc>
        <w:tc>
          <w:tcPr>
            <w:tcW w:w="840" w:type="dxa"/>
            <w:vAlign w:val="center"/>
          </w:tcPr>
          <w:p w14:paraId="6ADD5A84">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半幅.跨</w:t>
            </w:r>
          </w:p>
        </w:tc>
        <w:tc>
          <w:tcPr>
            <w:tcW w:w="1170" w:type="dxa"/>
            <w:vAlign w:val="center"/>
          </w:tcPr>
          <w:p w14:paraId="27F6AB58">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 xml:space="preserve">16.00 </w:t>
            </w:r>
          </w:p>
        </w:tc>
        <w:tc>
          <w:tcPr>
            <w:tcW w:w="1762" w:type="dxa"/>
            <w:vAlign w:val="center"/>
          </w:tcPr>
          <w:p w14:paraId="64A4A771">
            <w:pPr>
              <w:jc w:val="center"/>
              <w:rPr>
                <w:rFonts w:hint="eastAsia" w:ascii="仿宋_GB2312" w:hAnsi="仿宋_GB2312" w:eastAsia="仿宋_GB2312" w:cs="仿宋_GB2312"/>
                <w:sz w:val="24"/>
                <w:szCs w:val="24"/>
                <w:vertAlign w:val="baseline"/>
                <w:lang w:val="en-US" w:eastAsia="zh-CN"/>
              </w:rPr>
            </w:pPr>
          </w:p>
        </w:tc>
        <w:tc>
          <w:tcPr>
            <w:tcW w:w="818" w:type="dxa"/>
            <w:vAlign w:val="center"/>
          </w:tcPr>
          <w:p w14:paraId="0AE9E422">
            <w:pPr>
              <w:jc w:val="center"/>
              <w:rPr>
                <w:rFonts w:hint="eastAsia" w:ascii="仿宋_GB2312" w:hAnsi="仿宋_GB2312" w:eastAsia="仿宋_GB2312" w:cs="仿宋_GB2312"/>
                <w:sz w:val="24"/>
                <w:szCs w:val="24"/>
                <w:vertAlign w:val="baseline"/>
                <w:lang w:val="en-US" w:eastAsia="zh-CN"/>
              </w:rPr>
            </w:pPr>
          </w:p>
        </w:tc>
        <w:tc>
          <w:tcPr>
            <w:tcW w:w="790" w:type="dxa"/>
            <w:vAlign w:val="center"/>
          </w:tcPr>
          <w:p w14:paraId="3EA9D06E">
            <w:pPr>
              <w:jc w:val="center"/>
              <w:rPr>
                <w:rFonts w:hint="eastAsia" w:ascii="仿宋_GB2312" w:hAnsi="仿宋_GB2312" w:eastAsia="仿宋_GB2312" w:cs="仿宋_GB2312"/>
                <w:sz w:val="24"/>
                <w:szCs w:val="24"/>
                <w:vertAlign w:val="baseline"/>
                <w:lang w:val="en-US" w:eastAsia="zh-CN"/>
              </w:rPr>
            </w:pPr>
          </w:p>
        </w:tc>
      </w:tr>
      <w:tr w14:paraId="03523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016" w:type="dxa"/>
            <w:vAlign w:val="center"/>
          </w:tcPr>
          <w:p w14:paraId="42B7E580">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415-5</w:t>
            </w:r>
          </w:p>
        </w:tc>
        <w:tc>
          <w:tcPr>
            <w:tcW w:w="3120" w:type="dxa"/>
            <w:vAlign w:val="center"/>
          </w:tcPr>
          <w:p w14:paraId="74B9D226">
            <w:pPr>
              <w:keepNext w:val="0"/>
              <w:keepLines w:val="0"/>
              <w:widowControl/>
              <w:suppressLineNumbers w:val="0"/>
              <w:jc w:val="center"/>
              <w:textAlignment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桥面铺装</w:t>
            </w:r>
          </w:p>
        </w:tc>
        <w:tc>
          <w:tcPr>
            <w:tcW w:w="840" w:type="dxa"/>
            <w:vAlign w:val="center"/>
          </w:tcPr>
          <w:p w14:paraId="2D6DFDD3">
            <w:pPr>
              <w:jc w:val="center"/>
              <w:rPr>
                <w:rFonts w:hint="eastAsia" w:ascii="仿宋_GB2312" w:hAnsi="仿宋_GB2312" w:eastAsia="仿宋_GB2312" w:cs="仿宋_GB2312"/>
                <w:sz w:val="24"/>
                <w:szCs w:val="24"/>
                <w:vertAlign w:val="baseline"/>
                <w:lang w:val="en-US" w:eastAsia="zh-CN"/>
              </w:rPr>
            </w:pPr>
          </w:p>
        </w:tc>
        <w:tc>
          <w:tcPr>
            <w:tcW w:w="1170" w:type="dxa"/>
            <w:vAlign w:val="center"/>
          </w:tcPr>
          <w:p w14:paraId="0CDD0890">
            <w:pPr>
              <w:jc w:val="center"/>
              <w:rPr>
                <w:rFonts w:hint="eastAsia" w:ascii="仿宋_GB2312" w:hAnsi="仿宋_GB2312" w:eastAsia="仿宋_GB2312" w:cs="仿宋_GB2312"/>
                <w:sz w:val="24"/>
                <w:szCs w:val="24"/>
                <w:vertAlign w:val="baseline"/>
                <w:lang w:val="en-US" w:eastAsia="zh-CN"/>
              </w:rPr>
            </w:pPr>
          </w:p>
        </w:tc>
        <w:tc>
          <w:tcPr>
            <w:tcW w:w="1762" w:type="dxa"/>
            <w:vAlign w:val="center"/>
          </w:tcPr>
          <w:p w14:paraId="42FA87E5">
            <w:pPr>
              <w:jc w:val="center"/>
              <w:rPr>
                <w:rFonts w:hint="eastAsia" w:ascii="仿宋_GB2312" w:hAnsi="仿宋_GB2312" w:eastAsia="仿宋_GB2312" w:cs="仿宋_GB2312"/>
                <w:sz w:val="24"/>
                <w:szCs w:val="24"/>
                <w:vertAlign w:val="baseline"/>
                <w:lang w:val="en-US" w:eastAsia="zh-CN"/>
              </w:rPr>
            </w:pPr>
          </w:p>
        </w:tc>
        <w:tc>
          <w:tcPr>
            <w:tcW w:w="818" w:type="dxa"/>
            <w:vAlign w:val="center"/>
          </w:tcPr>
          <w:p w14:paraId="5B3ADF2E">
            <w:pPr>
              <w:jc w:val="center"/>
              <w:rPr>
                <w:rFonts w:hint="eastAsia" w:ascii="仿宋_GB2312" w:hAnsi="仿宋_GB2312" w:eastAsia="仿宋_GB2312" w:cs="仿宋_GB2312"/>
                <w:sz w:val="24"/>
                <w:szCs w:val="24"/>
                <w:vertAlign w:val="baseline"/>
                <w:lang w:val="en-US" w:eastAsia="zh-CN"/>
              </w:rPr>
            </w:pPr>
          </w:p>
        </w:tc>
        <w:tc>
          <w:tcPr>
            <w:tcW w:w="790" w:type="dxa"/>
            <w:vAlign w:val="center"/>
          </w:tcPr>
          <w:p w14:paraId="16E53DCC">
            <w:pPr>
              <w:jc w:val="center"/>
              <w:rPr>
                <w:rFonts w:hint="eastAsia" w:ascii="仿宋_GB2312" w:hAnsi="仿宋_GB2312" w:eastAsia="仿宋_GB2312" w:cs="仿宋_GB2312"/>
                <w:sz w:val="24"/>
                <w:szCs w:val="24"/>
                <w:vertAlign w:val="baseline"/>
                <w:lang w:val="en-US" w:eastAsia="zh-CN"/>
              </w:rPr>
            </w:pPr>
          </w:p>
        </w:tc>
      </w:tr>
      <w:tr w14:paraId="08EA0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7908" w:type="dxa"/>
            <w:gridSpan w:val="5"/>
            <w:vAlign w:val="center"/>
          </w:tcPr>
          <w:p w14:paraId="104FE419">
            <w:pPr>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合计（不含税；元）</w:t>
            </w:r>
          </w:p>
        </w:tc>
        <w:tc>
          <w:tcPr>
            <w:tcW w:w="818" w:type="dxa"/>
            <w:vAlign w:val="center"/>
          </w:tcPr>
          <w:p w14:paraId="1D136A6C">
            <w:pPr>
              <w:jc w:val="center"/>
              <w:rPr>
                <w:rFonts w:hint="eastAsia" w:ascii="仿宋_GB2312" w:hAnsi="仿宋_GB2312" w:eastAsia="仿宋_GB2312" w:cs="仿宋_GB2312"/>
                <w:sz w:val="24"/>
                <w:szCs w:val="24"/>
                <w:vertAlign w:val="baseline"/>
                <w:lang w:val="en-US" w:eastAsia="zh-CN"/>
              </w:rPr>
            </w:pPr>
          </w:p>
        </w:tc>
        <w:tc>
          <w:tcPr>
            <w:tcW w:w="790" w:type="dxa"/>
            <w:vAlign w:val="center"/>
          </w:tcPr>
          <w:p w14:paraId="61495EC7">
            <w:pPr>
              <w:jc w:val="center"/>
              <w:rPr>
                <w:rFonts w:hint="eastAsia" w:ascii="仿宋_GB2312" w:hAnsi="仿宋_GB2312" w:eastAsia="仿宋_GB2312" w:cs="仿宋_GB2312"/>
                <w:sz w:val="24"/>
                <w:szCs w:val="24"/>
                <w:vertAlign w:val="baseline"/>
                <w:lang w:val="en-US" w:eastAsia="zh-CN"/>
              </w:rPr>
            </w:pPr>
          </w:p>
        </w:tc>
      </w:tr>
    </w:tbl>
    <w:p w14:paraId="2356DB82">
      <w:pPr>
        <w:rPr>
          <w:rFonts w:hint="eastAsia" w:ascii="Times New Roman" w:hAnsi="Times New Roman" w:cs="Times New Roman" w:eastAsiaTheme="minorEastAsia"/>
          <w:lang w:val="en-US" w:eastAsia="zh-CN"/>
        </w:rPr>
      </w:pPr>
    </w:p>
    <w:p w14:paraId="42FED1D5">
      <w:pPr>
        <w:rPr>
          <w:rFonts w:hint="default" w:ascii="Times New Roman" w:hAnsi="Times New Roman" w:cs="Times New Roman"/>
        </w:rPr>
      </w:pPr>
    </w:p>
    <w:p w14:paraId="5764F932">
      <w:pPr>
        <w:rPr>
          <w:rFonts w:hint="default" w:ascii="Times New Roman" w:hAnsi="Times New Roman" w:cs="Times New Roman"/>
        </w:rPr>
      </w:pPr>
    </w:p>
    <w:p w14:paraId="07D69FB2">
      <w:pPr>
        <w:rPr>
          <w:rFonts w:hint="default" w:ascii="Times New Roman" w:hAnsi="Times New Roman" w:cs="Times New Roman"/>
        </w:rPr>
      </w:pPr>
      <w:r>
        <w:rPr>
          <w:rFonts w:hint="default" w:ascii="Times New Roman" w:hAnsi="Times New Roman" w:cs="Times New Roman"/>
        </w:rPr>
        <w:br w:type="page"/>
      </w:r>
    </w:p>
    <w:p w14:paraId="22AA26A3">
      <w:pPr>
        <w:pStyle w:val="6"/>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07"/>
      <w:bookmarkEnd w:id="308"/>
      <w:bookmarkEnd w:id="309"/>
      <w:bookmarkEnd w:id="310"/>
      <w:bookmarkEnd w:id="311"/>
      <w:bookmarkEnd w:id="312"/>
      <w:r>
        <w:rPr>
          <w:rFonts w:hint="eastAsia" w:ascii="Times New Roman" w:hAnsi="Times New Roman" w:cs="Times New Roman"/>
          <w:highlight w:val="none"/>
          <w:lang w:val="en-US" w:eastAsia="zh-CN"/>
        </w:rPr>
        <w:t>施工方案</w:t>
      </w:r>
    </w:p>
    <w:p w14:paraId="7A8FB38A">
      <w:pPr>
        <w:spacing w:line="440" w:lineRule="exact"/>
        <w:rPr>
          <w:rFonts w:hint="default" w:ascii="Times New Roman" w:hAnsi="Times New Roman" w:eastAsia="黑体" w:cs="Times New Roman"/>
          <w:szCs w:val="21"/>
          <w:highlight w:val="green"/>
        </w:rPr>
      </w:pPr>
    </w:p>
    <w:p w14:paraId="5E625B9A">
      <w:pPr>
        <w:tabs>
          <w:tab w:val="left" w:pos="720"/>
        </w:tabs>
        <w:spacing w:line="440" w:lineRule="exact"/>
        <w:ind w:firstLine="420" w:firstLineChars="200"/>
        <w:rPr>
          <w:rFonts w:hint="eastAsia" w:ascii="Times New Roman" w:hAnsi="Times New Roman" w:cs="Times New Roman" w:eastAsiaTheme="minorEastAsia"/>
          <w:szCs w:val="21"/>
          <w:lang w:eastAsia="zh-CN"/>
        </w:rPr>
      </w:pPr>
      <w:bookmarkStart w:id="31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w:t>
      </w:r>
      <w:r>
        <w:rPr>
          <w:rFonts w:hint="eastAsia" w:ascii="Times New Roman" w:hAnsi="Times New Roman" w:cs="Times New Roman"/>
          <w:szCs w:val="21"/>
          <w:lang w:eastAsia="zh-CN"/>
        </w:rPr>
        <w:t>。</w:t>
      </w:r>
      <w:r>
        <w:rPr>
          <w:rFonts w:hint="default" w:ascii="Times New Roman" w:hAnsi="Times New Roman" w:cs="Times New Roman"/>
          <w:szCs w:val="21"/>
        </w:rPr>
        <w:t>用图表形式阐明本项目的施工总平面、进度计划以及拟投入主要施工设备、劳动力、项目管理机构等</w:t>
      </w:r>
      <w:r>
        <w:rPr>
          <w:rFonts w:hint="eastAsia" w:ascii="Times New Roman" w:hAnsi="Times New Roman" w:cs="Times New Roman"/>
          <w:szCs w:val="21"/>
          <w:lang w:eastAsia="zh-CN"/>
        </w:rPr>
        <w:t>。</w:t>
      </w:r>
    </w:p>
    <w:p w14:paraId="5759B9B6">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14:paraId="16B460EA">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14:paraId="1C1B6CA1">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14:paraId="3C208AD2">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14:paraId="258D385F">
      <w:pPr>
        <w:rPr>
          <w:rFonts w:hint="default" w:ascii="Times New Roman" w:hAnsi="Times New Roman" w:cs="Times New Roman"/>
          <w:szCs w:val="21"/>
        </w:rPr>
      </w:pPr>
      <w:r>
        <w:rPr>
          <w:rFonts w:hint="default" w:ascii="Times New Roman" w:hAnsi="Times New Roman" w:cs="Times New Roman"/>
          <w:szCs w:val="21"/>
        </w:rPr>
        <w:br w:type="page"/>
      </w:r>
    </w:p>
    <w:p w14:paraId="4E058551">
      <w:pPr>
        <w:pStyle w:val="7"/>
        <w:rPr>
          <w:rFonts w:hint="default" w:ascii="Times New Roman" w:hAnsi="Times New Roman" w:cs="Times New Roman"/>
        </w:rPr>
      </w:pPr>
      <w:bookmarkStart w:id="314" w:name="_Toc144974865"/>
      <w:bookmarkStart w:id="315" w:name="_Toc246996365"/>
      <w:bookmarkStart w:id="316" w:name="_Toc247085883"/>
      <w:bookmarkStart w:id="317" w:name="_Toc246997108"/>
      <w:bookmarkStart w:id="318" w:name="_Toc152045797"/>
      <w:bookmarkStart w:id="319" w:name="_Toc179632817"/>
      <w:bookmarkStart w:id="320" w:name="_Toc152042586"/>
      <w:bookmarkStart w:id="321" w:name="_Toc296602610"/>
      <w:r>
        <w:rPr>
          <w:rFonts w:hint="default" w:ascii="Times New Roman" w:hAnsi="Times New Roman" w:cs="Times New Roman"/>
        </w:rPr>
        <w:t>附表一：拟投入本项目的主要施工设备表</w:t>
      </w:r>
      <w:bookmarkEnd w:id="314"/>
      <w:bookmarkEnd w:id="315"/>
      <w:bookmarkEnd w:id="316"/>
      <w:bookmarkEnd w:id="317"/>
      <w:bookmarkEnd w:id="318"/>
      <w:bookmarkEnd w:id="319"/>
      <w:bookmarkEnd w:id="320"/>
      <w:bookmarkEnd w:id="321"/>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14:paraId="2278C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32CB019D">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14:paraId="50584A0B">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14:paraId="09452D04">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14:paraId="1E1B8CC3">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14:paraId="4AEA1548">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14:paraId="75A31717">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14:paraId="2983073A">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14:paraId="1823B226">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14:paraId="038B31C6">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14:paraId="6D9FD110">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14:paraId="72C758CE">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14:paraId="2900DD08">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14:paraId="5AF59899">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14:paraId="4043717C">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14:paraId="61C17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07DFA76C">
            <w:pPr>
              <w:spacing w:line="440" w:lineRule="exact"/>
              <w:jc w:val="center"/>
              <w:rPr>
                <w:rFonts w:hint="default" w:ascii="Times New Roman" w:hAnsi="Times New Roman" w:cs="Times New Roman"/>
                <w:szCs w:val="21"/>
              </w:rPr>
            </w:pPr>
          </w:p>
        </w:tc>
        <w:tc>
          <w:tcPr>
            <w:tcW w:w="1086" w:type="dxa"/>
            <w:noWrap w:val="0"/>
            <w:vAlign w:val="center"/>
          </w:tcPr>
          <w:p w14:paraId="3443BA33">
            <w:pPr>
              <w:spacing w:line="440" w:lineRule="exact"/>
              <w:jc w:val="center"/>
              <w:rPr>
                <w:rFonts w:hint="default" w:ascii="Times New Roman" w:hAnsi="Times New Roman" w:cs="Times New Roman"/>
                <w:szCs w:val="21"/>
              </w:rPr>
            </w:pPr>
          </w:p>
        </w:tc>
        <w:tc>
          <w:tcPr>
            <w:tcW w:w="761" w:type="dxa"/>
            <w:noWrap w:val="0"/>
            <w:vAlign w:val="center"/>
          </w:tcPr>
          <w:p w14:paraId="2AB1E750">
            <w:pPr>
              <w:spacing w:line="440" w:lineRule="exact"/>
              <w:jc w:val="center"/>
              <w:rPr>
                <w:rFonts w:hint="default" w:ascii="Times New Roman" w:hAnsi="Times New Roman" w:cs="Times New Roman"/>
                <w:szCs w:val="21"/>
              </w:rPr>
            </w:pPr>
          </w:p>
        </w:tc>
        <w:tc>
          <w:tcPr>
            <w:tcW w:w="990" w:type="dxa"/>
            <w:noWrap w:val="0"/>
            <w:vAlign w:val="center"/>
          </w:tcPr>
          <w:p w14:paraId="1976F327">
            <w:pPr>
              <w:spacing w:line="440" w:lineRule="exact"/>
              <w:jc w:val="center"/>
              <w:rPr>
                <w:rFonts w:hint="default" w:ascii="Times New Roman" w:hAnsi="Times New Roman" w:cs="Times New Roman"/>
                <w:szCs w:val="21"/>
              </w:rPr>
            </w:pPr>
          </w:p>
        </w:tc>
        <w:tc>
          <w:tcPr>
            <w:tcW w:w="672" w:type="dxa"/>
            <w:noWrap w:val="0"/>
            <w:vAlign w:val="center"/>
          </w:tcPr>
          <w:p w14:paraId="0C11BDB5">
            <w:pPr>
              <w:spacing w:line="440" w:lineRule="exact"/>
              <w:jc w:val="center"/>
              <w:rPr>
                <w:rFonts w:hint="default" w:ascii="Times New Roman" w:hAnsi="Times New Roman" w:cs="Times New Roman"/>
                <w:szCs w:val="21"/>
              </w:rPr>
            </w:pPr>
          </w:p>
        </w:tc>
        <w:tc>
          <w:tcPr>
            <w:tcW w:w="738" w:type="dxa"/>
            <w:noWrap w:val="0"/>
            <w:vAlign w:val="center"/>
          </w:tcPr>
          <w:p w14:paraId="078EE719">
            <w:pPr>
              <w:spacing w:line="440" w:lineRule="exact"/>
              <w:jc w:val="center"/>
              <w:rPr>
                <w:rFonts w:hint="default" w:ascii="Times New Roman" w:hAnsi="Times New Roman" w:cs="Times New Roman"/>
                <w:szCs w:val="21"/>
              </w:rPr>
            </w:pPr>
          </w:p>
        </w:tc>
        <w:tc>
          <w:tcPr>
            <w:tcW w:w="1212" w:type="dxa"/>
            <w:noWrap w:val="0"/>
            <w:vAlign w:val="center"/>
          </w:tcPr>
          <w:p w14:paraId="1DD9B849">
            <w:pPr>
              <w:spacing w:line="440" w:lineRule="exact"/>
              <w:jc w:val="center"/>
              <w:rPr>
                <w:rFonts w:hint="default" w:ascii="Times New Roman" w:hAnsi="Times New Roman" w:cs="Times New Roman"/>
                <w:szCs w:val="21"/>
              </w:rPr>
            </w:pPr>
          </w:p>
        </w:tc>
        <w:tc>
          <w:tcPr>
            <w:tcW w:w="874" w:type="dxa"/>
            <w:noWrap w:val="0"/>
            <w:vAlign w:val="center"/>
          </w:tcPr>
          <w:p w14:paraId="11C91470">
            <w:pPr>
              <w:spacing w:line="440" w:lineRule="exact"/>
              <w:jc w:val="center"/>
              <w:rPr>
                <w:rFonts w:hint="default" w:ascii="Times New Roman" w:hAnsi="Times New Roman" w:cs="Times New Roman"/>
                <w:szCs w:val="21"/>
              </w:rPr>
            </w:pPr>
          </w:p>
        </w:tc>
        <w:tc>
          <w:tcPr>
            <w:tcW w:w="1055" w:type="dxa"/>
            <w:noWrap w:val="0"/>
            <w:vAlign w:val="center"/>
          </w:tcPr>
          <w:p w14:paraId="1D0E2662">
            <w:pPr>
              <w:spacing w:line="440" w:lineRule="exact"/>
              <w:jc w:val="center"/>
              <w:rPr>
                <w:rFonts w:hint="default" w:ascii="Times New Roman" w:hAnsi="Times New Roman" w:cs="Times New Roman"/>
                <w:szCs w:val="21"/>
              </w:rPr>
            </w:pPr>
          </w:p>
        </w:tc>
        <w:tc>
          <w:tcPr>
            <w:tcW w:w="691" w:type="dxa"/>
            <w:noWrap w:val="0"/>
            <w:vAlign w:val="center"/>
          </w:tcPr>
          <w:p w14:paraId="3DFD1657">
            <w:pPr>
              <w:spacing w:line="440" w:lineRule="exact"/>
              <w:jc w:val="center"/>
              <w:rPr>
                <w:rFonts w:hint="default" w:ascii="Times New Roman" w:hAnsi="Times New Roman" w:cs="Times New Roman"/>
                <w:szCs w:val="21"/>
              </w:rPr>
            </w:pPr>
          </w:p>
        </w:tc>
      </w:tr>
      <w:tr w14:paraId="3C30D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73A60046">
            <w:pPr>
              <w:spacing w:line="440" w:lineRule="exact"/>
              <w:jc w:val="center"/>
              <w:rPr>
                <w:rFonts w:hint="default" w:ascii="Times New Roman" w:hAnsi="Times New Roman" w:cs="Times New Roman"/>
                <w:szCs w:val="21"/>
              </w:rPr>
            </w:pPr>
          </w:p>
        </w:tc>
        <w:tc>
          <w:tcPr>
            <w:tcW w:w="1086" w:type="dxa"/>
            <w:noWrap w:val="0"/>
            <w:vAlign w:val="center"/>
          </w:tcPr>
          <w:p w14:paraId="144DF4F0">
            <w:pPr>
              <w:spacing w:line="440" w:lineRule="exact"/>
              <w:jc w:val="center"/>
              <w:rPr>
                <w:rFonts w:hint="default" w:ascii="Times New Roman" w:hAnsi="Times New Roman" w:cs="Times New Roman"/>
                <w:szCs w:val="21"/>
              </w:rPr>
            </w:pPr>
          </w:p>
        </w:tc>
        <w:tc>
          <w:tcPr>
            <w:tcW w:w="761" w:type="dxa"/>
            <w:noWrap w:val="0"/>
            <w:vAlign w:val="center"/>
          </w:tcPr>
          <w:p w14:paraId="24AB17C1">
            <w:pPr>
              <w:spacing w:line="440" w:lineRule="exact"/>
              <w:jc w:val="center"/>
              <w:rPr>
                <w:rFonts w:hint="default" w:ascii="Times New Roman" w:hAnsi="Times New Roman" w:cs="Times New Roman"/>
                <w:szCs w:val="21"/>
              </w:rPr>
            </w:pPr>
          </w:p>
        </w:tc>
        <w:tc>
          <w:tcPr>
            <w:tcW w:w="990" w:type="dxa"/>
            <w:noWrap w:val="0"/>
            <w:vAlign w:val="center"/>
          </w:tcPr>
          <w:p w14:paraId="10176605">
            <w:pPr>
              <w:spacing w:line="440" w:lineRule="exact"/>
              <w:jc w:val="center"/>
              <w:rPr>
                <w:rFonts w:hint="default" w:ascii="Times New Roman" w:hAnsi="Times New Roman" w:cs="Times New Roman"/>
                <w:szCs w:val="21"/>
              </w:rPr>
            </w:pPr>
          </w:p>
        </w:tc>
        <w:tc>
          <w:tcPr>
            <w:tcW w:w="672" w:type="dxa"/>
            <w:noWrap w:val="0"/>
            <w:vAlign w:val="center"/>
          </w:tcPr>
          <w:p w14:paraId="45455EF0">
            <w:pPr>
              <w:spacing w:line="440" w:lineRule="exact"/>
              <w:jc w:val="center"/>
              <w:rPr>
                <w:rFonts w:hint="default" w:ascii="Times New Roman" w:hAnsi="Times New Roman" w:cs="Times New Roman"/>
                <w:szCs w:val="21"/>
              </w:rPr>
            </w:pPr>
          </w:p>
        </w:tc>
        <w:tc>
          <w:tcPr>
            <w:tcW w:w="738" w:type="dxa"/>
            <w:noWrap w:val="0"/>
            <w:vAlign w:val="center"/>
          </w:tcPr>
          <w:p w14:paraId="720304BA">
            <w:pPr>
              <w:spacing w:line="440" w:lineRule="exact"/>
              <w:jc w:val="center"/>
              <w:rPr>
                <w:rFonts w:hint="default" w:ascii="Times New Roman" w:hAnsi="Times New Roman" w:cs="Times New Roman"/>
                <w:szCs w:val="21"/>
              </w:rPr>
            </w:pPr>
          </w:p>
        </w:tc>
        <w:tc>
          <w:tcPr>
            <w:tcW w:w="1212" w:type="dxa"/>
            <w:noWrap w:val="0"/>
            <w:vAlign w:val="center"/>
          </w:tcPr>
          <w:p w14:paraId="127CBA1A">
            <w:pPr>
              <w:spacing w:line="440" w:lineRule="exact"/>
              <w:jc w:val="center"/>
              <w:rPr>
                <w:rFonts w:hint="default" w:ascii="Times New Roman" w:hAnsi="Times New Roman" w:cs="Times New Roman"/>
                <w:szCs w:val="21"/>
              </w:rPr>
            </w:pPr>
          </w:p>
        </w:tc>
        <w:tc>
          <w:tcPr>
            <w:tcW w:w="874" w:type="dxa"/>
            <w:noWrap w:val="0"/>
            <w:vAlign w:val="center"/>
          </w:tcPr>
          <w:p w14:paraId="69AABD4A">
            <w:pPr>
              <w:spacing w:line="440" w:lineRule="exact"/>
              <w:jc w:val="center"/>
              <w:rPr>
                <w:rFonts w:hint="default" w:ascii="Times New Roman" w:hAnsi="Times New Roman" w:cs="Times New Roman"/>
                <w:szCs w:val="21"/>
              </w:rPr>
            </w:pPr>
          </w:p>
        </w:tc>
        <w:tc>
          <w:tcPr>
            <w:tcW w:w="1055" w:type="dxa"/>
            <w:noWrap w:val="0"/>
            <w:vAlign w:val="center"/>
          </w:tcPr>
          <w:p w14:paraId="121EB207">
            <w:pPr>
              <w:spacing w:line="440" w:lineRule="exact"/>
              <w:jc w:val="center"/>
              <w:rPr>
                <w:rFonts w:hint="default" w:ascii="Times New Roman" w:hAnsi="Times New Roman" w:cs="Times New Roman"/>
                <w:szCs w:val="21"/>
              </w:rPr>
            </w:pPr>
          </w:p>
        </w:tc>
        <w:tc>
          <w:tcPr>
            <w:tcW w:w="691" w:type="dxa"/>
            <w:noWrap w:val="0"/>
            <w:vAlign w:val="center"/>
          </w:tcPr>
          <w:p w14:paraId="515FB1CC">
            <w:pPr>
              <w:spacing w:line="440" w:lineRule="exact"/>
              <w:jc w:val="center"/>
              <w:rPr>
                <w:rFonts w:hint="default" w:ascii="Times New Roman" w:hAnsi="Times New Roman" w:cs="Times New Roman"/>
                <w:szCs w:val="21"/>
              </w:rPr>
            </w:pPr>
          </w:p>
        </w:tc>
      </w:tr>
      <w:tr w14:paraId="18B77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16F3691">
            <w:pPr>
              <w:spacing w:line="440" w:lineRule="exact"/>
              <w:jc w:val="center"/>
              <w:rPr>
                <w:rFonts w:hint="default" w:ascii="Times New Roman" w:hAnsi="Times New Roman" w:cs="Times New Roman"/>
                <w:szCs w:val="21"/>
              </w:rPr>
            </w:pPr>
          </w:p>
        </w:tc>
        <w:tc>
          <w:tcPr>
            <w:tcW w:w="1086" w:type="dxa"/>
            <w:noWrap w:val="0"/>
            <w:vAlign w:val="top"/>
          </w:tcPr>
          <w:p w14:paraId="3231FEAB">
            <w:pPr>
              <w:spacing w:line="440" w:lineRule="exact"/>
              <w:jc w:val="center"/>
              <w:rPr>
                <w:rFonts w:hint="default" w:ascii="Times New Roman" w:hAnsi="Times New Roman" w:cs="Times New Roman"/>
                <w:szCs w:val="21"/>
              </w:rPr>
            </w:pPr>
          </w:p>
        </w:tc>
        <w:tc>
          <w:tcPr>
            <w:tcW w:w="761" w:type="dxa"/>
            <w:noWrap w:val="0"/>
            <w:vAlign w:val="top"/>
          </w:tcPr>
          <w:p w14:paraId="59E8B71B">
            <w:pPr>
              <w:spacing w:line="440" w:lineRule="exact"/>
              <w:jc w:val="center"/>
              <w:rPr>
                <w:rFonts w:hint="default" w:ascii="Times New Roman" w:hAnsi="Times New Roman" w:cs="Times New Roman"/>
                <w:szCs w:val="21"/>
              </w:rPr>
            </w:pPr>
          </w:p>
        </w:tc>
        <w:tc>
          <w:tcPr>
            <w:tcW w:w="990" w:type="dxa"/>
            <w:noWrap w:val="0"/>
            <w:vAlign w:val="top"/>
          </w:tcPr>
          <w:p w14:paraId="50108608">
            <w:pPr>
              <w:spacing w:line="440" w:lineRule="exact"/>
              <w:jc w:val="center"/>
              <w:rPr>
                <w:rFonts w:hint="default" w:ascii="Times New Roman" w:hAnsi="Times New Roman" w:cs="Times New Roman"/>
                <w:szCs w:val="21"/>
              </w:rPr>
            </w:pPr>
          </w:p>
        </w:tc>
        <w:tc>
          <w:tcPr>
            <w:tcW w:w="672" w:type="dxa"/>
            <w:noWrap w:val="0"/>
            <w:vAlign w:val="top"/>
          </w:tcPr>
          <w:p w14:paraId="3511759C">
            <w:pPr>
              <w:spacing w:line="440" w:lineRule="exact"/>
              <w:jc w:val="center"/>
              <w:rPr>
                <w:rFonts w:hint="default" w:ascii="Times New Roman" w:hAnsi="Times New Roman" w:cs="Times New Roman"/>
                <w:szCs w:val="21"/>
              </w:rPr>
            </w:pPr>
          </w:p>
        </w:tc>
        <w:tc>
          <w:tcPr>
            <w:tcW w:w="738" w:type="dxa"/>
            <w:noWrap w:val="0"/>
            <w:vAlign w:val="top"/>
          </w:tcPr>
          <w:p w14:paraId="5B1AF501">
            <w:pPr>
              <w:spacing w:line="440" w:lineRule="exact"/>
              <w:jc w:val="center"/>
              <w:rPr>
                <w:rFonts w:hint="default" w:ascii="Times New Roman" w:hAnsi="Times New Roman" w:cs="Times New Roman"/>
                <w:szCs w:val="21"/>
              </w:rPr>
            </w:pPr>
          </w:p>
        </w:tc>
        <w:tc>
          <w:tcPr>
            <w:tcW w:w="1212" w:type="dxa"/>
            <w:noWrap w:val="0"/>
            <w:vAlign w:val="top"/>
          </w:tcPr>
          <w:p w14:paraId="702629CC">
            <w:pPr>
              <w:spacing w:line="440" w:lineRule="exact"/>
              <w:jc w:val="center"/>
              <w:rPr>
                <w:rFonts w:hint="default" w:ascii="Times New Roman" w:hAnsi="Times New Roman" w:cs="Times New Roman"/>
                <w:szCs w:val="21"/>
              </w:rPr>
            </w:pPr>
          </w:p>
        </w:tc>
        <w:tc>
          <w:tcPr>
            <w:tcW w:w="874" w:type="dxa"/>
            <w:noWrap w:val="0"/>
            <w:vAlign w:val="top"/>
          </w:tcPr>
          <w:p w14:paraId="6E22719C">
            <w:pPr>
              <w:spacing w:line="440" w:lineRule="exact"/>
              <w:jc w:val="center"/>
              <w:rPr>
                <w:rFonts w:hint="default" w:ascii="Times New Roman" w:hAnsi="Times New Roman" w:cs="Times New Roman"/>
                <w:szCs w:val="21"/>
              </w:rPr>
            </w:pPr>
          </w:p>
        </w:tc>
        <w:tc>
          <w:tcPr>
            <w:tcW w:w="1055" w:type="dxa"/>
            <w:noWrap w:val="0"/>
            <w:vAlign w:val="top"/>
          </w:tcPr>
          <w:p w14:paraId="4CD40AEB">
            <w:pPr>
              <w:spacing w:line="440" w:lineRule="exact"/>
              <w:jc w:val="center"/>
              <w:rPr>
                <w:rFonts w:hint="default" w:ascii="Times New Roman" w:hAnsi="Times New Roman" w:cs="Times New Roman"/>
                <w:szCs w:val="21"/>
              </w:rPr>
            </w:pPr>
          </w:p>
        </w:tc>
        <w:tc>
          <w:tcPr>
            <w:tcW w:w="691" w:type="dxa"/>
            <w:noWrap w:val="0"/>
            <w:vAlign w:val="top"/>
          </w:tcPr>
          <w:p w14:paraId="2ED49C27">
            <w:pPr>
              <w:spacing w:line="440" w:lineRule="exact"/>
              <w:jc w:val="center"/>
              <w:rPr>
                <w:rFonts w:hint="default" w:ascii="Times New Roman" w:hAnsi="Times New Roman" w:cs="Times New Roman"/>
                <w:szCs w:val="21"/>
              </w:rPr>
            </w:pPr>
          </w:p>
        </w:tc>
      </w:tr>
      <w:tr w14:paraId="5303C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DBCD554">
            <w:pPr>
              <w:spacing w:line="440" w:lineRule="exact"/>
              <w:jc w:val="center"/>
              <w:rPr>
                <w:rFonts w:hint="default" w:ascii="Times New Roman" w:hAnsi="Times New Roman" w:cs="Times New Roman"/>
                <w:szCs w:val="21"/>
              </w:rPr>
            </w:pPr>
          </w:p>
        </w:tc>
        <w:tc>
          <w:tcPr>
            <w:tcW w:w="1086" w:type="dxa"/>
            <w:noWrap w:val="0"/>
            <w:vAlign w:val="top"/>
          </w:tcPr>
          <w:p w14:paraId="16144BB2">
            <w:pPr>
              <w:spacing w:line="440" w:lineRule="exact"/>
              <w:jc w:val="center"/>
              <w:rPr>
                <w:rFonts w:hint="default" w:ascii="Times New Roman" w:hAnsi="Times New Roman" w:cs="Times New Roman"/>
                <w:szCs w:val="21"/>
              </w:rPr>
            </w:pPr>
          </w:p>
        </w:tc>
        <w:tc>
          <w:tcPr>
            <w:tcW w:w="761" w:type="dxa"/>
            <w:noWrap w:val="0"/>
            <w:vAlign w:val="top"/>
          </w:tcPr>
          <w:p w14:paraId="41CBEE76">
            <w:pPr>
              <w:spacing w:line="440" w:lineRule="exact"/>
              <w:jc w:val="center"/>
              <w:rPr>
                <w:rFonts w:hint="default" w:ascii="Times New Roman" w:hAnsi="Times New Roman" w:cs="Times New Roman"/>
                <w:szCs w:val="21"/>
              </w:rPr>
            </w:pPr>
          </w:p>
        </w:tc>
        <w:tc>
          <w:tcPr>
            <w:tcW w:w="990" w:type="dxa"/>
            <w:noWrap w:val="0"/>
            <w:vAlign w:val="top"/>
          </w:tcPr>
          <w:p w14:paraId="6B9109DC">
            <w:pPr>
              <w:spacing w:line="440" w:lineRule="exact"/>
              <w:jc w:val="center"/>
              <w:rPr>
                <w:rFonts w:hint="default" w:ascii="Times New Roman" w:hAnsi="Times New Roman" w:cs="Times New Roman"/>
                <w:szCs w:val="21"/>
              </w:rPr>
            </w:pPr>
          </w:p>
        </w:tc>
        <w:tc>
          <w:tcPr>
            <w:tcW w:w="672" w:type="dxa"/>
            <w:noWrap w:val="0"/>
            <w:vAlign w:val="top"/>
          </w:tcPr>
          <w:p w14:paraId="392914DA">
            <w:pPr>
              <w:spacing w:line="440" w:lineRule="exact"/>
              <w:jc w:val="center"/>
              <w:rPr>
                <w:rFonts w:hint="default" w:ascii="Times New Roman" w:hAnsi="Times New Roman" w:cs="Times New Roman"/>
                <w:szCs w:val="21"/>
              </w:rPr>
            </w:pPr>
          </w:p>
        </w:tc>
        <w:tc>
          <w:tcPr>
            <w:tcW w:w="738" w:type="dxa"/>
            <w:noWrap w:val="0"/>
            <w:vAlign w:val="top"/>
          </w:tcPr>
          <w:p w14:paraId="4CA3F2C0">
            <w:pPr>
              <w:spacing w:line="440" w:lineRule="exact"/>
              <w:jc w:val="center"/>
              <w:rPr>
                <w:rFonts w:hint="default" w:ascii="Times New Roman" w:hAnsi="Times New Roman" w:cs="Times New Roman"/>
                <w:szCs w:val="21"/>
              </w:rPr>
            </w:pPr>
          </w:p>
        </w:tc>
        <w:tc>
          <w:tcPr>
            <w:tcW w:w="1212" w:type="dxa"/>
            <w:noWrap w:val="0"/>
            <w:vAlign w:val="top"/>
          </w:tcPr>
          <w:p w14:paraId="245B53FF">
            <w:pPr>
              <w:spacing w:line="440" w:lineRule="exact"/>
              <w:jc w:val="center"/>
              <w:rPr>
                <w:rFonts w:hint="default" w:ascii="Times New Roman" w:hAnsi="Times New Roman" w:cs="Times New Roman"/>
                <w:szCs w:val="21"/>
              </w:rPr>
            </w:pPr>
          </w:p>
        </w:tc>
        <w:tc>
          <w:tcPr>
            <w:tcW w:w="874" w:type="dxa"/>
            <w:noWrap w:val="0"/>
            <w:vAlign w:val="top"/>
          </w:tcPr>
          <w:p w14:paraId="72D12BE6">
            <w:pPr>
              <w:spacing w:line="440" w:lineRule="exact"/>
              <w:jc w:val="center"/>
              <w:rPr>
                <w:rFonts w:hint="default" w:ascii="Times New Roman" w:hAnsi="Times New Roman" w:cs="Times New Roman"/>
                <w:szCs w:val="21"/>
              </w:rPr>
            </w:pPr>
          </w:p>
        </w:tc>
        <w:tc>
          <w:tcPr>
            <w:tcW w:w="1055" w:type="dxa"/>
            <w:noWrap w:val="0"/>
            <w:vAlign w:val="top"/>
          </w:tcPr>
          <w:p w14:paraId="179FA55C">
            <w:pPr>
              <w:spacing w:line="440" w:lineRule="exact"/>
              <w:jc w:val="center"/>
              <w:rPr>
                <w:rFonts w:hint="default" w:ascii="Times New Roman" w:hAnsi="Times New Roman" w:cs="Times New Roman"/>
                <w:szCs w:val="21"/>
              </w:rPr>
            </w:pPr>
          </w:p>
        </w:tc>
        <w:tc>
          <w:tcPr>
            <w:tcW w:w="691" w:type="dxa"/>
            <w:noWrap w:val="0"/>
            <w:vAlign w:val="top"/>
          </w:tcPr>
          <w:p w14:paraId="45EA8E53">
            <w:pPr>
              <w:spacing w:line="440" w:lineRule="exact"/>
              <w:jc w:val="center"/>
              <w:rPr>
                <w:rFonts w:hint="default" w:ascii="Times New Roman" w:hAnsi="Times New Roman" w:cs="Times New Roman"/>
                <w:szCs w:val="21"/>
              </w:rPr>
            </w:pPr>
          </w:p>
        </w:tc>
      </w:tr>
      <w:tr w14:paraId="4E639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FE72AA9">
            <w:pPr>
              <w:spacing w:line="440" w:lineRule="exact"/>
              <w:jc w:val="center"/>
              <w:rPr>
                <w:rFonts w:hint="default" w:ascii="Times New Roman" w:hAnsi="Times New Roman" w:cs="Times New Roman"/>
                <w:szCs w:val="21"/>
              </w:rPr>
            </w:pPr>
          </w:p>
        </w:tc>
        <w:tc>
          <w:tcPr>
            <w:tcW w:w="1086" w:type="dxa"/>
            <w:noWrap w:val="0"/>
            <w:vAlign w:val="top"/>
          </w:tcPr>
          <w:p w14:paraId="63A78053">
            <w:pPr>
              <w:spacing w:line="440" w:lineRule="exact"/>
              <w:jc w:val="center"/>
              <w:rPr>
                <w:rFonts w:hint="default" w:ascii="Times New Roman" w:hAnsi="Times New Roman" w:cs="Times New Roman"/>
                <w:szCs w:val="21"/>
              </w:rPr>
            </w:pPr>
          </w:p>
        </w:tc>
        <w:tc>
          <w:tcPr>
            <w:tcW w:w="761" w:type="dxa"/>
            <w:noWrap w:val="0"/>
            <w:vAlign w:val="top"/>
          </w:tcPr>
          <w:p w14:paraId="4D6D831E">
            <w:pPr>
              <w:spacing w:line="440" w:lineRule="exact"/>
              <w:jc w:val="center"/>
              <w:rPr>
                <w:rFonts w:hint="default" w:ascii="Times New Roman" w:hAnsi="Times New Roman" w:cs="Times New Roman"/>
                <w:szCs w:val="21"/>
              </w:rPr>
            </w:pPr>
          </w:p>
        </w:tc>
        <w:tc>
          <w:tcPr>
            <w:tcW w:w="990" w:type="dxa"/>
            <w:noWrap w:val="0"/>
            <w:vAlign w:val="top"/>
          </w:tcPr>
          <w:p w14:paraId="33A44D28">
            <w:pPr>
              <w:spacing w:line="440" w:lineRule="exact"/>
              <w:jc w:val="center"/>
              <w:rPr>
                <w:rFonts w:hint="default" w:ascii="Times New Roman" w:hAnsi="Times New Roman" w:cs="Times New Roman"/>
                <w:szCs w:val="21"/>
              </w:rPr>
            </w:pPr>
          </w:p>
        </w:tc>
        <w:tc>
          <w:tcPr>
            <w:tcW w:w="672" w:type="dxa"/>
            <w:noWrap w:val="0"/>
            <w:vAlign w:val="top"/>
          </w:tcPr>
          <w:p w14:paraId="77300D2F">
            <w:pPr>
              <w:spacing w:line="440" w:lineRule="exact"/>
              <w:jc w:val="center"/>
              <w:rPr>
                <w:rFonts w:hint="default" w:ascii="Times New Roman" w:hAnsi="Times New Roman" w:cs="Times New Roman"/>
                <w:szCs w:val="21"/>
              </w:rPr>
            </w:pPr>
          </w:p>
        </w:tc>
        <w:tc>
          <w:tcPr>
            <w:tcW w:w="738" w:type="dxa"/>
            <w:noWrap w:val="0"/>
            <w:vAlign w:val="top"/>
          </w:tcPr>
          <w:p w14:paraId="1A924C45">
            <w:pPr>
              <w:spacing w:line="440" w:lineRule="exact"/>
              <w:jc w:val="center"/>
              <w:rPr>
                <w:rFonts w:hint="default" w:ascii="Times New Roman" w:hAnsi="Times New Roman" w:cs="Times New Roman"/>
                <w:szCs w:val="21"/>
              </w:rPr>
            </w:pPr>
          </w:p>
        </w:tc>
        <w:tc>
          <w:tcPr>
            <w:tcW w:w="1212" w:type="dxa"/>
            <w:noWrap w:val="0"/>
            <w:vAlign w:val="top"/>
          </w:tcPr>
          <w:p w14:paraId="780DF7AA">
            <w:pPr>
              <w:spacing w:line="440" w:lineRule="exact"/>
              <w:jc w:val="center"/>
              <w:rPr>
                <w:rFonts w:hint="default" w:ascii="Times New Roman" w:hAnsi="Times New Roman" w:cs="Times New Roman"/>
                <w:szCs w:val="21"/>
              </w:rPr>
            </w:pPr>
          </w:p>
        </w:tc>
        <w:tc>
          <w:tcPr>
            <w:tcW w:w="874" w:type="dxa"/>
            <w:noWrap w:val="0"/>
            <w:vAlign w:val="top"/>
          </w:tcPr>
          <w:p w14:paraId="118A37FB">
            <w:pPr>
              <w:spacing w:line="440" w:lineRule="exact"/>
              <w:jc w:val="center"/>
              <w:rPr>
                <w:rFonts w:hint="default" w:ascii="Times New Roman" w:hAnsi="Times New Roman" w:cs="Times New Roman"/>
                <w:szCs w:val="21"/>
              </w:rPr>
            </w:pPr>
          </w:p>
        </w:tc>
        <w:tc>
          <w:tcPr>
            <w:tcW w:w="1055" w:type="dxa"/>
            <w:noWrap w:val="0"/>
            <w:vAlign w:val="top"/>
          </w:tcPr>
          <w:p w14:paraId="26DB307C">
            <w:pPr>
              <w:spacing w:line="440" w:lineRule="exact"/>
              <w:jc w:val="center"/>
              <w:rPr>
                <w:rFonts w:hint="default" w:ascii="Times New Roman" w:hAnsi="Times New Roman" w:cs="Times New Roman"/>
                <w:szCs w:val="21"/>
              </w:rPr>
            </w:pPr>
          </w:p>
        </w:tc>
        <w:tc>
          <w:tcPr>
            <w:tcW w:w="691" w:type="dxa"/>
            <w:noWrap w:val="0"/>
            <w:vAlign w:val="top"/>
          </w:tcPr>
          <w:p w14:paraId="6C0444CD">
            <w:pPr>
              <w:spacing w:line="440" w:lineRule="exact"/>
              <w:jc w:val="center"/>
              <w:rPr>
                <w:rFonts w:hint="default" w:ascii="Times New Roman" w:hAnsi="Times New Roman" w:cs="Times New Roman"/>
                <w:szCs w:val="21"/>
              </w:rPr>
            </w:pPr>
          </w:p>
        </w:tc>
      </w:tr>
      <w:tr w14:paraId="3DC5EB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2DEE75A">
            <w:pPr>
              <w:spacing w:line="440" w:lineRule="exact"/>
              <w:jc w:val="center"/>
              <w:rPr>
                <w:rFonts w:hint="default" w:ascii="Times New Roman" w:hAnsi="Times New Roman" w:cs="Times New Roman"/>
                <w:szCs w:val="21"/>
              </w:rPr>
            </w:pPr>
          </w:p>
        </w:tc>
        <w:tc>
          <w:tcPr>
            <w:tcW w:w="1086" w:type="dxa"/>
            <w:noWrap w:val="0"/>
            <w:vAlign w:val="top"/>
          </w:tcPr>
          <w:p w14:paraId="4C3909F2">
            <w:pPr>
              <w:spacing w:line="440" w:lineRule="exact"/>
              <w:jc w:val="center"/>
              <w:rPr>
                <w:rFonts w:hint="default" w:ascii="Times New Roman" w:hAnsi="Times New Roman" w:cs="Times New Roman"/>
                <w:szCs w:val="21"/>
              </w:rPr>
            </w:pPr>
          </w:p>
        </w:tc>
        <w:tc>
          <w:tcPr>
            <w:tcW w:w="761" w:type="dxa"/>
            <w:noWrap w:val="0"/>
            <w:vAlign w:val="top"/>
          </w:tcPr>
          <w:p w14:paraId="6898881A">
            <w:pPr>
              <w:spacing w:line="440" w:lineRule="exact"/>
              <w:jc w:val="center"/>
              <w:rPr>
                <w:rFonts w:hint="default" w:ascii="Times New Roman" w:hAnsi="Times New Roman" w:cs="Times New Roman"/>
                <w:szCs w:val="21"/>
              </w:rPr>
            </w:pPr>
          </w:p>
        </w:tc>
        <w:tc>
          <w:tcPr>
            <w:tcW w:w="990" w:type="dxa"/>
            <w:noWrap w:val="0"/>
            <w:vAlign w:val="top"/>
          </w:tcPr>
          <w:p w14:paraId="2B6895C4">
            <w:pPr>
              <w:spacing w:line="440" w:lineRule="exact"/>
              <w:jc w:val="center"/>
              <w:rPr>
                <w:rFonts w:hint="default" w:ascii="Times New Roman" w:hAnsi="Times New Roman" w:cs="Times New Roman"/>
                <w:szCs w:val="21"/>
              </w:rPr>
            </w:pPr>
          </w:p>
        </w:tc>
        <w:tc>
          <w:tcPr>
            <w:tcW w:w="672" w:type="dxa"/>
            <w:noWrap w:val="0"/>
            <w:vAlign w:val="top"/>
          </w:tcPr>
          <w:p w14:paraId="0F32FD74">
            <w:pPr>
              <w:spacing w:line="440" w:lineRule="exact"/>
              <w:jc w:val="center"/>
              <w:rPr>
                <w:rFonts w:hint="default" w:ascii="Times New Roman" w:hAnsi="Times New Roman" w:cs="Times New Roman"/>
                <w:szCs w:val="21"/>
              </w:rPr>
            </w:pPr>
          </w:p>
        </w:tc>
        <w:tc>
          <w:tcPr>
            <w:tcW w:w="738" w:type="dxa"/>
            <w:noWrap w:val="0"/>
            <w:vAlign w:val="top"/>
          </w:tcPr>
          <w:p w14:paraId="5AD36E77">
            <w:pPr>
              <w:spacing w:line="440" w:lineRule="exact"/>
              <w:jc w:val="center"/>
              <w:rPr>
                <w:rFonts w:hint="default" w:ascii="Times New Roman" w:hAnsi="Times New Roman" w:cs="Times New Roman"/>
                <w:szCs w:val="21"/>
              </w:rPr>
            </w:pPr>
          </w:p>
        </w:tc>
        <w:tc>
          <w:tcPr>
            <w:tcW w:w="1212" w:type="dxa"/>
            <w:noWrap w:val="0"/>
            <w:vAlign w:val="top"/>
          </w:tcPr>
          <w:p w14:paraId="5ED352A2">
            <w:pPr>
              <w:spacing w:line="440" w:lineRule="exact"/>
              <w:jc w:val="center"/>
              <w:rPr>
                <w:rFonts w:hint="default" w:ascii="Times New Roman" w:hAnsi="Times New Roman" w:cs="Times New Roman"/>
                <w:szCs w:val="21"/>
              </w:rPr>
            </w:pPr>
          </w:p>
        </w:tc>
        <w:tc>
          <w:tcPr>
            <w:tcW w:w="874" w:type="dxa"/>
            <w:noWrap w:val="0"/>
            <w:vAlign w:val="top"/>
          </w:tcPr>
          <w:p w14:paraId="5CC47A04">
            <w:pPr>
              <w:spacing w:line="440" w:lineRule="exact"/>
              <w:jc w:val="center"/>
              <w:rPr>
                <w:rFonts w:hint="default" w:ascii="Times New Roman" w:hAnsi="Times New Roman" w:cs="Times New Roman"/>
                <w:szCs w:val="21"/>
              </w:rPr>
            </w:pPr>
          </w:p>
        </w:tc>
        <w:tc>
          <w:tcPr>
            <w:tcW w:w="1055" w:type="dxa"/>
            <w:noWrap w:val="0"/>
            <w:vAlign w:val="top"/>
          </w:tcPr>
          <w:p w14:paraId="335F4FF7">
            <w:pPr>
              <w:spacing w:line="440" w:lineRule="exact"/>
              <w:jc w:val="center"/>
              <w:rPr>
                <w:rFonts w:hint="default" w:ascii="Times New Roman" w:hAnsi="Times New Roman" w:cs="Times New Roman"/>
                <w:szCs w:val="21"/>
              </w:rPr>
            </w:pPr>
          </w:p>
        </w:tc>
        <w:tc>
          <w:tcPr>
            <w:tcW w:w="691" w:type="dxa"/>
            <w:noWrap w:val="0"/>
            <w:vAlign w:val="top"/>
          </w:tcPr>
          <w:p w14:paraId="31141BA5">
            <w:pPr>
              <w:spacing w:line="440" w:lineRule="exact"/>
              <w:jc w:val="center"/>
              <w:rPr>
                <w:rFonts w:hint="default" w:ascii="Times New Roman" w:hAnsi="Times New Roman" w:cs="Times New Roman"/>
                <w:szCs w:val="21"/>
              </w:rPr>
            </w:pPr>
          </w:p>
        </w:tc>
      </w:tr>
      <w:tr w14:paraId="00093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58ED13D">
            <w:pPr>
              <w:spacing w:line="440" w:lineRule="exact"/>
              <w:jc w:val="center"/>
              <w:rPr>
                <w:rFonts w:hint="default" w:ascii="Times New Roman" w:hAnsi="Times New Roman" w:cs="Times New Roman"/>
                <w:szCs w:val="21"/>
              </w:rPr>
            </w:pPr>
          </w:p>
        </w:tc>
        <w:tc>
          <w:tcPr>
            <w:tcW w:w="1086" w:type="dxa"/>
            <w:noWrap w:val="0"/>
            <w:vAlign w:val="top"/>
          </w:tcPr>
          <w:p w14:paraId="6BF0F09E">
            <w:pPr>
              <w:spacing w:line="440" w:lineRule="exact"/>
              <w:jc w:val="center"/>
              <w:rPr>
                <w:rFonts w:hint="default" w:ascii="Times New Roman" w:hAnsi="Times New Roman" w:cs="Times New Roman"/>
                <w:szCs w:val="21"/>
              </w:rPr>
            </w:pPr>
          </w:p>
        </w:tc>
        <w:tc>
          <w:tcPr>
            <w:tcW w:w="761" w:type="dxa"/>
            <w:noWrap w:val="0"/>
            <w:vAlign w:val="top"/>
          </w:tcPr>
          <w:p w14:paraId="20F0FA00">
            <w:pPr>
              <w:spacing w:line="440" w:lineRule="exact"/>
              <w:jc w:val="center"/>
              <w:rPr>
                <w:rFonts w:hint="default" w:ascii="Times New Roman" w:hAnsi="Times New Roman" w:cs="Times New Roman"/>
                <w:szCs w:val="21"/>
              </w:rPr>
            </w:pPr>
          </w:p>
        </w:tc>
        <w:tc>
          <w:tcPr>
            <w:tcW w:w="990" w:type="dxa"/>
            <w:noWrap w:val="0"/>
            <w:vAlign w:val="top"/>
          </w:tcPr>
          <w:p w14:paraId="52515EE0">
            <w:pPr>
              <w:spacing w:line="440" w:lineRule="exact"/>
              <w:jc w:val="center"/>
              <w:rPr>
                <w:rFonts w:hint="default" w:ascii="Times New Roman" w:hAnsi="Times New Roman" w:cs="Times New Roman"/>
                <w:szCs w:val="21"/>
              </w:rPr>
            </w:pPr>
          </w:p>
        </w:tc>
        <w:tc>
          <w:tcPr>
            <w:tcW w:w="672" w:type="dxa"/>
            <w:noWrap w:val="0"/>
            <w:vAlign w:val="top"/>
          </w:tcPr>
          <w:p w14:paraId="4CDCAE7A">
            <w:pPr>
              <w:spacing w:line="440" w:lineRule="exact"/>
              <w:jc w:val="center"/>
              <w:rPr>
                <w:rFonts w:hint="default" w:ascii="Times New Roman" w:hAnsi="Times New Roman" w:cs="Times New Roman"/>
                <w:szCs w:val="21"/>
              </w:rPr>
            </w:pPr>
          </w:p>
        </w:tc>
        <w:tc>
          <w:tcPr>
            <w:tcW w:w="738" w:type="dxa"/>
            <w:noWrap w:val="0"/>
            <w:vAlign w:val="top"/>
          </w:tcPr>
          <w:p w14:paraId="22D0C50A">
            <w:pPr>
              <w:spacing w:line="440" w:lineRule="exact"/>
              <w:jc w:val="center"/>
              <w:rPr>
                <w:rFonts w:hint="default" w:ascii="Times New Roman" w:hAnsi="Times New Roman" w:cs="Times New Roman"/>
                <w:szCs w:val="21"/>
              </w:rPr>
            </w:pPr>
          </w:p>
        </w:tc>
        <w:tc>
          <w:tcPr>
            <w:tcW w:w="1212" w:type="dxa"/>
            <w:noWrap w:val="0"/>
            <w:vAlign w:val="top"/>
          </w:tcPr>
          <w:p w14:paraId="5FB8A54E">
            <w:pPr>
              <w:spacing w:line="440" w:lineRule="exact"/>
              <w:jc w:val="center"/>
              <w:rPr>
                <w:rFonts w:hint="default" w:ascii="Times New Roman" w:hAnsi="Times New Roman" w:cs="Times New Roman"/>
                <w:szCs w:val="21"/>
              </w:rPr>
            </w:pPr>
          </w:p>
        </w:tc>
        <w:tc>
          <w:tcPr>
            <w:tcW w:w="874" w:type="dxa"/>
            <w:noWrap w:val="0"/>
            <w:vAlign w:val="top"/>
          </w:tcPr>
          <w:p w14:paraId="613D0DCE">
            <w:pPr>
              <w:spacing w:line="440" w:lineRule="exact"/>
              <w:jc w:val="center"/>
              <w:rPr>
                <w:rFonts w:hint="default" w:ascii="Times New Roman" w:hAnsi="Times New Roman" w:cs="Times New Roman"/>
                <w:szCs w:val="21"/>
              </w:rPr>
            </w:pPr>
          </w:p>
        </w:tc>
        <w:tc>
          <w:tcPr>
            <w:tcW w:w="1055" w:type="dxa"/>
            <w:noWrap w:val="0"/>
            <w:vAlign w:val="top"/>
          </w:tcPr>
          <w:p w14:paraId="13539960">
            <w:pPr>
              <w:spacing w:line="440" w:lineRule="exact"/>
              <w:jc w:val="center"/>
              <w:rPr>
                <w:rFonts w:hint="default" w:ascii="Times New Roman" w:hAnsi="Times New Roman" w:cs="Times New Roman"/>
                <w:szCs w:val="21"/>
              </w:rPr>
            </w:pPr>
          </w:p>
        </w:tc>
        <w:tc>
          <w:tcPr>
            <w:tcW w:w="691" w:type="dxa"/>
            <w:noWrap w:val="0"/>
            <w:vAlign w:val="top"/>
          </w:tcPr>
          <w:p w14:paraId="53DD71E9">
            <w:pPr>
              <w:spacing w:line="440" w:lineRule="exact"/>
              <w:jc w:val="center"/>
              <w:rPr>
                <w:rFonts w:hint="default" w:ascii="Times New Roman" w:hAnsi="Times New Roman" w:cs="Times New Roman"/>
                <w:szCs w:val="21"/>
              </w:rPr>
            </w:pPr>
          </w:p>
        </w:tc>
      </w:tr>
      <w:tr w14:paraId="5D89B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9850DC9">
            <w:pPr>
              <w:spacing w:line="440" w:lineRule="exact"/>
              <w:jc w:val="center"/>
              <w:rPr>
                <w:rFonts w:hint="default" w:ascii="Times New Roman" w:hAnsi="Times New Roman" w:cs="Times New Roman"/>
                <w:szCs w:val="21"/>
              </w:rPr>
            </w:pPr>
          </w:p>
        </w:tc>
        <w:tc>
          <w:tcPr>
            <w:tcW w:w="1086" w:type="dxa"/>
            <w:noWrap w:val="0"/>
            <w:vAlign w:val="top"/>
          </w:tcPr>
          <w:p w14:paraId="2F34A485">
            <w:pPr>
              <w:spacing w:line="440" w:lineRule="exact"/>
              <w:jc w:val="center"/>
              <w:rPr>
                <w:rFonts w:hint="default" w:ascii="Times New Roman" w:hAnsi="Times New Roman" w:cs="Times New Roman"/>
                <w:szCs w:val="21"/>
              </w:rPr>
            </w:pPr>
          </w:p>
        </w:tc>
        <w:tc>
          <w:tcPr>
            <w:tcW w:w="761" w:type="dxa"/>
            <w:noWrap w:val="0"/>
            <w:vAlign w:val="top"/>
          </w:tcPr>
          <w:p w14:paraId="73B42659">
            <w:pPr>
              <w:spacing w:line="440" w:lineRule="exact"/>
              <w:jc w:val="center"/>
              <w:rPr>
                <w:rFonts w:hint="default" w:ascii="Times New Roman" w:hAnsi="Times New Roman" w:cs="Times New Roman"/>
                <w:szCs w:val="21"/>
              </w:rPr>
            </w:pPr>
          </w:p>
        </w:tc>
        <w:tc>
          <w:tcPr>
            <w:tcW w:w="990" w:type="dxa"/>
            <w:noWrap w:val="0"/>
            <w:vAlign w:val="top"/>
          </w:tcPr>
          <w:p w14:paraId="3AFFEDD8">
            <w:pPr>
              <w:spacing w:line="440" w:lineRule="exact"/>
              <w:jc w:val="center"/>
              <w:rPr>
                <w:rFonts w:hint="default" w:ascii="Times New Roman" w:hAnsi="Times New Roman" w:cs="Times New Roman"/>
                <w:szCs w:val="21"/>
              </w:rPr>
            </w:pPr>
          </w:p>
        </w:tc>
        <w:tc>
          <w:tcPr>
            <w:tcW w:w="672" w:type="dxa"/>
            <w:noWrap w:val="0"/>
            <w:vAlign w:val="top"/>
          </w:tcPr>
          <w:p w14:paraId="0210D60D">
            <w:pPr>
              <w:spacing w:line="440" w:lineRule="exact"/>
              <w:jc w:val="center"/>
              <w:rPr>
                <w:rFonts w:hint="default" w:ascii="Times New Roman" w:hAnsi="Times New Roman" w:cs="Times New Roman"/>
                <w:szCs w:val="21"/>
              </w:rPr>
            </w:pPr>
          </w:p>
        </w:tc>
        <w:tc>
          <w:tcPr>
            <w:tcW w:w="738" w:type="dxa"/>
            <w:noWrap w:val="0"/>
            <w:vAlign w:val="top"/>
          </w:tcPr>
          <w:p w14:paraId="46663ACD">
            <w:pPr>
              <w:spacing w:line="440" w:lineRule="exact"/>
              <w:jc w:val="center"/>
              <w:rPr>
                <w:rFonts w:hint="default" w:ascii="Times New Roman" w:hAnsi="Times New Roman" w:cs="Times New Roman"/>
                <w:szCs w:val="21"/>
              </w:rPr>
            </w:pPr>
          </w:p>
        </w:tc>
        <w:tc>
          <w:tcPr>
            <w:tcW w:w="1212" w:type="dxa"/>
            <w:noWrap w:val="0"/>
            <w:vAlign w:val="top"/>
          </w:tcPr>
          <w:p w14:paraId="2DC6AED5">
            <w:pPr>
              <w:spacing w:line="440" w:lineRule="exact"/>
              <w:jc w:val="center"/>
              <w:rPr>
                <w:rFonts w:hint="default" w:ascii="Times New Roman" w:hAnsi="Times New Roman" w:cs="Times New Roman"/>
                <w:szCs w:val="21"/>
              </w:rPr>
            </w:pPr>
          </w:p>
        </w:tc>
        <w:tc>
          <w:tcPr>
            <w:tcW w:w="874" w:type="dxa"/>
            <w:noWrap w:val="0"/>
            <w:vAlign w:val="top"/>
          </w:tcPr>
          <w:p w14:paraId="44C4EA42">
            <w:pPr>
              <w:spacing w:line="440" w:lineRule="exact"/>
              <w:jc w:val="center"/>
              <w:rPr>
                <w:rFonts w:hint="default" w:ascii="Times New Roman" w:hAnsi="Times New Roman" w:cs="Times New Roman"/>
                <w:szCs w:val="21"/>
              </w:rPr>
            </w:pPr>
          </w:p>
        </w:tc>
        <w:tc>
          <w:tcPr>
            <w:tcW w:w="1055" w:type="dxa"/>
            <w:noWrap w:val="0"/>
            <w:vAlign w:val="top"/>
          </w:tcPr>
          <w:p w14:paraId="321B402A">
            <w:pPr>
              <w:spacing w:line="440" w:lineRule="exact"/>
              <w:jc w:val="center"/>
              <w:rPr>
                <w:rFonts w:hint="default" w:ascii="Times New Roman" w:hAnsi="Times New Roman" w:cs="Times New Roman"/>
                <w:szCs w:val="21"/>
              </w:rPr>
            </w:pPr>
          </w:p>
        </w:tc>
        <w:tc>
          <w:tcPr>
            <w:tcW w:w="691" w:type="dxa"/>
            <w:noWrap w:val="0"/>
            <w:vAlign w:val="top"/>
          </w:tcPr>
          <w:p w14:paraId="51F8E15C">
            <w:pPr>
              <w:spacing w:line="440" w:lineRule="exact"/>
              <w:jc w:val="center"/>
              <w:rPr>
                <w:rFonts w:hint="default" w:ascii="Times New Roman" w:hAnsi="Times New Roman" w:cs="Times New Roman"/>
                <w:szCs w:val="21"/>
              </w:rPr>
            </w:pPr>
          </w:p>
        </w:tc>
      </w:tr>
      <w:tr w14:paraId="4BEB1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8D96808">
            <w:pPr>
              <w:spacing w:line="440" w:lineRule="exact"/>
              <w:jc w:val="center"/>
              <w:rPr>
                <w:rFonts w:hint="default" w:ascii="Times New Roman" w:hAnsi="Times New Roman" w:cs="Times New Roman"/>
                <w:szCs w:val="21"/>
              </w:rPr>
            </w:pPr>
          </w:p>
        </w:tc>
        <w:tc>
          <w:tcPr>
            <w:tcW w:w="1086" w:type="dxa"/>
            <w:noWrap w:val="0"/>
            <w:vAlign w:val="top"/>
          </w:tcPr>
          <w:p w14:paraId="0A27E662">
            <w:pPr>
              <w:spacing w:line="440" w:lineRule="exact"/>
              <w:jc w:val="center"/>
              <w:rPr>
                <w:rFonts w:hint="default" w:ascii="Times New Roman" w:hAnsi="Times New Roman" w:cs="Times New Roman"/>
                <w:szCs w:val="21"/>
              </w:rPr>
            </w:pPr>
          </w:p>
        </w:tc>
        <w:tc>
          <w:tcPr>
            <w:tcW w:w="761" w:type="dxa"/>
            <w:noWrap w:val="0"/>
            <w:vAlign w:val="top"/>
          </w:tcPr>
          <w:p w14:paraId="30D1FBB9">
            <w:pPr>
              <w:spacing w:line="440" w:lineRule="exact"/>
              <w:jc w:val="center"/>
              <w:rPr>
                <w:rFonts w:hint="default" w:ascii="Times New Roman" w:hAnsi="Times New Roman" w:cs="Times New Roman"/>
                <w:szCs w:val="21"/>
              </w:rPr>
            </w:pPr>
          </w:p>
        </w:tc>
        <w:tc>
          <w:tcPr>
            <w:tcW w:w="990" w:type="dxa"/>
            <w:noWrap w:val="0"/>
            <w:vAlign w:val="top"/>
          </w:tcPr>
          <w:p w14:paraId="2C93384D">
            <w:pPr>
              <w:spacing w:line="440" w:lineRule="exact"/>
              <w:jc w:val="center"/>
              <w:rPr>
                <w:rFonts w:hint="default" w:ascii="Times New Roman" w:hAnsi="Times New Roman" w:cs="Times New Roman"/>
                <w:szCs w:val="21"/>
              </w:rPr>
            </w:pPr>
          </w:p>
        </w:tc>
        <w:tc>
          <w:tcPr>
            <w:tcW w:w="672" w:type="dxa"/>
            <w:noWrap w:val="0"/>
            <w:vAlign w:val="top"/>
          </w:tcPr>
          <w:p w14:paraId="1C2926AC">
            <w:pPr>
              <w:spacing w:line="440" w:lineRule="exact"/>
              <w:jc w:val="center"/>
              <w:rPr>
                <w:rFonts w:hint="default" w:ascii="Times New Roman" w:hAnsi="Times New Roman" w:cs="Times New Roman"/>
                <w:szCs w:val="21"/>
              </w:rPr>
            </w:pPr>
          </w:p>
        </w:tc>
        <w:tc>
          <w:tcPr>
            <w:tcW w:w="738" w:type="dxa"/>
            <w:noWrap w:val="0"/>
            <w:vAlign w:val="top"/>
          </w:tcPr>
          <w:p w14:paraId="268BB4F3">
            <w:pPr>
              <w:spacing w:line="440" w:lineRule="exact"/>
              <w:jc w:val="center"/>
              <w:rPr>
                <w:rFonts w:hint="default" w:ascii="Times New Roman" w:hAnsi="Times New Roman" w:cs="Times New Roman"/>
                <w:szCs w:val="21"/>
              </w:rPr>
            </w:pPr>
          </w:p>
        </w:tc>
        <w:tc>
          <w:tcPr>
            <w:tcW w:w="1212" w:type="dxa"/>
            <w:noWrap w:val="0"/>
            <w:vAlign w:val="top"/>
          </w:tcPr>
          <w:p w14:paraId="1EB9B5F7">
            <w:pPr>
              <w:spacing w:line="440" w:lineRule="exact"/>
              <w:jc w:val="center"/>
              <w:rPr>
                <w:rFonts w:hint="default" w:ascii="Times New Roman" w:hAnsi="Times New Roman" w:cs="Times New Roman"/>
                <w:szCs w:val="21"/>
              </w:rPr>
            </w:pPr>
          </w:p>
        </w:tc>
        <w:tc>
          <w:tcPr>
            <w:tcW w:w="874" w:type="dxa"/>
            <w:noWrap w:val="0"/>
            <w:vAlign w:val="top"/>
          </w:tcPr>
          <w:p w14:paraId="519B64C7">
            <w:pPr>
              <w:spacing w:line="440" w:lineRule="exact"/>
              <w:jc w:val="center"/>
              <w:rPr>
                <w:rFonts w:hint="default" w:ascii="Times New Roman" w:hAnsi="Times New Roman" w:cs="Times New Roman"/>
                <w:szCs w:val="21"/>
              </w:rPr>
            </w:pPr>
          </w:p>
        </w:tc>
        <w:tc>
          <w:tcPr>
            <w:tcW w:w="1055" w:type="dxa"/>
            <w:noWrap w:val="0"/>
            <w:vAlign w:val="top"/>
          </w:tcPr>
          <w:p w14:paraId="5FB63858">
            <w:pPr>
              <w:spacing w:line="440" w:lineRule="exact"/>
              <w:jc w:val="center"/>
              <w:rPr>
                <w:rFonts w:hint="default" w:ascii="Times New Roman" w:hAnsi="Times New Roman" w:cs="Times New Roman"/>
                <w:szCs w:val="21"/>
              </w:rPr>
            </w:pPr>
          </w:p>
        </w:tc>
        <w:tc>
          <w:tcPr>
            <w:tcW w:w="691" w:type="dxa"/>
            <w:noWrap w:val="0"/>
            <w:vAlign w:val="top"/>
          </w:tcPr>
          <w:p w14:paraId="2E8A5EAA">
            <w:pPr>
              <w:spacing w:line="440" w:lineRule="exact"/>
              <w:jc w:val="center"/>
              <w:rPr>
                <w:rFonts w:hint="default" w:ascii="Times New Roman" w:hAnsi="Times New Roman" w:cs="Times New Roman"/>
                <w:szCs w:val="21"/>
              </w:rPr>
            </w:pPr>
          </w:p>
        </w:tc>
      </w:tr>
      <w:tr w14:paraId="37689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1D721ED">
            <w:pPr>
              <w:spacing w:line="440" w:lineRule="exact"/>
              <w:jc w:val="center"/>
              <w:rPr>
                <w:rFonts w:hint="default" w:ascii="Times New Roman" w:hAnsi="Times New Roman" w:cs="Times New Roman"/>
                <w:szCs w:val="21"/>
              </w:rPr>
            </w:pPr>
          </w:p>
        </w:tc>
        <w:tc>
          <w:tcPr>
            <w:tcW w:w="1086" w:type="dxa"/>
            <w:noWrap w:val="0"/>
            <w:vAlign w:val="top"/>
          </w:tcPr>
          <w:p w14:paraId="41C4575A">
            <w:pPr>
              <w:spacing w:line="440" w:lineRule="exact"/>
              <w:jc w:val="center"/>
              <w:rPr>
                <w:rFonts w:hint="default" w:ascii="Times New Roman" w:hAnsi="Times New Roman" w:cs="Times New Roman"/>
                <w:szCs w:val="21"/>
              </w:rPr>
            </w:pPr>
          </w:p>
        </w:tc>
        <w:tc>
          <w:tcPr>
            <w:tcW w:w="761" w:type="dxa"/>
            <w:noWrap w:val="0"/>
            <w:vAlign w:val="top"/>
          </w:tcPr>
          <w:p w14:paraId="57F6B6F1">
            <w:pPr>
              <w:spacing w:line="440" w:lineRule="exact"/>
              <w:jc w:val="center"/>
              <w:rPr>
                <w:rFonts w:hint="default" w:ascii="Times New Roman" w:hAnsi="Times New Roman" w:cs="Times New Roman"/>
                <w:szCs w:val="21"/>
              </w:rPr>
            </w:pPr>
          </w:p>
        </w:tc>
        <w:tc>
          <w:tcPr>
            <w:tcW w:w="990" w:type="dxa"/>
            <w:noWrap w:val="0"/>
            <w:vAlign w:val="top"/>
          </w:tcPr>
          <w:p w14:paraId="1C5CD9B9">
            <w:pPr>
              <w:spacing w:line="440" w:lineRule="exact"/>
              <w:jc w:val="center"/>
              <w:rPr>
                <w:rFonts w:hint="default" w:ascii="Times New Roman" w:hAnsi="Times New Roman" w:cs="Times New Roman"/>
                <w:szCs w:val="21"/>
              </w:rPr>
            </w:pPr>
          </w:p>
        </w:tc>
        <w:tc>
          <w:tcPr>
            <w:tcW w:w="672" w:type="dxa"/>
            <w:noWrap w:val="0"/>
            <w:vAlign w:val="top"/>
          </w:tcPr>
          <w:p w14:paraId="4CD80271">
            <w:pPr>
              <w:spacing w:line="440" w:lineRule="exact"/>
              <w:jc w:val="center"/>
              <w:rPr>
                <w:rFonts w:hint="default" w:ascii="Times New Roman" w:hAnsi="Times New Roman" w:cs="Times New Roman"/>
                <w:szCs w:val="21"/>
              </w:rPr>
            </w:pPr>
          </w:p>
        </w:tc>
        <w:tc>
          <w:tcPr>
            <w:tcW w:w="738" w:type="dxa"/>
            <w:noWrap w:val="0"/>
            <w:vAlign w:val="top"/>
          </w:tcPr>
          <w:p w14:paraId="3680C189">
            <w:pPr>
              <w:spacing w:line="440" w:lineRule="exact"/>
              <w:jc w:val="center"/>
              <w:rPr>
                <w:rFonts w:hint="default" w:ascii="Times New Roman" w:hAnsi="Times New Roman" w:cs="Times New Roman"/>
                <w:szCs w:val="21"/>
              </w:rPr>
            </w:pPr>
          </w:p>
        </w:tc>
        <w:tc>
          <w:tcPr>
            <w:tcW w:w="1212" w:type="dxa"/>
            <w:noWrap w:val="0"/>
            <w:vAlign w:val="top"/>
          </w:tcPr>
          <w:p w14:paraId="761B975B">
            <w:pPr>
              <w:spacing w:line="440" w:lineRule="exact"/>
              <w:jc w:val="center"/>
              <w:rPr>
                <w:rFonts w:hint="default" w:ascii="Times New Roman" w:hAnsi="Times New Roman" w:cs="Times New Roman"/>
                <w:szCs w:val="21"/>
              </w:rPr>
            </w:pPr>
          </w:p>
        </w:tc>
        <w:tc>
          <w:tcPr>
            <w:tcW w:w="874" w:type="dxa"/>
            <w:noWrap w:val="0"/>
            <w:vAlign w:val="top"/>
          </w:tcPr>
          <w:p w14:paraId="266A6D84">
            <w:pPr>
              <w:spacing w:line="440" w:lineRule="exact"/>
              <w:jc w:val="center"/>
              <w:rPr>
                <w:rFonts w:hint="default" w:ascii="Times New Roman" w:hAnsi="Times New Roman" w:cs="Times New Roman"/>
                <w:szCs w:val="21"/>
              </w:rPr>
            </w:pPr>
          </w:p>
        </w:tc>
        <w:tc>
          <w:tcPr>
            <w:tcW w:w="1055" w:type="dxa"/>
            <w:noWrap w:val="0"/>
            <w:vAlign w:val="top"/>
          </w:tcPr>
          <w:p w14:paraId="265BAAE6">
            <w:pPr>
              <w:spacing w:line="440" w:lineRule="exact"/>
              <w:jc w:val="center"/>
              <w:rPr>
                <w:rFonts w:hint="default" w:ascii="Times New Roman" w:hAnsi="Times New Roman" w:cs="Times New Roman"/>
                <w:szCs w:val="21"/>
              </w:rPr>
            </w:pPr>
          </w:p>
        </w:tc>
        <w:tc>
          <w:tcPr>
            <w:tcW w:w="691" w:type="dxa"/>
            <w:noWrap w:val="0"/>
            <w:vAlign w:val="top"/>
          </w:tcPr>
          <w:p w14:paraId="23E05956">
            <w:pPr>
              <w:spacing w:line="440" w:lineRule="exact"/>
              <w:jc w:val="center"/>
              <w:rPr>
                <w:rFonts w:hint="default" w:ascii="Times New Roman" w:hAnsi="Times New Roman" w:cs="Times New Roman"/>
                <w:szCs w:val="21"/>
              </w:rPr>
            </w:pPr>
          </w:p>
        </w:tc>
      </w:tr>
      <w:tr w14:paraId="5E89B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F5C053B">
            <w:pPr>
              <w:spacing w:line="440" w:lineRule="exact"/>
              <w:jc w:val="center"/>
              <w:rPr>
                <w:rFonts w:hint="default" w:ascii="Times New Roman" w:hAnsi="Times New Roman" w:cs="Times New Roman"/>
                <w:szCs w:val="21"/>
              </w:rPr>
            </w:pPr>
          </w:p>
        </w:tc>
        <w:tc>
          <w:tcPr>
            <w:tcW w:w="1086" w:type="dxa"/>
            <w:noWrap w:val="0"/>
            <w:vAlign w:val="top"/>
          </w:tcPr>
          <w:p w14:paraId="24B5E56F">
            <w:pPr>
              <w:spacing w:line="440" w:lineRule="exact"/>
              <w:jc w:val="center"/>
              <w:rPr>
                <w:rFonts w:hint="default" w:ascii="Times New Roman" w:hAnsi="Times New Roman" w:cs="Times New Roman"/>
                <w:szCs w:val="21"/>
              </w:rPr>
            </w:pPr>
          </w:p>
        </w:tc>
        <w:tc>
          <w:tcPr>
            <w:tcW w:w="761" w:type="dxa"/>
            <w:noWrap w:val="0"/>
            <w:vAlign w:val="top"/>
          </w:tcPr>
          <w:p w14:paraId="7796BC7B">
            <w:pPr>
              <w:spacing w:line="440" w:lineRule="exact"/>
              <w:jc w:val="center"/>
              <w:rPr>
                <w:rFonts w:hint="default" w:ascii="Times New Roman" w:hAnsi="Times New Roman" w:cs="Times New Roman"/>
                <w:szCs w:val="21"/>
              </w:rPr>
            </w:pPr>
          </w:p>
        </w:tc>
        <w:tc>
          <w:tcPr>
            <w:tcW w:w="990" w:type="dxa"/>
            <w:noWrap w:val="0"/>
            <w:vAlign w:val="top"/>
          </w:tcPr>
          <w:p w14:paraId="3BB17D1C">
            <w:pPr>
              <w:spacing w:line="440" w:lineRule="exact"/>
              <w:jc w:val="center"/>
              <w:rPr>
                <w:rFonts w:hint="default" w:ascii="Times New Roman" w:hAnsi="Times New Roman" w:cs="Times New Roman"/>
                <w:szCs w:val="21"/>
              </w:rPr>
            </w:pPr>
          </w:p>
        </w:tc>
        <w:tc>
          <w:tcPr>
            <w:tcW w:w="672" w:type="dxa"/>
            <w:noWrap w:val="0"/>
            <w:vAlign w:val="top"/>
          </w:tcPr>
          <w:p w14:paraId="3B1DB537">
            <w:pPr>
              <w:spacing w:line="440" w:lineRule="exact"/>
              <w:jc w:val="center"/>
              <w:rPr>
                <w:rFonts w:hint="default" w:ascii="Times New Roman" w:hAnsi="Times New Roman" w:cs="Times New Roman"/>
                <w:szCs w:val="21"/>
              </w:rPr>
            </w:pPr>
          </w:p>
        </w:tc>
        <w:tc>
          <w:tcPr>
            <w:tcW w:w="738" w:type="dxa"/>
            <w:noWrap w:val="0"/>
            <w:vAlign w:val="top"/>
          </w:tcPr>
          <w:p w14:paraId="1C0F9FA4">
            <w:pPr>
              <w:spacing w:line="440" w:lineRule="exact"/>
              <w:jc w:val="center"/>
              <w:rPr>
                <w:rFonts w:hint="default" w:ascii="Times New Roman" w:hAnsi="Times New Roman" w:cs="Times New Roman"/>
                <w:szCs w:val="21"/>
              </w:rPr>
            </w:pPr>
          </w:p>
        </w:tc>
        <w:tc>
          <w:tcPr>
            <w:tcW w:w="1212" w:type="dxa"/>
            <w:noWrap w:val="0"/>
            <w:vAlign w:val="top"/>
          </w:tcPr>
          <w:p w14:paraId="384BD85F">
            <w:pPr>
              <w:spacing w:line="440" w:lineRule="exact"/>
              <w:jc w:val="center"/>
              <w:rPr>
                <w:rFonts w:hint="default" w:ascii="Times New Roman" w:hAnsi="Times New Roman" w:cs="Times New Roman"/>
                <w:szCs w:val="21"/>
              </w:rPr>
            </w:pPr>
          </w:p>
        </w:tc>
        <w:tc>
          <w:tcPr>
            <w:tcW w:w="874" w:type="dxa"/>
            <w:noWrap w:val="0"/>
            <w:vAlign w:val="top"/>
          </w:tcPr>
          <w:p w14:paraId="56702768">
            <w:pPr>
              <w:spacing w:line="440" w:lineRule="exact"/>
              <w:jc w:val="center"/>
              <w:rPr>
                <w:rFonts w:hint="default" w:ascii="Times New Roman" w:hAnsi="Times New Roman" w:cs="Times New Roman"/>
                <w:szCs w:val="21"/>
              </w:rPr>
            </w:pPr>
          </w:p>
        </w:tc>
        <w:tc>
          <w:tcPr>
            <w:tcW w:w="1055" w:type="dxa"/>
            <w:noWrap w:val="0"/>
            <w:vAlign w:val="top"/>
          </w:tcPr>
          <w:p w14:paraId="78DCA589">
            <w:pPr>
              <w:spacing w:line="440" w:lineRule="exact"/>
              <w:jc w:val="center"/>
              <w:rPr>
                <w:rFonts w:hint="default" w:ascii="Times New Roman" w:hAnsi="Times New Roman" w:cs="Times New Roman"/>
                <w:szCs w:val="21"/>
              </w:rPr>
            </w:pPr>
          </w:p>
        </w:tc>
        <w:tc>
          <w:tcPr>
            <w:tcW w:w="691" w:type="dxa"/>
            <w:noWrap w:val="0"/>
            <w:vAlign w:val="top"/>
          </w:tcPr>
          <w:p w14:paraId="6EF8625D">
            <w:pPr>
              <w:spacing w:line="440" w:lineRule="exact"/>
              <w:jc w:val="center"/>
              <w:rPr>
                <w:rFonts w:hint="default" w:ascii="Times New Roman" w:hAnsi="Times New Roman" w:cs="Times New Roman"/>
                <w:szCs w:val="21"/>
              </w:rPr>
            </w:pPr>
          </w:p>
        </w:tc>
      </w:tr>
      <w:tr w14:paraId="61EFE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AF77E55">
            <w:pPr>
              <w:spacing w:line="440" w:lineRule="exact"/>
              <w:jc w:val="center"/>
              <w:rPr>
                <w:rFonts w:hint="default" w:ascii="Times New Roman" w:hAnsi="Times New Roman" w:cs="Times New Roman"/>
                <w:szCs w:val="21"/>
              </w:rPr>
            </w:pPr>
          </w:p>
        </w:tc>
        <w:tc>
          <w:tcPr>
            <w:tcW w:w="1086" w:type="dxa"/>
            <w:noWrap w:val="0"/>
            <w:vAlign w:val="top"/>
          </w:tcPr>
          <w:p w14:paraId="67288B55">
            <w:pPr>
              <w:spacing w:line="440" w:lineRule="exact"/>
              <w:jc w:val="center"/>
              <w:rPr>
                <w:rFonts w:hint="default" w:ascii="Times New Roman" w:hAnsi="Times New Roman" w:cs="Times New Roman"/>
                <w:szCs w:val="21"/>
              </w:rPr>
            </w:pPr>
          </w:p>
        </w:tc>
        <w:tc>
          <w:tcPr>
            <w:tcW w:w="761" w:type="dxa"/>
            <w:noWrap w:val="0"/>
            <w:vAlign w:val="top"/>
          </w:tcPr>
          <w:p w14:paraId="5C018373">
            <w:pPr>
              <w:spacing w:line="440" w:lineRule="exact"/>
              <w:jc w:val="center"/>
              <w:rPr>
                <w:rFonts w:hint="default" w:ascii="Times New Roman" w:hAnsi="Times New Roman" w:cs="Times New Roman"/>
                <w:szCs w:val="21"/>
              </w:rPr>
            </w:pPr>
          </w:p>
        </w:tc>
        <w:tc>
          <w:tcPr>
            <w:tcW w:w="990" w:type="dxa"/>
            <w:noWrap w:val="0"/>
            <w:vAlign w:val="top"/>
          </w:tcPr>
          <w:p w14:paraId="1A07F5F3">
            <w:pPr>
              <w:spacing w:line="440" w:lineRule="exact"/>
              <w:jc w:val="center"/>
              <w:rPr>
                <w:rFonts w:hint="default" w:ascii="Times New Roman" w:hAnsi="Times New Roman" w:cs="Times New Roman"/>
                <w:szCs w:val="21"/>
              </w:rPr>
            </w:pPr>
          </w:p>
        </w:tc>
        <w:tc>
          <w:tcPr>
            <w:tcW w:w="672" w:type="dxa"/>
            <w:noWrap w:val="0"/>
            <w:vAlign w:val="top"/>
          </w:tcPr>
          <w:p w14:paraId="55BD273B">
            <w:pPr>
              <w:spacing w:line="440" w:lineRule="exact"/>
              <w:jc w:val="center"/>
              <w:rPr>
                <w:rFonts w:hint="default" w:ascii="Times New Roman" w:hAnsi="Times New Roman" w:cs="Times New Roman"/>
                <w:szCs w:val="21"/>
              </w:rPr>
            </w:pPr>
          </w:p>
        </w:tc>
        <w:tc>
          <w:tcPr>
            <w:tcW w:w="738" w:type="dxa"/>
            <w:noWrap w:val="0"/>
            <w:vAlign w:val="top"/>
          </w:tcPr>
          <w:p w14:paraId="4DFE233D">
            <w:pPr>
              <w:spacing w:line="440" w:lineRule="exact"/>
              <w:jc w:val="center"/>
              <w:rPr>
                <w:rFonts w:hint="default" w:ascii="Times New Roman" w:hAnsi="Times New Roman" w:cs="Times New Roman"/>
                <w:szCs w:val="21"/>
              </w:rPr>
            </w:pPr>
          </w:p>
        </w:tc>
        <w:tc>
          <w:tcPr>
            <w:tcW w:w="1212" w:type="dxa"/>
            <w:noWrap w:val="0"/>
            <w:vAlign w:val="top"/>
          </w:tcPr>
          <w:p w14:paraId="3A6228BE">
            <w:pPr>
              <w:spacing w:line="440" w:lineRule="exact"/>
              <w:jc w:val="center"/>
              <w:rPr>
                <w:rFonts w:hint="default" w:ascii="Times New Roman" w:hAnsi="Times New Roman" w:cs="Times New Roman"/>
                <w:szCs w:val="21"/>
              </w:rPr>
            </w:pPr>
          </w:p>
        </w:tc>
        <w:tc>
          <w:tcPr>
            <w:tcW w:w="874" w:type="dxa"/>
            <w:noWrap w:val="0"/>
            <w:vAlign w:val="top"/>
          </w:tcPr>
          <w:p w14:paraId="0673AA3D">
            <w:pPr>
              <w:spacing w:line="440" w:lineRule="exact"/>
              <w:jc w:val="center"/>
              <w:rPr>
                <w:rFonts w:hint="default" w:ascii="Times New Roman" w:hAnsi="Times New Roman" w:cs="Times New Roman"/>
                <w:szCs w:val="21"/>
              </w:rPr>
            </w:pPr>
          </w:p>
        </w:tc>
        <w:tc>
          <w:tcPr>
            <w:tcW w:w="1055" w:type="dxa"/>
            <w:noWrap w:val="0"/>
            <w:vAlign w:val="top"/>
          </w:tcPr>
          <w:p w14:paraId="6ADBCF40">
            <w:pPr>
              <w:spacing w:line="440" w:lineRule="exact"/>
              <w:jc w:val="center"/>
              <w:rPr>
                <w:rFonts w:hint="default" w:ascii="Times New Roman" w:hAnsi="Times New Roman" w:cs="Times New Roman"/>
                <w:szCs w:val="21"/>
              </w:rPr>
            </w:pPr>
          </w:p>
        </w:tc>
        <w:tc>
          <w:tcPr>
            <w:tcW w:w="691" w:type="dxa"/>
            <w:noWrap w:val="0"/>
            <w:vAlign w:val="top"/>
          </w:tcPr>
          <w:p w14:paraId="174E9392">
            <w:pPr>
              <w:spacing w:line="440" w:lineRule="exact"/>
              <w:jc w:val="center"/>
              <w:rPr>
                <w:rFonts w:hint="default" w:ascii="Times New Roman" w:hAnsi="Times New Roman" w:cs="Times New Roman"/>
                <w:szCs w:val="21"/>
              </w:rPr>
            </w:pPr>
          </w:p>
        </w:tc>
      </w:tr>
      <w:tr w14:paraId="4BC37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54C01EE">
            <w:pPr>
              <w:spacing w:line="440" w:lineRule="exact"/>
              <w:jc w:val="center"/>
              <w:rPr>
                <w:rFonts w:hint="default" w:ascii="Times New Roman" w:hAnsi="Times New Roman" w:cs="Times New Roman"/>
                <w:szCs w:val="21"/>
              </w:rPr>
            </w:pPr>
          </w:p>
        </w:tc>
        <w:tc>
          <w:tcPr>
            <w:tcW w:w="1086" w:type="dxa"/>
            <w:noWrap w:val="0"/>
            <w:vAlign w:val="top"/>
          </w:tcPr>
          <w:p w14:paraId="6FD9EBA6">
            <w:pPr>
              <w:spacing w:line="440" w:lineRule="exact"/>
              <w:jc w:val="center"/>
              <w:rPr>
                <w:rFonts w:hint="default" w:ascii="Times New Roman" w:hAnsi="Times New Roman" w:cs="Times New Roman"/>
                <w:szCs w:val="21"/>
              </w:rPr>
            </w:pPr>
          </w:p>
        </w:tc>
        <w:tc>
          <w:tcPr>
            <w:tcW w:w="761" w:type="dxa"/>
            <w:noWrap w:val="0"/>
            <w:vAlign w:val="top"/>
          </w:tcPr>
          <w:p w14:paraId="4780EA64">
            <w:pPr>
              <w:spacing w:line="440" w:lineRule="exact"/>
              <w:jc w:val="center"/>
              <w:rPr>
                <w:rFonts w:hint="default" w:ascii="Times New Roman" w:hAnsi="Times New Roman" w:cs="Times New Roman"/>
                <w:szCs w:val="21"/>
              </w:rPr>
            </w:pPr>
          </w:p>
        </w:tc>
        <w:tc>
          <w:tcPr>
            <w:tcW w:w="990" w:type="dxa"/>
            <w:noWrap w:val="0"/>
            <w:vAlign w:val="top"/>
          </w:tcPr>
          <w:p w14:paraId="02360F50">
            <w:pPr>
              <w:spacing w:line="440" w:lineRule="exact"/>
              <w:jc w:val="center"/>
              <w:rPr>
                <w:rFonts w:hint="default" w:ascii="Times New Roman" w:hAnsi="Times New Roman" w:cs="Times New Roman"/>
                <w:szCs w:val="21"/>
              </w:rPr>
            </w:pPr>
          </w:p>
        </w:tc>
        <w:tc>
          <w:tcPr>
            <w:tcW w:w="672" w:type="dxa"/>
            <w:noWrap w:val="0"/>
            <w:vAlign w:val="top"/>
          </w:tcPr>
          <w:p w14:paraId="0F11D86C">
            <w:pPr>
              <w:spacing w:line="440" w:lineRule="exact"/>
              <w:jc w:val="center"/>
              <w:rPr>
                <w:rFonts w:hint="default" w:ascii="Times New Roman" w:hAnsi="Times New Roman" w:cs="Times New Roman"/>
                <w:szCs w:val="21"/>
              </w:rPr>
            </w:pPr>
          </w:p>
        </w:tc>
        <w:tc>
          <w:tcPr>
            <w:tcW w:w="738" w:type="dxa"/>
            <w:noWrap w:val="0"/>
            <w:vAlign w:val="top"/>
          </w:tcPr>
          <w:p w14:paraId="44A796E0">
            <w:pPr>
              <w:spacing w:line="440" w:lineRule="exact"/>
              <w:jc w:val="center"/>
              <w:rPr>
                <w:rFonts w:hint="default" w:ascii="Times New Roman" w:hAnsi="Times New Roman" w:cs="Times New Roman"/>
                <w:szCs w:val="21"/>
              </w:rPr>
            </w:pPr>
          </w:p>
        </w:tc>
        <w:tc>
          <w:tcPr>
            <w:tcW w:w="1212" w:type="dxa"/>
            <w:noWrap w:val="0"/>
            <w:vAlign w:val="top"/>
          </w:tcPr>
          <w:p w14:paraId="466FB718">
            <w:pPr>
              <w:spacing w:line="440" w:lineRule="exact"/>
              <w:jc w:val="center"/>
              <w:rPr>
                <w:rFonts w:hint="default" w:ascii="Times New Roman" w:hAnsi="Times New Roman" w:cs="Times New Roman"/>
                <w:szCs w:val="21"/>
              </w:rPr>
            </w:pPr>
          </w:p>
        </w:tc>
        <w:tc>
          <w:tcPr>
            <w:tcW w:w="874" w:type="dxa"/>
            <w:noWrap w:val="0"/>
            <w:vAlign w:val="top"/>
          </w:tcPr>
          <w:p w14:paraId="6417CC53">
            <w:pPr>
              <w:spacing w:line="440" w:lineRule="exact"/>
              <w:jc w:val="center"/>
              <w:rPr>
                <w:rFonts w:hint="default" w:ascii="Times New Roman" w:hAnsi="Times New Roman" w:cs="Times New Roman"/>
                <w:szCs w:val="21"/>
              </w:rPr>
            </w:pPr>
          </w:p>
        </w:tc>
        <w:tc>
          <w:tcPr>
            <w:tcW w:w="1055" w:type="dxa"/>
            <w:noWrap w:val="0"/>
            <w:vAlign w:val="top"/>
          </w:tcPr>
          <w:p w14:paraId="5D043859">
            <w:pPr>
              <w:spacing w:line="440" w:lineRule="exact"/>
              <w:jc w:val="center"/>
              <w:rPr>
                <w:rFonts w:hint="default" w:ascii="Times New Roman" w:hAnsi="Times New Roman" w:cs="Times New Roman"/>
                <w:szCs w:val="21"/>
              </w:rPr>
            </w:pPr>
          </w:p>
        </w:tc>
        <w:tc>
          <w:tcPr>
            <w:tcW w:w="691" w:type="dxa"/>
            <w:noWrap w:val="0"/>
            <w:vAlign w:val="top"/>
          </w:tcPr>
          <w:p w14:paraId="04A08563">
            <w:pPr>
              <w:spacing w:line="440" w:lineRule="exact"/>
              <w:jc w:val="center"/>
              <w:rPr>
                <w:rFonts w:hint="default" w:ascii="Times New Roman" w:hAnsi="Times New Roman" w:cs="Times New Roman"/>
                <w:szCs w:val="21"/>
              </w:rPr>
            </w:pPr>
          </w:p>
        </w:tc>
      </w:tr>
      <w:tr w14:paraId="5DA9A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827CA86">
            <w:pPr>
              <w:spacing w:line="440" w:lineRule="exact"/>
              <w:jc w:val="center"/>
              <w:rPr>
                <w:rFonts w:hint="default" w:ascii="Times New Roman" w:hAnsi="Times New Roman" w:cs="Times New Roman"/>
                <w:szCs w:val="21"/>
              </w:rPr>
            </w:pPr>
          </w:p>
        </w:tc>
        <w:tc>
          <w:tcPr>
            <w:tcW w:w="1086" w:type="dxa"/>
            <w:noWrap w:val="0"/>
            <w:vAlign w:val="top"/>
          </w:tcPr>
          <w:p w14:paraId="31D9F353">
            <w:pPr>
              <w:spacing w:line="440" w:lineRule="exact"/>
              <w:jc w:val="center"/>
              <w:rPr>
                <w:rFonts w:hint="default" w:ascii="Times New Roman" w:hAnsi="Times New Roman" w:cs="Times New Roman"/>
                <w:szCs w:val="21"/>
              </w:rPr>
            </w:pPr>
          </w:p>
        </w:tc>
        <w:tc>
          <w:tcPr>
            <w:tcW w:w="761" w:type="dxa"/>
            <w:noWrap w:val="0"/>
            <w:vAlign w:val="top"/>
          </w:tcPr>
          <w:p w14:paraId="742B51B1">
            <w:pPr>
              <w:spacing w:line="440" w:lineRule="exact"/>
              <w:jc w:val="center"/>
              <w:rPr>
                <w:rFonts w:hint="default" w:ascii="Times New Roman" w:hAnsi="Times New Roman" w:cs="Times New Roman"/>
                <w:szCs w:val="21"/>
              </w:rPr>
            </w:pPr>
          </w:p>
        </w:tc>
        <w:tc>
          <w:tcPr>
            <w:tcW w:w="990" w:type="dxa"/>
            <w:noWrap w:val="0"/>
            <w:vAlign w:val="top"/>
          </w:tcPr>
          <w:p w14:paraId="7C810671">
            <w:pPr>
              <w:spacing w:line="440" w:lineRule="exact"/>
              <w:jc w:val="center"/>
              <w:rPr>
                <w:rFonts w:hint="default" w:ascii="Times New Roman" w:hAnsi="Times New Roman" w:cs="Times New Roman"/>
                <w:szCs w:val="21"/>
              </w:rPr>
            </w:pPr>
          </w:p>
        </w:tc>
        <w:tc>
          <w:tcPr>
            <w:tcW w:w="672" w:type="dxa"/>
            <w:noWrap w:val="0"/>
            <w:vAlign w:val="top"/>
          </w:tcPr>
          <w:p w14:paraId="7C5A3914">
            <w:pPr>
              <w:spacing w:line="440" w:lineRule="exact"/>
              <w:jc w:val="center"/>
              <w:rPr>
                <w:rFonts w:hint="default" w:ascii="Times New Roman" w:hAnsi="Times New Roman" w:cs="Times New Roman"/>
                <w:szCs w:val="21"/>
              </w:rPr>
            </w:pPr>
          </w:p>
        </w:tc>
        <w:tc>
          <w:tcPr>
            <w:tcW w:w="738" w:type="dxa"/>
            <w:noWrap w:val="0"/>
            <w:vAlign w:val="top"/>
          </w:tcPr>
          <w:p w14:paraId="59C7F919">
            <w:pPr>
              <w:spacing w:line="440" w:lineRule="exact"/>
              <w:jc w:val="center"/>
              <w:rPr>
                <w:rFonts w:hint="default" w:ascii="Times New Roman" w:hAnsi="Times New Roman" w:cs="Times New Roman"/>
                <w:szCs w:val="21"/>
              </w:rPr>
            </w:pPr>
          </w:p>
        </w:tc>
        <w:tc>
          <w:tcPr>
            <w:tcW w:w="1212" w:type="dxa"/>
            <w:noWrap w:val="0"/>
            <w:vAlign w:val="top"/>
          </w:tcPr>
          <w:p w14:paraId="3BF5D9F3">
            <w:pPr>
              <w:spacing w:line="440" w:lineRule="exact"/>
              <w:jc w:val="center"/>
              <w:rPr>
                <w:rFonts w:hint="default" w:ascii="Times New Roman" w:hAnsi="Times New Roman" w:cs="Times New Roman"/>
                <w:szCs w:val="21"/>
              </w:rPr>
            </w:pPr>
          </w:p>
        </w:tc>
        <w:tc>
          <w:tcPr>
            <w:tcW w:w="874" w:type="dxa"/>
            <w:noWrap w:val="0"/>
            <w:vAlign w:val="top"/>
          </w:tcPr>
          <w:p w14:paraId="7969F3CB">
            <w:pPr>
              <w:spacing w:line="440" w:lineRule="exact"/>
              <w:jc w:val="center"/>
              <w:rPr>
                <w:rFonts w:hint="default" w:ascii="Times New Roman" w:hAnsi="Times New Roman" w:cs="Times New Roman"/>
                <w:szCs w:val="21"/>
              </w:rPr>
            </w:pPr>
          </w:p>
        </w:tc>
        <w:tc>
          <w:tcPr>
            <w:tcW w:w="1055" w:type="dxa"/>
            <w:noWrap w:val="0"/>
            <w:vAlign w:val="top"/>
          </w:tcPr>
          <w:p w14:paraId="65C6B84D">
            <w:pPr>
              <w:spacing w:line="440" w:lineRule="exact"/>
              <w:jc w:val="center"/>
              <w:rPr>
                <w:rFonts w:hint="default" w:ascii="Times New Roman" w:hAnsi="Times New Roman" w:cs="Times New Roman"/>
                <w:szCs w:val="21"/>
              </w:rPr>
            </w:pPr>
          </w:p>
        </w:tc>
        <w:tc>
          <w:tcPr>
            <w:tcW w:w="691" w:type="dxa"/>
            <w:noWrap w:val="0"/>
            <w:vAlign w:val="top"/>
          </w:tcPr>
          <w:p w14:paraId="3F5AEE2D">
            <w:pPr>
              <w:spacing w:line="440" w:lineRule="exact"/>
              <w:jc w:val="center"/>
              <w:rPr>
                <w:rFonts w:hint="default" w:ascii="Times New Roman" w:hAnsi="Times New Roman" w:cs="Times New Roman"/>
                <w:szCs w:val="21"/>
              </w:rPr>
            </w:pPr>
          </w:p>
        </w:tc>
      </w:tr>
      <w:tr w14:paraId="4F2C0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5A5D5EF">
            <w:pPr>
              <w:spacing w:line="440" w:lineRule="exact"/>
              <w:jc w:val="center"/>
              <w:rPr>
                <w:rFonts w:hint="default" w:ascii="Times New Roman" w:hAnsi="Times New Roman" w:cs="Times New Roman"/>
                <w:szCs w:val="21"/>
              </w:rPr>
            </w:pPr>
          </w:p>
        </w:tc>
        <w:tc>
          <w:tcPr>
            <w:tcW w:w="1086" w:type="dxa"/>
            <w:noWrap w:val="0"/>
            <w:vAlign w:val="top"/>
          </w:tcPr>
          <w:p w14:paraId="72326096">
            <w:pPr>
              <w:spacing w:line="440" w:lineRule="exact"/>
              <w:jc w:val="center"/>
              <w:rPr>
                <w:rFonts w:hint="default" w:ascii="Times New Roman" w:hAnsi="Times New Roman" w:cs="Times New Roman"/>
                <w:szCs w:val="21"/>
              </w:rPr>
            </w:pPr>
          </w:p>
        </w:tc>
        <w:tc>
          <w:tcPr>
            <w:tcW w:w="761" w:type="dxa"/>
            <w:noWrap w:val="0"/>
            <w:vAlign w:val="top"/>
          </w:tcPr>
          <w:p w14:paraId="3AD3E04E">
            <w:pPr>
              <w:spacing w:line="440" w:lineRule="exact"/>
              <w:jc w:val="center"/>
              <w:rPr>
                <w:rFonts w:hint="default" w:ascii="Times New Roman" w:hAnsi="Times New Roman" w:cs="Times New Roman"/>
                <w:szCs w:val="21"/>
              </w:rPr>
            </w:pPr>
          </w:p>
        </w:tc>
        <w:tc>
          <w:tcPr>
            <w:tcW w:w="990" w:type="dxa"/>
            <w:noWrap w:val="0"/>
            <w:vAlign w:val="top"/>
          </w:tcPr>
          <w:p w14:paraId="083BA20D">
            <w:pPr>
              <w:spacing w:line="440" w:lineRule="exact"/>
              <w:jc w:val="center"/>
              <w:rPr>
                <w:rFonts w:hint="default" w:ascii="Times New Roman" w:hAnsi="Times New Roman" w:cs="Times New Roman"/>
                <w:szCs w:val="21"/>
              </w:rPr>
            </w:pPr>
          </w:p>
        </w:tc>
        <w:tc>
          <w:tcPr>
            <w:tcW w:w="672" w:type="dxa"/>
            <w:noWrap w:val="0"/>
            <w:vAlign w:val="top"/>
          </w:tcPr>
          <w:p w14:paraId="48450271">
            <w:pPr>
              <w:spacing w:line="440" w:lineRule="exact"/>
              <w:jc w:val="center"/>
              <w:rPr>
                <w:rFonts w:hint="default" w:ascii="Times New Roman" w:hAnsi="Times New Roman" w:cs="Times New Roman"/>
                <w:szCs w:val="21"/>
              </w:rPr>
            </w:pPr>
          </w:p>
        </w:tc>
        <w:tc>
          <w:tcPr>
            <w:tcW w:w="738" w:type="dxa"/>
            <w:noWrap w:val="0"/>
            <w:vAlign w:val="top"/>
          </w:tcPr>
          <w:p w14:paraId="32C136C8">
            <w:pPr>
              <w:spacing w:line="440" w:lineRule="exact"/>
              <w:jc w:val="center"/>
              <w:rPr>
                <w:rFonts w:hint="default" w:ascii="Times New Roman" w:hAnsi="Times New Roman" w:cs="Times New Roman"/>
                <w:szCs w:val="21"/>
              </w:rPr>
            </w:pPr>
          </w:p>
        </w:tc>
        <w:tc>
          <w:tcPr>
            <w:tcW w:w="1212" w:type="dxa"/>
            <w:noWrap w:val="0"/>
            <w:vAlign w:val="top"/>
          </w:tcPr>
          <w:p w14:paraId="63F81BE1">
            <w:pPr>
              <w:spacing w:line="440" w:lineRule="exact"/>
              <w:jc w:val="center"/>
              <w:rPr>
                <w:rFonts w:hint="default" w:ascii="Times New Roman" w:hAnsi="Times New Roman" w:cs="Times New Roman"/>
                <w:szCs w:val="21"/>
              </w:rPr>
            </w:pPr>
          </w:p>
        </w:tc>
        <w:tc>
          <w:tcPr>
            <w:tcW w:w="874" w:type="dxa"/>
            <w:noWrap w:val="0"/>
            <w:vAlign w:val="top"/>
          </w:tcPr>
          <w:p w14:paraId="2A26874B">
            <w:pPr>
              <w:spacing w:line="440" w:lineRule="exact"/>
              <w:jc w:val="center"/>
              <w:rPr>
                <w:rFonts w:hint="default" w:ascii="Times New Roman" w:hAnsi="Times New Roman" w:cs="Times New Roman"/>
                <w:szCs w:val="21"/>
              </w:rPr>
            </w:pPr>
          </w:p>
        </w:tc>
        <w:tc>
          <w:tcPr>
            <w:tcW w:w="1055" w:type="dxa"/>
            <w:noWrap w:val="0"/>
            <w:vAlign w:val="top"/>
          </w:tcPr>
          <w:p w14:paraId="3939C685">
            <w:pPr>
              <w:spacing w:line="440" w:lineRule="exact"/>
              <w:jc w:val="center"/>
              <w:rPr>
                <w:rFonts w:hint="default" w:ascii="Times New Roman" w:hAnsi="Times New Roman" w:cs="Times New Roman"/>
                <w:szCs w:val="21"/>
              </w:rPr>
            </w:pPr>
          </w:p>
        </w:tc>
        <w:tc>
          <w:tcPr>
            <w:tcW w:w="691" w:type="dxa"/>
            <w:noWrap w:val="0"/>
            <w:vAlign w:val="top"/>
          </w:tcPr>
          <w:p w14:paraId="2DBFD857">
            <w:pPr>
              <w:spacing w:line="440" w:lineRule="exact"/>
              <w:jc w:val="center"/>
              <w:rPr>
                <w:rFonts w:hint="default" w:ascii="Times New Roman" w:hAnsi="Times New Roman" w:cs="Times New Roman"/>
                <w:szCs w:val="21"/>
              </w:rPr>
            </w:pPr>
          </w:p>
        </w:tc>
      </w:tr>
      <w:tr w14:paraId="1320F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FA285CF">
            <w:pPr>
              <w:spacing w:line="440" w:lineRule="exact"/>
              <w:jc w:val="center"/>
              <w:rPr>
                <w:rFonts w:hint="default" w:ascii="Times New Roman" w:hAnsi="Times New Roman" w:cs="Times New Roman"/>
                <w:szCs w:val="21"/>
              </w:rPr>
            </w:pPr>
          </w:p>
        </w:tc>
        <w:tc>
          <w:tcPr>
            <w:tcW w:w="1086" w:type="dxa"/>
            <w:noWrap w:val="0"/>
            <w:vAlign w:val="top"/>
          </w:tcPr>
          <w:p w14:paraId="31799721">
            <w:pPr>
              <w:spacing w:line="440" w:lineRule="exact"/>
              <w:jc w:val="center"/>
              <w:rPr>
                <w:rFonts w:hint="default" w:ascii="Times New Roman" w:hAnsi="Times New Roman" w:cs="Times New Roman"/>
                <w:szCs w:val="21"/>
              </w:rPr>
            </w:pPr>
          </w:p>
        </w:tc>
        <w:tc>
          <w:tcPr>
            <w:tcW w:w="761" w:type="dxa"/>
            <w:noWrap w:val="0"/>
            <w:vAlign w:val="top"/>
          </w:tcPr>
          <w:p w14:paraId="5DEB447D">
            <w:pPr>
              <w:spacing w:line="440" w:lineRule="exact"/>
              <w:jc w:val="center"/>
              <w:rPr>
                <w:rFonts w:hint="default" w:ascii="Times New Roman" w:hAnsi="Times New Roman" w:cs="Times New Roman"/>
                <w:szCs w:val="21"/>
              </w:rPr>
            </w:pPr>
          </w:p>
        </w:tc>
        <w:tc>
          <w:tcPr>
            <w:tcW w:w="990" w:type="dxa"/>
            <w:noWrap w:val="0"/>
            <w:vAlign w:val="top"/>
          </w:tcPr>
          <w:p w14:paraId="59DCBB71">
            <w:pPr>
              <w:spacing w:line="440" w:lineRule="exact"/>
              <w:jc w:val="center"/>
              <w:rPr>
                <w:rFonts w:hint="default" w:ascii="Times New Roman" w:hAnsi="Times New Roman" w:cs="Times New Roman"/>
                <w:szCs w:val="21"/>
              </w:rPr>
            </w:pPr>
          </w:p>
        </w:tc>
        <w:tc>
          <w:tcPr>
            <w:tcW w:w="672" w:type="dxa"/>
            <w:noWrap w:val="0"/>
            <w:vAlign w:val="top"/>
          </w:tcPr>
          <w:p w14:paraId="257F2F7E">
            <w:pPr>
              <w:spacing w:line="440" w:lineRule="exact"/>
              <w:jc w:val="center"/>
              <w:rPr>
                <w:rFonts w:hint="default" w:ascii="Times New Roman" w:hAnsi="Times New Roman" w:cs="Times New Roman"/>
                <w:szCs w:val="21"/>
              </w:rPr>
            </w:pPr>
          </w:p>
        </w:tc>
        <w:tc>
          <w:tcPr>
            <w:tcW w:w="738" w:type="dxa"/>
            <w:noWrap w:val="0"/>
            <w:vAlign w:val="top"/>
          </w:tcPr>
          <w:p w14:paraId="06405A42">
            <w:pPr>
              <w:spacing w:line="440" w:lineRule="exact"/>
              <w:jc w:val="center"/>
              <w:rPr>
                <w:rFonts w:hint="default" w:ascii="Times New Roman" w:hAnsi="Times New Roman" w:cs="Times New Roman"/>
                <w:szCs w:val="21"/>
              </w:rPr>
            </w:pPr>
          </w:p>
        </w:tc>
        <w:tc>
          <w:tcPr>
            <w:tcW w:w="1212" w:type="dxa"/>
            <w:noWrap w:val="0"/>
            <w:vAlign w:val="top"/>
          </w:tcPr>
          <w:p w14:paraId="1855AB14">
            <w:pPr>
              <w:spacing w:line="440" w:lineRule="exact"/>
              <w:jc w:val="center"/>
              <w:rPr>
                <w:rFonts w:hint="default" w:ascii="Times New Roman" w:hAnsi="Times New Roman" w:cs="Times New Roman"/>
                <w:szCs w:val="21"/>
              </w:rPr>
            </w:pPr>
          </w:p>
        </w:tc>
        <w:tc>
          <w:tcPr>
            <w:tcW w:w="874" w:type="dxa"/>
            <w:noWrap w:val="0"/>
            <w:vAlign w:val="top"/>
          </w:tcPr>
          <w:p w14:paraId="28926AEA">
            <w:pPr>
              <w:spacing w:line="440" w:lineRule="exact"/>
              <w:jc w:val="center"/>
              <w:rPr>
                <w:rFonts w:hint="default" w:ascii="Times New Roman" w:hAnsi="Times New Roman" w:cs="Times New Roman"/>
                <w:szCs w:val="21"/>
              </w:rPr>
            </w:pPr>
          </w:p>
        </w:tc>
        <w:tc>
          <w:tcPr>
            <w:tcW w:w="1055" w:type="dxa"/>
            <w:noWrap w:val="0"/>
            <w:vAlign w:val="top"/>
          </w:tcPr>
          <w:p w14:paraId="6EDFDEBD">
            <w:pPr>
              <w:spacing w:line="440" w:lineRule="exact"/>
              <w:jc w:val="center"/>
              <w:rPr>
                <w:rFonts w:hint="default" w:ascii="Times New Roman" w:hAnsi="Times New Roman" w:cs="Times New Roman"/>
                <w:szCs w:val="21"/>
              </w:rPr>
            </w:pPr>
          </w:p>
        </w:tc>
        <w:tc>
          <w:tcPr>
            <w:tcW w:w="691" w:type="dxa"/>
            <w:noWrap w:val="0"/>
            <w:vAlign w:val="top"/>
          </w:tcPr>
          <w:p w14:paraId="6A907067">
            <w:pPr>
              <w:spacing w:line="440" w:lineRule="exact"/>
              <w:jc w:val="center"/>
              <w:rPr>
                <w:rFonts w:hint="default" w:ascii="Times New Roman" w:hAnsi="Times New Roman" w:cs="Times New Roman"/>
                <w:szCs w:val="21"/>
              </w:rPr>
            </w:pPr>
          </w:p>
        </w:tc>
      </w:tr>
      <w:tr w14:paraId="21B8A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3D8198C">
            <w:pPr>
              <w:spacing w:line="440" w:lineRule="exact"/>
              <w:jc w:val="center"/>
              <w:rPr>
                <w:rFonts w:hint="default" w:ascii="Times New Roman" w:hAnsi="Times New Roman" w:cs="Times New Roman"/>
                <w:szCs w:val="21"/>
              </w:rPr>
            </w:pPr>
          </w:p>
        </w:tc>
        <w:tc>
          <w:tcPr>
            <w:tcW w:w="1086" w:type="dxa"/>
            <w:noWrap w:val="0"/>
            <w:vAlign w:val="top"/>
          </w:tcPr>
          <w:p w14:paraId="21E296EC">
            <w:pPr>
              <w:spacing w:line="440" w:lineRule="exact"/>
              <w:jc w:val="center"/>
              <w:rPr>
                <w:rFonts w:hint="default" w:ascii="Times New Roman" w:hAnsi="Times New Roman" w:cs="Times New Roman"/>
                <w:szCs w:val="21"/>
              </w:rPr>
            </w:pPr>
          </w:p>
        </w:tc>
        <w:tc>
          <w:tcPr>
            <w:tcW w:w="761" w:type="dxa"/>
            <w:noWrap w:val="0"/>
            <w:vAlign w:val="top"/>
          </w:tcPr>
          <w:p w14:paraId="36D07B66">
            <w:pPr>
              <w:spacing w:line="440" w:lineRule="exact"/>
              <w:jc w:val="center"/>
              <w:rPr>
                <w:rFonts w:hint="default" w:ascii="Times New Roman" w:hAnsi="Times New Roman" w:cs="Times New Roman"/>
                <w:szCs w:val="21"/>
              </w:rPr>
            </w:pPr>
          </w:p>
        </w:tc>
        <w:tc>
          <w:tcPr>
            <w:tcW w:w="990" w:type="dxa"/>
            <w:noWrap w:val="0"/>
            <w:vAlign w:val="top"/>
          </w:tcPr>
          <w:p w14:paraId="6C441D22">
            <w:pPr>
              <w:spacing w:line="440" w:lineRule="exact"/>
              <w:jc w:val="center"/>
              <w:rPr>
                <w:rFonts w:hint="default" w:ascii="Times New Roman" w:hAnsi="Times New Roman" w:cs="Times New Roman"/>
                <w:szCs w:val="21"/>
              </w:rPr>
            </w:pPr>
          </w:p>
        </w:tc>
        <w:tc>
          <w:tcPr>
            <w:tcW w:w="672" w:type="dxa"/>
            <w:noWrap w:val="0"/>
            <w:vAlign w:val="top"/>
          </w:tcPr>
          <w:p w14:paraId="28118145">
            <w:pPr>
              <w:spacing w:line="440" w:lineRule="exact"/>
              <w:jc w:val="center"/>
              <w:rPr>
                <w:rFonts w:hint="default" w:ascii="Times New Roman" w:hAnsi="Times New Roman" w:cs="Times New Roman"/>
                <w:szCs w:val="21"/>
              </w:rPr>
            </w:pPr>
          </w:p>
        </w:tc>
        <w:tc>
          <w:tcPr>
            <w:tcW w:w="738" w:type="dxa"/>
            <w:noWrap w:val="0"/>
            <w:vAlign w:val="top"/>
          </w:tcPr>
          <w:p w14:paraId="6EAC5738">
            <w:pPr>
              <w:spacing w:line="440" w:lineRule="exact"/>
              <w:jc w:val="center"/>
              <w:rPr>
                <w:rFonts w:hint="default" w:ascii="Times New Roman" w:hAnsi="Times New Roman" w:cs="Times New Roman"/>
                <w:szCs w:val="21"/>
              </w:rPr>
            </w:pPr>
          </w:p>
        </w:tc>
        <w:tc>
          <w:tcPr>
            <w:tcW w:w="1212" w:type="dxa"/>
            <w:noWrap w:val="0"/>
            <w:vAlign w:val="top"/>
          </w:tcPr>
          <w:p w14:paraId="77086C51">
            <w:pPr>
              <w:spacing w:line="440" w:lineRule="exact"/>
              <w:jc w:val="center"/>
              <w:rPr>
                <w:rFonts w:hint="default" w:ascii="Times New Roman" w:hAnsi="Times New Roman" w:cs="Times New Roman"/>
                <w:szCs w:val="21"/>
              </w:rPr>
            </w:pPr>
          </w:p>
        </w:tc>
        <w:tc>
          <w:tcPr>
            <w:tcW w:w="874" w:type="dxa"/>
            <w:noWrap w:val="0"/>
            <w:vAlign w:val="top"/>
          </w:tcPr>
          <w:p w14:paraId="27EAEFDC">
            <w:pPr>
              <w:spacing w:line="440" w:lineRule="exact"/>
              <w:jc w:val="center"/>
              <w:rPr>
                <w:rFonts w:hint="default" w:ascii="Times New Roman" w:hAnsi="Times New Roman" w:cs="Times New Roman"/>
                <w:szCs w:val="21"/>
              </w:rPr>
            </w:pPr>
          </w:p>
        </w:tc>
        <w:tc>
          <w:tcPr>
            <w:tcW w:w="1055" w:type="dxa"/>
            <w:noWrap w:val="0"/>
            <w:vAlign w:val="top"/>
          </w:tcPr>
          <w:p w14:paraId="207FFE4D">
            <w:pPr>
              <w:spacing w:line="440" w:lineRule="exact"/>
              <w:jc w:val="center"/>
              <w:rPr>
                <w:rFonts w:hint="default" w:ascii="Times New Roman" w:hAnsi="Times New Roman" w:cs="Times New Roman"/>
                <w:szCs w:val="21"/>
              </w:rPr>
            </w:pPr>
          </w:p>
        </w:tc>
        <w:tc>
          <w:tcPr>
            <w:tcW w:w="691" w:type="dxa"/>
            <w:noWrap w:val="0"/>
            <w:vAlign w:val="top"/>
          </w:tcPr>
          <w:p w14:paraId="7449681C">
            <w:pPr>
              <w:spacing w:line="440" w:lineRule="exact"/>
              <w:jc w:val="center"/>
              <w:rPr>
                <w:rFonts w:hint="default" w:ascii="Times New Roman" w:hAnsi="Times New Roman" w:cs="Times New Roman"/>
                <w:szCs w:val="21"/>
              </w:rPr>
            </w:pPr>
          </w:p>
        </w:tc>
      </w:tr>
      <w:tr w14:paraId="25D46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6F8375A">
            <w:pPr>
              <w:spacing w:line="440" w:lineRule="exact"/>
              <w:jc w:val="center"/>
              <w:rPr>
                <w:rFonts w:hint="default" w:ascii="Times New Roman" w:hAnsi="Times New Roman" w:cs="Times New Roman"/>
                <w:szCs w:val="21"/>
              </w:rPr>
            </w:pPr>
          </w:p>
        </w:tc>
        <w:tc>
          <w:tcPr>
            <w:tcW w:w="1086" w:type="dxa"/>
            <w:noWrap w:val="0"/>
            <w:vAlign w:val="top"/>
          </w:tcPr>
          <w:p w14:paraId="12FDC603">
            <w:pPr>
              <w:spacing w:line="440" w:lineRule="exact"/>
              <w:jc w:val="center"/>
              <w:rPr>
                <w:rFonts w:hint="default" w:ascii="Times New Roman" w:hAnsi="Times New Roman" w:cs="Times New Roman"/>
                <w:szCs w:val="21"/>
              </w:rPr>
            </w:pPr>
          </w:p>
        </w:tc>
        <w:tc>
          <w:tcPr>
            <w:tcW w:w="761" w:type="dxa"/>
            <w:noWrap w:val="0"/>
            <w:vAlign w:val="top"/>
          </w:tcPr>
          <w:p w14:paraId="0A3EADDD">
            <w:pPr>
              <w:spacing w:line="440" w:lineRule="exact"/>
              <w:jc w:val="center"/>
              <w:rPr>
                <w:rFonts w:hint="default" w:ascii="Times New Roman" w:hAnsi="Times New Roman" w:cs="Times New Roman"/>
                <w:szCs w:val="21"/>
              </w:rPr>
            </w:pPr>
          </w:p>
        </w:tc>
        <w:tc>
          <w:tcPr>
            <w:tcW w:w="990" w:type="dxa"/>
            <w:noWrap w:val="0"/>
            <w:vAlign w:val="top"/>
          </w:tcPr>
          <w:p w14:paraId="14857866">
            <w:pPr>
              <w:spacing w:line="440" w:lineRule="exact"/>
              <w:jc w:val="center"/>
              <w:rPr>
                <w:rFonts w:hint="default" w:ascii="Times New Roman" w:hAnsi="Times New Roman" w:cs="Times New Roman"/>
                <w:szCs w:val="21"/>
              </w:rPr>
            </w:pPr>
          </w:p>
        </w:tc>
        <w:tc>
          <w:tcPr>
            <w:tcW w:w="672" w:type="dxa"/>
            <w:noWrap w:val="0"/>
            <w:vAlign w:val="top"/>
          </w:tcPr>
          <w:p w14:paraId="7549915F">
            <w:pPr>
              <w:spacing w:line="440" w:lineRule="exact"/>
              <w:jc w:val="center"/>
              <w:rPr>
                <w:rFonts w:hint="default" w:ascii="Times New Roman" w:hAnsi="Times New Roman" w:cs="Times New Roman"/>
                <w:szCs w:val="21"/>
              </w:rPr>
            </w:pPr>
          </w:p>
        </w:tc>
        <w:tc>
          <w:tcPr>
            <w:tcW w:w="738" w:type="dxa"/>
            <w:noWrap w:val="0"/>
            <w:vAlign w:val="top"/>
          </w:tcPr>
          <w:p w14:paraId="39442112">
            <w:pPr>
              <w:spacing w:line="440" w:lineRule="exact"/>
              <w:jc w:val="center"/>
              <w:rPr>
                <w:rFonts w:hint="default" w:ascii="Times New Roman" w:hAnsi="Times New Roman" w:cs="Times New Roman"/>
                <w:szCs w:val="21"/>
              </w:rPr>
            </w:pPr>
          </w:p>
        </w:tc>
        <w:tc>
          <w:tcPr>
            <w:tcW w:w="1212" w:type="dxa"/>
            <w:noWrap w:val="0"/>
            <w:vAlign w:val="top"/>
          </w:tcPr>
          <w:p w14:paraId="1819F7DC">
            <w:pPr>
              <w:spacing w:line="440" w:lineRule="exact"/>
              <w:jc w:val="center"/>
              <w:rPr>
                <w:rFonts w:hint="default" w:ascii="Times New Roman" w:hAnsi="Times New Roman" w:cs="Times New Roman"/>
                <w:szCs w:val="21"/>
              </w:rPr>
            </w:pPr>
          </w:p>
        </w:tc>
        <w:tc>
          <w:tcPr>
            <w:tcW w:w="874" w:type="dxa"/>
            <w:noWrap w:val="0"/>
            <w:vAlign w:val="top"/>
          </w:tcPr>
          <w:p w14:paraId="4517D902">
            <w:pPr>
              <w:spacing w:line="440" w:lineRule="exact"/>
              <w:jc w:val="center"/>
              <w:rPr>
                <w:rFonts w:hint="default" w:ascii="Times New Roman" w:hAnsi="Times New Roman" w:cs="Times New Roman"/>
                <w:szCs w:val="21"/>
              </w:rPr>
            </w:pPr>
          </w:p>
        </w:tc>
        <w:tc>
          <w:tcPr>
            <w:tcW w:w="1055" w:type="dxa"/>
            <w:noWrap w:val="0"/>
            <w:vAlign w:val="top"/>
          </w:tcPr>
          <w:p w14:paraId="017217E1">
            <w:pPr>
              <w:spacing w:line="440" w:lineRule="exact"/>
              <w:jc w:val="center"/>
              <w:rPr>
                <w:rFonts w:hint="default" w:ascii="Times New Roman" w:hAnsi="Times New Roman" w:cs="Times New Roman"/>
                <w:szCs w:val="21"/>
              </w:rPr>
            </w:pPr>
          </w:p>
        </w:tc>
        <w:tc>
          <w:tcPr>
            <w:tcW w:w="691" w:type="dxa"/>
            <w:noWrap w:val="0"/>
            <w:vAlign w:val="top"/>
          </w:tcPr>
          <w:p w14:paraId="0DC3EDFE">
            <w:pPr>
              <w:spacing w:line="440" w:lineRule="exact"/>
              <w:jc w:val="center"/>
              <w:rPr>
                <w:rFonts w:hint="default" w:ascii="Times New Roman" w:hAnsi="Times New Roman" w:cs="Times New Roman"/>
                <w:szCs w:val="21"/>
              </w:rPr>
            </w:pPr>
          </w:p>
        </w:tc>
      </w:tr>
      <w:tr w14:paraId="7A362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71A0201">
            <w:pPr>
              <w:spacing w:line="440" w:lineRule="exact"/>
              <w:jc w:val="center"/>
              <w:rPr>
                <w:rFonts w:hint="default" w:ascii="Times New Roman" w:hAnsi="Times New Roman" w:cs="Times New Roman"/>
                <w:szCs w:val="21"/>
              </w:rPr>
            </w:pPr>
          </w:p>
        </w:tc>
        <w:tc>
          <w:tcPr>
            <w:tcW w:w="1086" w:type="dxa"/>
            <w:noWrap w:val="0"/>
            <w:vAlign w:val="top"/>
          </w:tcPr>
          <w:p w14:paraId="01D90137">
            <w:pPr>
              <w:spacing w:line="440" w:lineRule="exact"/>
              <w:jc w:val="center"/>
              <w:rPr>
                <w:rFonts w:hint="default" w:ascii="Times New Roman" w:hAnsi="Times New Roman" w:cs="Times New Roman"/>
                <w:szCs w:val="21"/>
              </w:rPr>
            </w:pPr>
          </w:p>
        </w:tc>
        <w:tc>
          <w:tcPr>
            <w:tcW w:w="761" w:type="dxa"/>
            <w:noWrap w:val="0"/>
            <w:vAlign w:val="top"/>
          </w:tcPr>
          <w:p w14:paraId="6BFEA255">
            <w:pPr>
              <w:spacing w:line="440" w:lineRule="exact"/>
              <w:jc w:val="center"/>
              <w:rPr>
                <w:rFonts w:hint="default" w:ascii="Times New Roman" w:hAnsi="Times New Roman" w:cs="Times New Roman"/>
                <w:szCs w:val="21"/>
              </w:rPr>
            </w:pPr>
          </w:p>
        </w:tc>
        <w:tc>
          <w:tcPr>
            <w:tcW w:w="990" w:type="dxa"/>
            <w:noWrap w:val="0"/>
            <w:vAlign w:val="top"/>
          </w:tcPr>
          <w:p w14:paraId="421DAEB0">
            <w:pPr>
              <w:spacing w:line="440" w:lineRule="exact"/>
              <w:jc w:val="center"/>
              <w:rPr>
                <w:rFonts w:hint="default" w:ascii="Times New Roman" w:hAnsi="Times New Roman" w:cs="Times New Roman"/>
                <w:szCs w:val="21"/>
              </w:rPr>
            </w:pPr>
          </w:p>
        </w:tc>
        <w:tc>
          <w:tcPr>
            <w:tcW w:w="672" w:type="dxa"/>
            <w:noWrap w:val="0"/>
            <w:vAlign w:val="top"/>
          </w:tcPr>
          <w:p w14:paraId="18C24DD4">
            <w:pPr>
              <w:spacing w:line="440" w:lineRule="exact"/>
              <w:jc w:val="center"/>
              <w:rPr>
                <w:rFonts w:hint="default" w:ascii="Times New Roman" w:hAnsi="Times New Roman" w:cs="Times New Roman"/>
                <w:szCs w:val="21"/>
              </w:rPr>
            </w:pPr>
          </w:p>
        </w:tc>
        <w:tc>
          <w:tcPr>
            <w:tcW w:w="738" w:type="dxa"/>
            <w:noWrap w:val="0"/>
            <w:vAlign w:val="top"/>
          </w:tcPr>
          <w:p w14:paraId="62DCE0CC">
            <w:pPr>
              <w:spacing w:line="440" w:lineRule="exact"/>
              <w:jc w:val="center"/>
              <w:rPr>
                <w:rFonts w:hint="default" w:ascii="Times New Roman" w:hAnsi="Times New Roman" w:cs="Times New Roman"/>
                <w:szCs w:val="21"/>
              </w:rPr>
            </w:pPr>
          </w:p>
        </w:tc>
        <w:tc>
          <w:tcPr>
            <w:tcW w:w="1212" w:type="dxa"/>
            <w:noWrap w:val="0"/>
            <w:vAlign w:val="top"/>
          </w:tcPr>
          <w:p w14:paraId="77759412">
            <w:pPr>
              <w:spacing w:line="440" w:lineRule="exact"/>
              <w:jc w:val="center"/>
              <w:rPr>
                <w:rFonts w:hint="default" w:ascii="Times New Roman" w:hAnsi="Times New Roman" w:cs="Times New Roman"/>
                <w:szCs w:val="21"/>
              </w:rPr>
            </w:pPr>
          </w:p>
        </w:tc>
        <w:tc>
          <w:tcPr>
            <w:tcW w:w="874" w:type="dxa"/>
            <w:noWrap w:val="0"/>
            <w:vAlign w:val="top"/>
          </w:tcPr>
          <w:p w14:paraId="4F59D275">
            <w:pPr>
              <w:spacing w:line="440" w:lineRule="exact"/>
              <w:jc w:val="center"/>
              <w:rPr>
                <w:rFonts w:hint="default" w:ascii="Times New Roman" w:hAnsi="Times New Roman" w:cs="Times New Roman"/>
                <w:szCs w:val="21"/>
              </w:rPr>
            </w:pPr>
          </w:p>
        </w:tc>
        <w:tc>
          <w:tcPr>
            <w:tcW w:w="1055" w:type="dxa"/>
            <w:noWrap w:val="0"/>
            <w:vAlign w:val="top"/>
          </w:tcPr>
          <w:p w14:paraId="3A2E5C71">
            <w:pPr>
              <w:spacing w:line="440" w:lineRule="exact"/>
              <w:jc w:val="center"/>
              <w:rPr>
                <w:rFonts w:hint="default" w:ascii="Times New Roman" w:hAnsi="Times New Roman" w:cs="Times New Roman"/>
                <w:szCs w:val="21"/>
              </w:rPr>
            </w:pPr>
          </w:p>
        </w:tc>
        <w:tc>
          <w:tcPr>
            <w:tcW w:w="691" w:type="dxa"/>
            <w:noWrap w:val="0"/>
            <w:vAlign w:val="top"/>
          </w:tcPr>
          <w:p w14:paraId="67E2DF24">
            <w:pPr>
              <w:spacing w:line="440" w:lineRule="exact"/>
              <w:jc w:val="center"/>
              <w:rPr>
                <w:rFonts w:hint="default" w:ascii="Times New Roman" w:hAnsi="Times New Roman" w:cs="Times New Roman"/>
                <w:szCs w:val="21"/>
              </w:rPr>
            </w:pPr>
          </w:p>
        </w:tc>
      </w:tr>
      <w:tr w14:paraId="22088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E6F09D5">
            <w:pPr>
              <w:spacing w:line="440" w:lineRule="exact"/>
              <w:jc w:val="center"/>
              <w:rPr>
                <w:rFonts w:hint="default" w:ascii="Times New Roman" w:hAnsi="Times New Roman" w:cs="Times New Roman"/>
                <w:szCs w:val="21"/>
              </w:rPr>
            </w:pPr>
          </w:p>
        </w:tc>
        <w:tc>
          <w:tcPr>
            <w:tcW w:w="1086" w:type="dxa"/>
            <w:noWrap w:val="0"/>
            <w:vAlign w:val="top"/>
          </w:tcPr>
          <w:p w14:paraId="18725AD2">
            <w:pPr>
              <w:spacing w:line="440" w:lineRule="exact"/>
              <w:jc w:val="center"/>
              <w:rPr>
                <w:rFonts w:hint="default" w:ascii="Times New Roman" w:hAnsi="Times New Roman" w:cs="Times New Roman"/>
                <w:szCs w:val="21"/>
              </w:rPr>
            </w:pPr>
          </w:p>
        </w:tc>
        <w:tc>
          <w:tcPr>
            <w:tcW w:w="761" w:type="dxa"/>
            <w:noWrap w:val="0"/>
            <w:vAlign w:val="top"/>
          </w:tcPr>
          <w:p w14:paraId="4F61635A">
            <w:pPr>
              <w:spacing w:line="440" w:lineRule="exact"/>
              <w:jc w:val="center"/>
              <w:rPr>
                <w:rFonts w:hint="default" w:ascii="Times New Roman" w:hAnsi="Times New Roman" w:cs="Times New Roman"/>
                <w:szCs w:val="21"/>
              </w:rPr>
            </w:pPr>
          </w:p>
        </w:tc>
        <w:tc>
          <w:tcPr>
            <w:tcW w:w="990" w:type="dxa"/>
            <w:noWrap w:val="0"/>
            <w:vAlign w:val="top"/>
          </w:tcPr>
          <w:p w14:paraId="5044C209">
            <w:pPr>
              <w:spacing w:line="440" w:lineRule="exact"/>
              <w:jc w:val="center"/>
              <w:rPr>
                <w:rFonts w:hint="default" w:ascii="Times New Roman" w:hAnsi="Times New Roman" w:cs="Times New Roman"/>
                <w:szCs w:val="21"/>
              </w:rPr>
            </w:pPr>
          </w:p>
        </w:tc>
        <w:tc>
          <w:tcPr>
            <w:tcW w:w="672" w:type="dxa"/>
            <w:noWrap w:val="0"/>
            <w:vAlign w:val="top"/>
          </w:tcPr>
          <w:p w14:paraId="3B44534C">
            <w:pPr>
              <w:spacing w:line="440" w:lineRule="exact"/>
              <w:jc w:val="center"/>
              <w:rPr>
                <w:rFonts w:hint="default" w:ascii="Times New Roman" w:hAnsi="Times New Roman" w:cs="Times New Roman"/>
                <w:szCs w:val="21"/>
              </w:rPr>
            </w:pPr>
          </w:p>
        </w:tc>
        <w:tc>
          <w:tcPr>
            <w:tcW w:w="738" w:type="dxa"/>
            <w:noWrap w:val="0"/>
            <w:vAlign w:val="top"/>
          </w:tcPr>
          <w:p w14:paraId="7C5E2E19">
            <w:pPr>
              <w:spacing w:line="440" w:lineRule="exact"/>
              <w:jc w:val="center"/>
              <w:rPr>
                <w:rFonts w:hint="default" w:ascii="Times New Roman" w:hAnsi="Times New Roman" w:cs="Times New Roman"/>
                <w:szCs w:val="21"/>
              </w:rPr>
            </w:pPr>
          </w:p>
        </w:tc>
        <w:tc>
          <w:tcPr>
            <w:tcW w:w="1212" w:type="dxa"/>
            <w:noWrap w:val="0"/>
            <w:vAlign w:val="top"/>
          </w:tcPr>
          <w:p w14:paraId="5DAAABF5">
            <w:pPr>
              <w:spacing w:line="440" w:lineRule="exact"/>
              <w:jc w:val="center"/>
              <w:rPr>
                <w:rFonts w:hint="default" w:ascii="Times New Roman" w:hAnsi="Times New Roman" w:cs="Times New Roman"/>
                <w:szCs w:val="21"/>
              </w:rPr>
            </w:pPr>
          </w:p>
        </w:tc>
        <w:tc>
          <w:tcPr>
            <w:tcW w:w="874" w:type="dxa"/>
            <w:noWrap w:val="0"/>
            <w:vAlign w:val="top"/>
          </w:tcPr>
          <w:p w14:paraId="30A4497D">
            <w:pPr>
              <w:spacing w:line="440" w:lineRule="exact"/>
              <w:jc w:val="center"/>
              <w:rPr>
                <w:rFonts w:hint="default" w:ascii="Times New Roman" w:hAnsi="Times New Roman" w:cs="Times New Roman"/>
                <w:szCs w:val="21"/>
              </w:rPr>
            </w:pPr>
          </w:p>
        </w:tc>
        <w:tc>
          <w:tcPr>
            <w:tcW w:w="1055" w:type="dxa"/>
            <w:noWrap w:val="0"/>
            <w:vAlign w:val="top"/>
          </w:tcPr>
          <w:p w14:paraId="4717A537">
            <w:pPr>
              <w:spacing w:line="440" w:lineRule="exact"/>
              <w:jc w:val="center"/>
              <w:rPr>
                <w:rFonts w:hint="default" w:ascii="Times New Roman" w:hAnsi="Times New Roman" w:cs="Times New Roman"/>
                <w:szCs w:val="21"/>
              </w:rPr>
            </w:pPr>
          </w:p>
        </w:tc>
        <w:tc>
          <w:tcPr>
            <w:tcW w:w="691" w:type="dxa"/>
            <w:noWrap w:val="0"/>
            <w:vAlign w:val="top"/>
          </w:tcPr>
          <w:p w14:paraId="5C862802">
            <w:pPr>
              <w:spacing w:line="440" w:lineRule="exact"/>
              <w:jc w:val="center"/>
              <w:rPr>
                <w:rFonts w:hint="default" w:ascii="Times New Roman" w:hAnsi="Times New Roman" w:cs="Times New Roman"/>
                <w:szCs w:val="21"/>
              </w:rPr>
            </w:pPr>
          </w:p>
        </w:tc>
      </w:tr>
      <w:tr w14:paraId="18115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BD95FA6">
            <w:pPr>
              <w:spacing w:line="440" w:lineRule="exact"/>
              <w:jc w:val="center"/>
              <w:rPr>
                <w:rFonts w:hint="default" w:ascii="Times New Roman" w:hAnsi="Times New Roman" w:cs="Times New Roman"/>
                <w:szCs w:val="21"/>
              </w:rPr>
            </w:pPr>
          </w:p>
        </w:tc>
        <w:tc>
          <w:tcPr>
            <w:tcW w:w="1086" w:type="dxa"/>
            <w:noWrap w:val="0"/>
            <w:vAlign w:val="top"/>
          </w:tcPr>
          <w:p w14:paraId="5683EFB0">
            <w:pPr>
              <w:spacing w:line="440" w:lineRule="exact"/>
              <w:jc w:val="center"/>
              <w:rPr>
                <w:rFonts w:hint="default" w:ascii="Times New Roman" w:hAnsi="Times New Roman" w:cs="Times New Roman"/>
                <w:szCs w:val="21"/>
              </w:rPr>
            </w:pPr>
          </w:p>
        </w:tc>
        <w:tc>
          <w:tcPr>
            <w:tcW w:w="761" w:type="dxa"/>
            <w:noWrap w:val="0"/>
            <w:vAlign w:val="top"/>
          </w:tcPr>
          <w:p w14:paraId="50A260D8">
            <w:pPr>
              <w:spacing w:line="440" w:lineRule="exact"/>
              <w:jc w:val="center"/>
              <w:rPr>
                <w:rFonts w:hint="default" w:ascii="Times New Roman" w:hAnsi="Times New Roman" w:cs="Times New Roman"/>
                <w:szCs w:val="21"/>
              </w:rPr>
            </w:pPr>
          </w:p>
        </w:tc>
        <w:tc>
          <w:tcPr>
            <w:tcW w:w="990" w:type="dxa"/>
            <w:noWrap w:val="0"/>
            <w:vAlign w:val="top"/>
          </w:tcPr>
          <w:p w14:paraId="0A618992">
            <w:pPr>
              <w:spacing w:line="440" w:lineRule="exact"/>
              <w:jc w:val="center"/>
              <w:rPr>
                <w:rFonts w:hint="default" w:ascii="Times New Roman" w:hAnsi="Times New Roman" w:cs="Times New Roman"/>
                <w:szCs w:val="21"/>
              </w:rPr>
            </w:pPr>
          </w:p>
        </w:tc>
        <w:tc>
          <w:tcPr>
            <w:tcW w:w="672" w:type="dxa"/>
            <w:noWrap w:val="0"/>
            <w:vAlign w:val="top"/>
          </w:tcPr>
          <w:p w14:paraId="5155270C">
            <w:pPr>
              <w:spacing w:line="440" w:lineRule="exact"/>
              <w:jc w:val="center"/>
              <w:rPr>
                <w:rFonts w:hint="default" w:ascii="Times New Roman" w:hAnsi="Times New Roman" w:cs="Times New Roman"/>
                <w:szCs w:val="21"/>
              </w:rPr>
            </w:pPr>
          </w:p>
        </w:tc>
        <w:tc>
          <w:tcPr>
            <w:tcW w:w="738" w:type="dxa"/>
            <w:noWrap w:val="0"/>
            <w:vAlign w:val="top"/>
          </w:tcPr>
          <w:p w14:paraId="30E313F5">
            <w:pPr>
              <w:spacing w:line="440" w:lineRule="exact"/>
              <w:jc w:val="center"/>
              <w:rPr>
                <w:rFonts w:hint="default" w:ascii="Times New Roman" w:hAnsi="Times New Roman" w:cs="Times New Roman"/>
                <w:szCs w:val="21"/>
              </w:rPr>
            </w:pPr>
          </w:p>
        </w:tc>
        <w:tc>
          <w:tcPr>
            <w:tcW w:w="1212" w:type="dxa"/>
            <w:noWrap w:val="0"/>
            <w:vAlign w:val="top"/>
          </w:tcPr>
          <w:p w14:paraId="407848F1">
            <w:pPr>
              <w:spacing w:line="440" w:lineRule="exact"/>
              <w:jc w:val="center"/>
              <w:rPr>
                <w:rFonts w:hint="default" w:ascii="Times New Roman" w:hAnsi="Times New Roman" w:cs="Times New Roman"/>
                <w:szCs w:val="21"/>
              </w:rPr>
            </w:pPr>
          </w:p>
        </w:tc>
        <w:tc>
          <w:tcPr>
            <w:tcW w:w="874" w:type="dxa"/>
            <w:noWrap w:val="0"/>
            <w:vAlign w:val="top"/>
          </w:tcPr>
          <w:p w14:paraId="7A5B1E03">
            <w:pPr>
              <w:spacing w:line="440" w:lineRule="exact"/>
              <w:jc w:val="center"/>
              <w:rPr>
                <w:rFonts w:hint="default" w:ascii="Times New Roman" w:hAnsi="Times New Roman" w:cs="Times New Roman"/>
                <w:szCs w:val="21"/>
              </w:rPr>
            </w:pPr>
          </w:p>
        </w:tc>
        <w:tc>
          <w:tcPr>
            <w:tcW w:w="1055" w:type="dxa"/>
            <w:noWrap w:val="0"/>
            <w:vAlign w:val="top"/>
          </w:tcPr>
          <w:p w14:paraId="7B1F973A">
            <w:pPr>
              <w:spacing w:line="440" w:lineRule="exact"/>
              <w:jc w:val="center"/>
              <w:rPr>
                <w:rFonts w:hint="default" w:ascii="Times New Roman" w:hAnsi="Times New Roman" w:cs="Times New Roman"/>
                <w:szCs w:val="21"/>
              </w:rPr>
            </w:pPr>
          </w:p>
        </w:tc>
        <w:tc>
          <w:tcPr>
            <w:tcW w:w="691" w:type="dxa"/>
            <w:noWrap w:val="0"/>
            <w:vAlign w:val="top"/>
          </w:tcPr>
          <w:p w14:paraId="3C5573F5">
            <w:pPr>
              <w:spacing w:line="440" w:lineRule="exact"/>
              <w:jc w:val="center"/>
              <w:rPr>
                <w:rFonts w:hint="default" w:ascii="Times New Roman" w:hAnsi="Times New Roman" w:cs="Times New Roman"/>
                <w:szCs w:val="21"/>
              </w:rPr>
            </w:pPr>
          </w:p>
        </w:tc>
      </w:tr>
      <w:tr w14:paraId="001BB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0CEA636">
            <w:pPr>
              <w:spacing w:line="440" w:lineRule="exact"/>
              <w:jc w:val="center"/>
              <w:rPr>
                <w:rFonts w:hint="default" w:ascii="Times New Roman" w:hAnsi="Times New Roman" w:cs="Times New Roman"/>
                <w:szCs w:val="21"/>
              </w:rPr>
            </w:pPr>
          </w:p>
        </w:tc>
        <w:tc>
          <w:tcPr>
            <w:tcW w:w="1086" w:type="dxa"/>
            <w:noWrap w:val="0"/>
            <w:vAlign w:val="top"/>
          </w:tcPr>
          <w:p w14:paraId="05A1E65E">
            <w:pPr>
              <w:spacing w:line="440" w:lineRule="exact"/>
              <w:jc w:val="center"/>
              <w:rPr>
                <w:rFonts w:hint="default" w:ascii="Times New Roman" w:hAnsi="Times New Roman" w:cs="Times New Roman"/>
                <w:szCs w:val="21"/>
              </w:rPr>
            </w:pPr>
          </w:p>
        </w:tc>
        <w:tc>
          <w:tcPr>
            <w:tcW w:w="761" w:type="dxa"/>
            <w:noWrap w:val="0"/>
            <w:vAlign w:val="top"/>
          </w:tcPr>
          <w:p w14:paraId="66B6D721">
            <w:pPr>
              <w:spacing w:line="440" w:lineRule="exact"/>
              <w:jc w:val="center"/>
              <w:rPr>
                <w:rFonts w:hint="default" w:ascii="Times New Roman" w:hAnsi="Times New Roman" w:cs="Times New Roman"/>
                <w:szCs w:val="21"/>
              </w:rPr>
            </w:pPr>
          </w:p>
        </w:tc>
        <w:tc>
          <w:tcPr>
            <w:tcW w:w="990" w:type="dxa"/>
            <w:noWrap w:val="0"/>
            <w:vAlign w:val="top"/>
          </w:tcPr>
          <w:p w14:paraId="3DFC71B3">
            <w:pPr>
              <w:spacing w:line="440" w:lineRule="exact"/>
              <w:jc w:val="center"/>
              <w:rPr>
                <w:rFonts w:hint="default" w:ascii="Times New Roman" w:hAnsi="Times New Roman" w:cs="Times New Roman"/>
                <w:szCs w:val="21"/>
              </w:rPr>
            </w:pPr>
          </w:p>
        </w:tc>
        <w:tc>
          <w:tcPr>
            <w:tcW w:w="672" w:type="dxa"/>
            <w:noWrap w:val="0"/>
            <w:vAlign w:val="top"/>
          </w:tcPr>
          <w:p w14:paraId="5C982CFE">
            <w:pPr>
              <w:spacing w:line="440" w:lineRule="exact"/>
              <w:jc w:val="center"/>
              <w:rPr>
                <w:rFonts w:hint="default" w:ascii="Times New Roman" w:hAnsi="Times New Roman" w:cs="Times New Roman"/>
                <w:szCs w:val="21"/>
              </w:rPr>
            </w:pPr>
          </w:p>
        </w:tc>
        <w:tc>
          <w:tcPr>
            <w:tcW w:w="738" w:type="dxa"/>
            <w:noWrap w:val="0"/>
            <w:vAlign w:val="top"/>
          </w:tcPr>
          <w:p w14:paraId="1D954218">
            <w:pPr>
              <w:spacing w:line="440" w:lineRule="exact"/>
              <w:jc w:val="center"/>
              <w:rPr>
                <w:rFonts w:hint="default" w:ascii="Times New Roman" w:hAnsi="Times New Roman" w:cs="Times New Roman"/>
                <w:szCs w:val="21"/>
              </w:rPr>
            </w:pPr>
          </w:p>
        </w:tc>
        <w:tc>
          <w:tcPr>
            <w:tcW w:w="1212" w:type="dxa"/>
            <w:noWrap w:val="0"/>
            <w:vAlign w:val="top"/>
          </w:tcPr>
          <w:p w14:paraId="5438F1F7">
            <w:pPr>
              <w:spacing w:line="440" w:lineRule="exact"/>
              <w:jc w:val="center"/>
              <w:rPr>
                <w:rFonts w:hint="default" w:ascii="Times New Roman" w:hAnsi="Times New Roman" w:cs="Times New Roman"/>
                <w:szCs w:val="21"/>
              </w:rPr>
            </w:pPr>
          </w:p>
        </w:tc>
        <w:tc>
          <w:tcPr>
            <w:tcW w:w="874" w:type="dxa"/>
            <w:noWrap w:val="0"/>
            <w:vAlign w:val="top"/>
          </w:tcPr>
          <w:p w14:paraId="33020591">
            <w:pPr>
              <w:spacing w:line="440" w:lineRule="exact"/>
              <w:jc w:val="center"/>
              <w:rPr>
                <w:rFonts w:hint="default" w:ascii="Times New Roman" w:hAnsi="Times New Roman" w:cs="Times New Roman"/>
                <w:szCs w:val="21"/>
              </w:rPr>
            </w:pPr>
          </w:p>
        </w:tc>
        <w:tc>
          <w:tcPr>
            <w:tcW w:w="1055" w:type="dxa"/>
            <w:noWrap w:val="0"/>
            <w:vAlign w:val="top"/>
          </w:tcPr>
          <w:p w14:paraId="696B2FAF">
            <w:pPr>
              <w:spacing w:line="440" w:lineRule="exact"/>
              <w:jc w:val="center"/>
              <w:rPr>
                <w:rFonts w:hint="default" w:ascii="Times New Roman" w:hAnsi="Times New Roman" w:cs="Times New Roman"/>
                <w:szCs w:val="21"/>
              </w:rPr>
            </w:pPr>
          </w:p>
        </w:tc>
        <w:tc>
          <w:tcPr>
            <w:tcW w:w="691" w:type="dxa"/>
            <w:noWrap w:val="0"/>
            <w:vAlign w:val="top"/>
          </w:tcPr>
          <w:p w14:paraId="61FEC4D1">
            <w:pPr>
              <w:spacing w:line="440" w:lineRule="exact"/>
              <w:jc w:val="center"/>
              <w:rPr>
                <w:rFonts w:hint="default" w:ascii="Times New Roman" w:hAnsi="Times New Roman" w:cs="Times New Roman"/>
                <w:szCs w:val="21"/>
              </w:rPr>
            </w:pPr>
          </w:p>
        </w:tc>
      </w:tr>
      <w:tr w14:paraId="763AC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4F15C8C">
            <w:pPr>
              <w:spacing w:line="440" w:lineRule="exact"/>
              <w:jc w:val="center"/>
              <w:rPr>
                <w:rFonts w:hint="default" w:ascii="Times New Roman" w:hAnsi="Times New Roman" w:cs="Times New Roman"/>
                <w:szCs w:val="21"/>
              </w:rPr>
            </w:pPr>
          </w:p>
        </w:tc>
        <w:tc>
          <w:tcPr>
            <w:tcW w:w="1086" w:type="dxa"/>
            <w:noWrap w:val="0"/>
            <w:vAlign w:val="top"/>
          </w:tcPr>
          <w:p w14:paraId="2A614F45">
            <w:pPr>
              <w:spacing w:line="440" w:lineRule="exact"/>
              <w:jc w:val="center"/>
              <w:rPr>
                <w:rFonts w:hint="default" w:ascii="Times New Roman" w:hAnsi="Times New Roman" w:cs="Times New Roman"/>
                <w:szCs w:val="21"/>
              </w:rPr>
            </w:pPr>
          </w:p>
        </w:tc>
        <w:tc>
          <w:tcPr>
            <w:tcW w:w="761" w:type="dxa"/>
            <w:noWrap w:val="0"/>
            <w:vAlign w:val="top"/>
          </w:tcPr>
          <w:p w14:paraId="643DDC38">
            <w:pPr>
              <w:spacing w:line="440" w:lineRule="exact"/>
              <w:jc w:val="center"/>
              <w:rPr>
                <w:rFonts w:hint="default" w:ascii="Times New Roman" w:hAnsi="Times New Roman" w:cs="Times New Roman"/>
                <w:szCs w:val="21"/>
              </w:rPr>
            </w:pPr>
          </w:p>
        </w:tc>
        <w:tc>
          <w:tcPr>
            <w:tcW w:w="990" w:type="dxa"/>
            <w:noWrap w:val="0"/>
            <w:vAlign w:val="top"/>
          </w:tcPr>
          <w:p w14:paraId="7888B38F">
            <w:pPr>
              <w:spacing w:line="440" w:lineRule="exact"/>
              <w:jc w:val="center"/>
              <w:rPr>
                <w:rFonts w:hint="default" w:ascii="Times New Roman" w:hAnsi="Times New Roman" w:cs="Times New Roman"/>
                <w:szCs w:val="21"/>
              </w:rPr>
            </w:pPr>
          </w:p>
        </w:tc>
        <w:tc>
          <w:tcPr>
            <w:tcW w:w="672" w:type="dxa"/>
            <w:noWrap w:val="0"/>
            <w:vAlign w:val="top"/>
          </w:tcPr>
          <w:p w14:paraId="0971AE5A">
            <w:pPr>
              <w:spacing w:line="440" w:lineRule="exact"/>
              <w:jc w:val="center"/>
              <w:rPr>
                <w:rFonts w:hint="default" w:ascii="Times New Roman" w:hAnsi="Times New Roman" w:cs="Times New Roman"/>
                <w:szCs w:val="21"/>
              </w:rPr>
            </w:pPr>
          </w:p>
        </w:tc>
        <w:tc>
          <w:tcPr>
            <w:tcW w:w="738" w:type="dxa"/>
            <w:noWrap w:val="0"/>
            <w:vAlign w:val="top"/>
          </w:tcPr>
          <w:p w14:paraId="588EEB9A">
            <w:pPr>
              <w:spacing w:line="440" w:lineRule="exact"/>
              <w:jc w:val="center"/>
              <w:rPr>
                <w:rFonts w:hint="default" w:ascii="Times New Roman" w:hAnsi="Times New Roman" w:cs="Times New Roman"/>
                <w:szCs w:val="21"/>
              </w:rPr>
            </w:pPr>
          </w:p>
        </w:tc>
        <w:tc>
          <w:tcPr>
            <w:tcW w:w="1212" w:type="dxa"/>
            <w:noWrap w:val="0"/>
            <w:vAlign w:val="top"/>
          </w:tcPr>
          <w:p w14:paraId="3D5E976E">
            <w:pPr>
              <w:spacing w:line="440" w:lineRule="exact"/>
              <w:jc w:val="center"/>
              <w:rPr>
                <w:rFonts w:hint="default" w:ascii="Times New Roman" w:hAnsi="Times New Roman" w:cs="Times New Roman"/>
                <w:szCs w:val="21"/>
              </w:rPr>
            </w:pPr>
          </w:p>
        </w:tc>
        <w:tc>
          <w:tcPr>
            <w:tcW w:w="874" w:type="dxa"/>
            <w:noWrap w:val="0"/>
            <w:vAlign w:val="top"/>
          </w:tcPr>
          <w:p w14:paraId="6C90464C">
            <w:pPr>
              <w:spacing w:line="440" w:lineRule="exact"/>
              <w:jc w:val="center"/>
              <w:rPr>
                <w:rFonts w:hint="default" w:ascii="Times New Roman" w:hAnsi="Times New Roman" w:cs="Times New Roman"/>
                <w:szCs w:val="21"/>
              </w:rPr>
            </w:pPr>
          </w:p>
        </w:tc>
        <w:tc>
          <w:tcPr>
            <w:tcW w:w="1055" w:type="dxa"/>
            <w:noWrap w:val="0"/>
            <w:vAlign w:val="top"/>
          </w:tcPr>
          <w:p w14:paraId="1124725E">
            <w:pPr>
              <w:spacing w:line="440" w:lineRule="exact"/>
              <w:jc w:val="center"/>
              <w:rPr>
                <w:rFonts w:hint="default" w:ascii="Times New Roman" w:hAnsi="Times New Roman" w:cs="Times New Roman"/>
                <w:szCs w:val="21"/>
              </w:rPr>
            </w:pPr>
          </w:p>
        </w:tc>
        <w:tc>
          <w:tcPr>
            <w:tcW w:w="691" w:type="dxa"/>
            <w:noWrap w:val="0"/>
            <w:vAlign w:val="top"/>
          </w:tcPr>
          <w:p w14:paraId="05C89579">
            <w:pPr>
              <w:spacing w:line="440" w:lineRule="exact"/>
              <w:jc w:val="center"/>
              <w:rPr>
                <w:rFonts w:hint="default" w:ascii="Times New Roman" w:hAnsi="Times New Roman" w:cs="Times New Roman"/>
                <w:szCs w:val="21"/>
              </w:rPr>
            </w:pPr>
          </w:p>
        </w:tc>
      </w:tr>
      <w:tr w14:paraId="00692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B52FE02">
            <w:pPr>
              <w:spacing w:line="440" w:lineRule="exact"/>
              <w:jc w:val="center"/>
              <w:rPr>
                <w:rFonts w:hint="default" w:ascii="Times New Roman" w:hAnsi="Times New Roman" w:cs="Times New Roman"/>
                <w:szCs w:val="21"/>
              </w:rPr>
            </w:pPr>
          </w:p>
        </w:tc>
        <w:tc>
          <w:tcPr>
            <w:tcW w:w="1086" w:type="dxa"/>
            <w:noWrap w:val="0"/>
            <w:vAlign w:val="top"/>
          </w:tcPr>
          <w:p w14:paraId="536E1117">
            <w:pPr>
              <w:spacing w:line="440" w:lineRule="exact"/>
              <w:jc w:val="center"/>
              <w:rPr>
                <w:rFonts w:hint="default" w:ascii="Times New Roman" w:hAnsi="Times New Roman" w:cs="Times New Roman"/>
                <w:szCs w:val="21"/>
              </w:rPr>
            </w:pPr>
          </w:p>
        </w:tc>
        <w:tc>
          <w:tcPr>
            <w:tcW w:w="761" w:type="dxa"/>
            <w:noWrap w:val="0"/>
            <w:vAlign w:val="top"/>
          </w:tcPr>
          <w:p w14:paraId="4BFF34B9">
            <w:pPr>
              <w:spacing w:line="440" w:lineRule="exact"/>
              <w:jc w:val="center"/>
              <w:rPr>
                <w:rFonts w:hint="default" w:ascii="Times New Roman" w:hAnsi="Times New Roman" w:cs="Times New Roman"/>
                <w:szCs w:val="21"/>
              </w:rPr>
            </w:pPr>
          </w:p>
        </w:tc>
        <w:tc>
          <w:tcPr>
            <w:tcW w:w="990" w:type="dxa"/>
            <w:noWrap w:val="0"/>
            <w:vAlign w:val="top"/>
          </w:tcPr>
          <w:p w14:paraId="6CFD483D">
            <w:pPr>
              <w:spacing w:line="440" w:lineRule="exact"/>
              <w:jc w:val="center"/>
              <w:rPr>
                <w:rFonts w:hint="default" w:ascii="Times New Roman" w:hAnsi="Times New Roman" w:cs="Times New Roman"/>
                <w:szCs w:val="21"/>
              </w:rPr>
            </w:pPr>
          </w:p>
        </w:tc>
        <w:tc>
          <w:tcPr>
            <w:tcW w:w="672" w:type="dxa"/>
            <w:noWrap w:val="0"/>
            <w:vAlign w:val="top"/>
          </w:tcPr>
          <w:p w14:paraId="5CA29230">
            <w:pPr>
              <w:spacing w:line="440" w:lineRule="exact"/>
              <w:jc w:val="center"/>
              <w:rPr>
                <w:rFonts w:hint="default" w:ascii="Times New Roman" w:hAnsi="Times New Roman" w:cs="Times New Roman"/>
                <w:szCs w:val="21"/>
              </w:rPr>
            </w:pPr>
          </w:p>
        </w:tc>
        <w:tc>
          <w:tcPr>
            <w:tcW w:w="738" w:type="dxa"/>
            <w:noWrap w:val="0"/>
            <w:vAlign w:val="top"/>
          </w:tcPr>
          <w:p w14:paraId="05513265">
            <w:pPr>
              <w:spacing w:line="440" w:lineRule="exact"/>
              <w:jc w:val="center"/>
              <w:rPr>
                <w:rFonts w:hint="default" w:ascii="Times New Roman" w:hAnsi="Times New Roman" w:cs="Times New Roman"/>
                <w:szCs w:val="21"/>
              </w:rPr>
            </w:pPr>
          </w:p>
        </w:tc>
        <w:tc>
          <w:tcPr>
            <w:tcW w:w="1212" w:type="dxa"/>
            <w:noWrap w:val="0"/>
            <w:vAlign w:val="top"/>
          </w:tcPr>
          <w:p w14:paraId="65ABF9A9">
            <w:pPr>
              <w:spacing w:line="440" w:lineRule="exact"/>
              <w:jc w:val="center"/>
              <w:rPr>
                <w:rFonts w:hint="default" w:ascii="Times New Roman" w:hAnsi="Times New Roman" w:cs="Times New Roman"/>
                <w:szCs w:val="21"/>
              </w:rPr>
            </w:pPr>
          </w:p>
        </w:tc>
        <w:tc>
          <w:tcPr>
            <w:tcW w:w="874" w:type="dxa"/>
            <w:noWrap w:val="0"/>
            <w:vAlign w:val="top"/>
          </w:tcPr>
          <w:p w14:paraId="4FAF327B">
            <w:pPr>
              <w:spacing w:line="440" w:lineRule="exact"/>
              <w:jc w:val="center"/>
              <w:rPr>
                <w:rFonts w:hint="default" w:ascii="Times New Roman" w:hAnsi="Times New Roman" w:cs="Times New Roman"/>
                <w:szCs w:val="21"/>
              </w:rPr>
            </w:pPr>
          </w:p>
        </w:tc>
        <w:tc>
          <w:tcPr>
            <w:tcW w:w="1055" w:type="dxa"/>
            <w:noWrap w:val="0"/>
            <w:vAlign w:val="top"/>
          </w:tcPr>
          <w:p w14:paraId="404E2FCE">
            <w:pPr>
              <w:spacing w:line="440" w:lineRule="exact"/>
              <w:jc w:val="center"/>
              <w:rPr>
                <w:rFonts w:hint="default" w:ascii="Times New Roman" w:hAnsi="Times New Roman" w:cs="Times New Roman"/>
                <w:szCs w:val="21"/>
              </w:rPr>
            </w:pPr>
          </w:p>
        </w:tc>
        <w:tc>
          <w:tcPr>
            <w:tcW w:w="691" w:type="dxa"/>
            <w:noWrap w:val="0"/>
            <w:vAlign w:val="top"/>
          </w:tcPr>
          <w:p w14:paraId="59533BE7">
            <w:pPr>
              <w:spacing w:line="440" w:lineRule="exact"/>
              <w:jc w:val="center"/>
              <w:rPr>
                <w:rFonts w:hint="default" w:ascii="Times New Roman" w:hAnsi="Times New Roman" w:cs="Times New Roman"/>
                <w:szCs w:val="21"/>
              </w:rPr>
            </w:pPr>
          </w:p>
        </w:tc>
      </w:tr>
    </w:tbl>
    <w:p w14:paraId="4B445514">
      <w:pPr>
        <w:spacing w:line="440" w:lineRule="exact"/>
        <w:rPr>
          <w:rFonts w:hint="default" w:ascii="Times New Roman" w:hAnsi="Times New Roman" w:eastAsia="黑体" w:cs="Times New Roman"/>
          <w:sz w:val="20"/>
          <w:szCs w:val="20"/>
        </w:rPr>
      </w:pPr>
    </w:p>
    <w:p w14:paraId="20B2A1B2">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5A9D5EF0">
      <w:pPr>
        <w:pStyle w:val="7"/>
        <w:rPr>
          <w:rFonts w:hint="default" w:ascii="Times New Roman" w:hAnsi="Times New Roman" w:cs="Times New Roman"/>
        </w:rPr>
      </w:pPr>
      <w:bookmarkStart w:id="322" w:name="_Toc296602611"/>
      <w:bookmarkStart w:id="323" w:name="_Toc246996366"/>
      <w:bookmarkStart w:id="324" w:name="_Toc152042588"/>
      <w:bookmarkStart w:id="325" w:name="_Toc179632819"/>
      <w:bookmarkStart w:id="326" w:name="_Toc247085884"/>
      <w:bookmarkStart w:id="327" w:name="_Toc152045799"/>
      <w:bookmarkStart w:id="328" w:name="_Toc246997109"/>
      <w:bookmarkStart w:id="329" w:name="_Toc144974867"/>
      <w:r>
        <w:rPr>
          <w:rFonts w:hint="default" w:ascii="Times New Roman" w:hAnsi="Times New Roman" w:cs="Times New Roman"/>
        </w:rPr>
        <w:t>附表二：劳动力计划表</w:t>
      </w:r>
      <w:bookmarkEnd w:id="322"/>
      <w:bookmarkEnd w:id="323"/>
      <w:bookmarkEnd w:id="324"/>
      <w:bookmarkEnd w:id="325"/>
      <w:bookmarkEnd w:id="326"/>
      <w:bookmarkEnd w:id="327"/>
      <w:bookmarkEnd w:id="328"/>
      <w:bookmarkEnd w:id="329"/>
    </w:p>
    <w:p w14:paraId="47DA2296">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14:paraId="2BEC0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079B8C2C">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14:paraId="784F02EC">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14:paraId="718ED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783DD5AF">
            <w:pPr>
              <w:spacing w:line="440" w:lineRule="exact"/>
              <w:jc w:val="center"/>
              <w:rPr>
                <w:rFonts w:hint="default" w:ascii="Times New Roman" w:hAnsi="Times New Roman" w:cs="Times New Roman"/>
                <w:szCs w:val="21"/>
              </w:rPr>
            </w:pPr>
          </w:p>
        </w:tc>
        <w:tc>
          <w:tcPr>
            <w:tcW w:w="1304" w:type="dxa"/>
            <w:noWrap w:val="0"/>
            <w:vAlign w:val="center"/>
          </w:tcPr>
          <w:p w14:paraId="4E03A3DB">
            <w:pPr>
              <w:spacing w:line="440" w:lineRule="exact"/>
              <w:jc w:val="center"/>
              <w:rPr>
                <w:rFonts w:hint="default" w:ascii="Times New Roman" w:hAnsi="Times New Roman" w:cs="Times New Roman"/>
                <w:szCs w:val="21"/>
              </w:rPr>
            </w:pPr>
          </w:p>
        </w:tc>
        <w:tc>
          <w:tcPr>
            <w:tcW w:w="1065" w:type="dxa"/>
            <w:noWrap w:val="0"/>
            <w:vAlign w:val="center"/>
          </w:tcPr>
          <w:p w14:paraId="11A11665">
            <w:pPr>
              <w:spacing w:line="440" w:lineRule="exact"/>
              <w:jc w:val="center"/>
              <w:rPr>
                <w:rFonts w:hint="default" w:ascii="Times New Roman" w:hAnsi="Times New Roman" w:cs="Times New Roman"/>
                <w:szCs w:val="21"/>
              </w:rPr>
            </w:pPr>
          </w:p>
        </w:tc>
        <w:tc>
          <w:tcPr>
            <w:tcW w:w="1065" w:type="dxa"/>
            <w:noWrap w:val="0"/>
            <w:vAlign w:val="center"/>
          </w:tcPr>
          <w:p w14:paraId="5B5C5A78">
            <w:pPr>
              <w:spacing w:line="440" w:lineRule="exact"/>
              <w:jc w:val="center"/>
              <w:rPr>
                <w:rFonts w:hint="default" w:ascii="Times New Roman" w:hAnsi="Times New Roman" w:cs="Times New Roman"/>
                <w:szCs w:val="21"/>
              </w:rPr>
            </w:pPr>
          </w:p>
        </w:tc>
        <w:tc>
          <w:tcPr>
            <w:tcW w:w="1065" w:type="dxa"/>
            <w:noWrap w:val="0"/>
            <w:vAlign w:val="center"/>
          </w:tcPr>
          <w:p w14:paraId="3DC7BE51">
            <w:pPr>
              <w:spacing w:line="440" w:lineRule="exact"/>
              <w:jc w:val="center"/>
              <w:rPr>
                <w:rFonts w:hint="default" w:ascii="Times New Roman" w:hAnsi="Times New Roman" w:cs="Times New Roman"/>
                <w:szCs w:val="21"/>
              </w:rPr>
            </w:pPr>
          </w:p>
        </w:tc>
        <w:tc>
          <w:tcPr>
            <w:tcW w:w="1065" w:type="dxa"/>
            <w:noWrap w:val="0"/>
            <w:vAlign w:val="center"/>
          </w:tcPr>
          <w:p w14:paraId="0F6F27F0">
            <w:pPr>
              <w:spacing w:line="440" w:lineRule="exact"/>
              <w:jc w:val="center"/>
              <w:rPr>
                <w:rFonts w:hint="default" w:ascii="Times New Roman" w:hAnsi="Times New Roman" w:cs="Times New Roman"/>
                <w:szCs w:val="21"/>
              </w:rPr>
            </w:pPr>
          </w:p>
        </w:tc>
        <w:tc>
          <w:tcPr>
            <w:tcW w:w="1065" w:type="dxa"/>
            <w:noWrap w:val="0"/>
            <w:vAlign w:val="center"/>
          </w:tcPr>
          <w:p w14:paraId="522A7A4F">
            <w:pPr>
              <w:spacing w:line="440" w:lineRule="exact"/>
              <w:jc w:val="center"/>
              <w:rPr>
                <w:rFonts w:hint="default" w:ascii="Times New Roman" w:hAnsi="Times New Roman" w:cs="Times New Roman"/>
                <w:szCs w:val="21"/>
              </w:rPr>
            </w:pPr>
          </w:p>
        </w:tc>
        <w:tc>
          <w:tcPr>
            <w:tcW w:w="1064" w:type="dxa"/>
            <w:noWrap w:val="0"/>
            <w:vAlign w:val="center"/>
          </w:tcPr>
          <w:p w14:paraId="368C7D12">
            <w:pPr>
              <w:spacing w:line="440" w:lineRule="exact"/>
              <w:jc w:val="center"/>
              <w:rPr>
                <w:rFonts w:hint="default" w:ascii="Times New Roman" w:hAnsi="Times New Roman" w:cs="Times New Roman"/>
                <w:szCs w:val="21"/>
              </w:rPr>
            </w:pPr>
          </w:p>
        </w:tc>
      </w:tr>
      <w:tr w14:paraId="14905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5C8BB375">
            <w:pPr>
              <w:spacing w:line="440" w:lineRule="exact"/>
              <w:jc w:val="center"/>
              <w:rPr>
                <w:rFonts w:hint="default" w:ascii="Times New Roman" w:hAnsi="Times New Roman" w:cs="Times New Roman"/>
                <w:szCs w:val="21"/>
              </w:rPr>
            </w:pPr>
          </w:p>
        </w:tc>
        <w:tc>
          <w:tcPr>
            <w:tcW w:w="1304" w:type="dxa"/>
            <w:noWrap w:val="0"/>
            <w:vAlign w:val="center"/>
          </w:tcPr>
          <w:p w14:paraId="4FA7D10C">
            <w:pPr>
              <w:spacing w:line="440" w:lineRule="exact"/>
              <w:jc w:val="center"/>
              <w:rPr>
                <w:rFonts w:hint="default" w:ascii="Times New Roman" w:hAnsi="Times New Roman" w:cs="Times New Roman"/>
                <w:szCs w:val="21"/>
              </w:rPr>
            </w:pPr>
          </w:p>
        </w:tc>
        <w:tc>
          <w:tcPr>
            <w:tcW w:w="1065" w:type="dxa"/>
            <w:noWrap w:val="0"/>
            <w:vAlign w:val="center"/>
          </w:tcPr>
          <w:p w14:paraId="7CE821D9">
            <w:pPr>
              <w:spacing w:line="440" w:lineRule="exact"/>
              <w:jc w:val="center"/>
              <w:rPr>
                <w:rFonts w:hint="default" w:ascii="Times New Roman" w:hAnsi="Times New Roman" w:cs="Times New Roman"/>
                <w:szCs w:val="21"/>
              </w:rPr>
            </w:pPr>
          </w:p>
        </w:tc>
        <w:tc>
          <w:tcPr>
            <w:tcW w:w="1065" w:type="dxa"/>
            <w:noWrap w:val="0"/>
            <w:vAlign w:val="center"/>
          </w:tcPr>
          <w:p w14:paraId="0CEED625">
            <w:pPr>
              <w:spacing w:line="440" w:lineRule="exact"/>
              <w:jc w:val="center"/>
              <w:rPr>
                <w:rFonts w:hint="default" w:ascii="Times New Roman" w:hAnsi="Times New Roman" w:cs="Times New Roman"/>
                <w:szCs w:val="21"/>
              </w:rPr>
            </w:pPr>
          </w:p>
        </w:tc>
        <w:tc>
          <w:tcPr>
            <w:tcW w:w="1065" w:type="dxa"/>
            <w:noWrap w:val="0"/>
            <w:vAlign w:val="center"/>
          </w:tcPr>
          <w:p w14:paraId="1A887311">
            <w:pPr>
              <w:spacing w:line="440" w:lineRule="exact"/>
              <w:jc w:val="center"/>
              <w:rPr>
                <w:rFonts w:hint="default" w:ascii="Times New Roman" w:hAnsi="Times New Roman" w:cs="Times New Roman"/>
                <w:szCs w:val="21"/>
              </w:rPr>
            </w:pPr>
          </w:p>
        </w:tc>
        <w:tc>
          <w:tcPr>
            <w:tcW w:w="1065" w:type="dxa"/>
            <w:noWrap w:val="0"/>
            <w:vAlign w:val="center"/>
          </w:tcPr>
          <w:p w14:paraId="0627019F">
            <w:pPr>
              <w:spacing w:line="440" w:lineRule="exact"/>
              <w:jc w:val="center"/>
              <w:rPr>
                <w:rFonts w:hint="default" w:ascii="Times New Roman" w:hAnsi="Times New Roman" w:cs="Times New Roman"/>
                <w:szCs w:val="21"/>
              </w:rPr>
            </w:pPr>
          </w:p>
        </w:tc>
        <w:tc>
          <w:tcPr>
            <w:tcW w:w="1065" w:type="dxa"/>
            <w:noWrap w:val="0"/>
            <w:vAlign w:val="center"/>
          </w:tcPr>
          <w:p w14:paraId="67062065">
            <w:pPr>
              <w:spacing w:line="440" w:lineRule="exact"/>
              <w:jc w:val="center"/>
              <w:rPr>
                <w:rFonts w:hint="default" w:ascii="Times New Roman" w:hAnsi="Times New Roman" w:cs="Times New Roman"/>
                <w:szCs w:val="21"/>
              </w:rPr>
            </w:pPr>
          </w:p>
        </w:tc>
        <w:tc>
          <w:tcPr>
            <w:tcW w:w="1064" w:type="dxa"/>
            <w:noWrap w:val="0"/>
            <w:vAlign w:val="center"/>
          </w:tcPr>
          <w:p w14:paraId="181D1A94">
            <w:pPr>
              <w:spacing w:line="440" w:lineRule="exact"/>
              <w:jc w:val="center"/>
              <w:rPr>
                <w:rFonts w:hint="default" w:ascii="Times New Roman" w:hAnsi="Times New Roman" w:cs="Times New Roman"/>
                <w:szCs w:val="21"/>
              </w:rPr>
            </w:pPr>
          </w:p>
        </w:tc>
      </w:tr>
      <w:tr w14:paraId="3EBE3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1F3157B3">
            <w:pPr>
              <w:spacing w:line="440" w:lineRule="exact"/>
              <w:jc w:val="center"/>
              <w:rPr>
                <w:rFonts w:hint="default" w:ascii="Times New Roman" w:hAnsi="Times New Roman" w:cs="Times New Roman"/>
                <w:szCs w:val="21"/>
              </w:rPr>
            </w:pPr>
          </w:p>
        </w:tc>
        <w:tc>
          <w:tcPr>
            <w:tcW w:w="1304" w:type="dxa"/>
            <w:noWrap w:val="0"/>
            <w:vAlign w:val="top"/>
          </w:tcPr>
          <w:p w14:paraId="600747B5">
            <w:pPr>
              <w:spacing w:line="440" w:lineRule="exact"/>
              <w:jc w:val="center"/>
              <w:rPr>
                <w:rFonts w:hint="default" w:ascii="Times New Roman" w:hAnsi="Times New Roman" w:cs="Times New Roman"/>
                <w:szCs w:val="21"/>
              </w:rPr>
            </w:pPr>
          </w:p>
        </w:tc>
        <w:tc>
          <w:tcPr>
            <w:tcW w:w="1065" w:type="dxa"/>
            <w:noWrap w:val="0"/>
            <w:vAlign w:val="top"/>
          </w:tcPr>
          <w:p w14:paraId="670CD36B">
            <w:pPr>
              <w:spacing w:line="440" w:lineRule="exact"/>
              <w:jc w:val="center"/>
              <w:rPr>
                <w:rFonts w:hint="default" w:ascii="Times New Roman" w:hAnsi="Times New Roman" w:cs="Times New Roman"/>
                <w:szCs w:val="21"/>
              </w:rPr>
            </w:pPr>
          </w:p>
        </w:tc>
        <w:tc>
          <w:tcPr>
            <w:tcW w:w="1065" w:type="dxa"/>
            <w:noWrap w:val="0"/>
            <w:vAlign w:val="top"/>
          </w:tcPr>
          <w:p w14:paraId="3439DE4F">
            <w:pPr>
              <w:spacing w:line="440" w:lineRule="exact"/>
              <w:jc w:val="center"/>
              <w:rPr>
                <w:rFonts w:hint="default" w:ascii="Times New Roman" w:hAnsi="Times New Roman" w:cs="Times New Roman"/>
                <w:szCs w:val="21"/>
              </w:rPr>
            </w:pPr>
          </w:p>
        </w:tc>
        <w:tc>
          <w:tcPr>
            <w:tcW w:w="1065" w:type="dxa"/>
            <w:noWrap w:val="0"/>
            <w:vAlign w:val="top"/>
          </w:tcPr>
          <w:p w14:paraId="2E052B62">
            <w:pPr>
              <w:spacing w:line="440" w:lineRule="exact"/>
              <w:jc w:val="center"/>
              <w:rPr>
                <w:rFonts w:hint="default" w:ascii="Times New Roman" w:hAnsi="Times New Roman" w:cs="Times New Roman"/>
                <w:szCs w:val="21"/>
              </w:rPr>
            </w:pPr>
          </w:p>
        </w:tc>
        <w:tc>
          <w:tcPr>
            <w:tcW w:w="1065" w:type="dxa"/>
            <w:noWrap w:val="0"/>
            <w:vAlign w:val="top"/>
          </w:tcPr>
          <w:p w14:paraId="4696157E">
            <w:pPr>
              <w:spacing w:line="440" w:lineRule="exact"/>
              <w:jc w:val="center"/>
              <w:rPr>
                <w:rFonts w:hint="default" w:ascii="Times New Roman" w:hAnsi="Times New Roman" w:cs="Times New Roman"/>
                <w:szCs w:val="21"/>
              </w:rPr>
            </w:pPr>
          </w:p>
        </w:tc>
        <w:tc>
          <w:tcPr>
            <w:tcW w:w="1065" w:type="dxa"/>
            <w:noWrap w:val="0"/>
            <w:vAlign w:val="top"/>
          </w:tcPr>
          <w:p w14:paraId="3BA3024F">
            <w:pPr>
              <w:spacing w:line="440" w:lineRule="exact"/>
              <w:jc w:val="center"/>
              <w:rPr>
                <w:rFonts w:hint="default" w:ascii="Times New Roman" w:hAnsi="Times New Roman" w:cs="Times New Roman"/>
                <w:szCs w:val="21"/>
              </w:rPr>
            </w:pPr>
          </w:p>
        </w:tc>
        <w:tc>
          <w:tcPr>
            <w:tcW w:w="1064" w:type="dxa"/>
            <w:noWrap w:val="0"/>
            <w:vAlign w:val="top"/>
          </w:tcPr>
          <w:p w14:paraId="0AF81D81">
            <w:pPr>
              <w:spacing w:line="440" w:lineRule="exact"/>
              <w:jc w:val="center"/>
              <w:rPr>
                <w:rFonts w:hint="default" w:ascii="Times New Roman" w:hAnsi="Times New Roman" w:cs="Times New Roman"/>
                <w:szCs w:val="21"/>
              </w:rPr>
            </w:pPr>
          </w:p>
        </w:tc>
      </w:tr>
      <w:tr w14:paraId="382B1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AC6FE61">
            <w:pPr>
              <w:spacing w:line="440" w:lineRule="exact"/>
              <w:jc w:val="center"/>
              <w:rPr>
                <w:rFonts w:hint="default" w:ascii="Times New Roman" w:hAnsi="Times New Roman" w:cs="Times New Roman"/>
                <w:szCs w:val="21"/>
              </w:rPr>
            </w:pPr>
          </w:p>
        </w:tc>
        <w:tc>
          <w:tcPr>
            <w:tcW w:w="1304" w:type="dxa"/>
            <w:noWrap w:val="0"/>
            <w:vAlign w:val="top"/>
          </w:tcPr>
          <w:p w14:paraId="2FCD12E5">
            <w:pPr>
              <w:spacing w:line="440" w:lineRule="exact"/>
              <w:jc w:val="center"/>
              <w:rPr>
                <w:rFonts w:hint="default" w:ascii="Times New Roman" w:hAnsi="Times New Roman" w:cs="Times New Roman"/>
                <w:szCs w:val="21"/>
              </w:rPr>
            </w:pPr>
          </w:p>
        </w:tc>
        <w:tc>
          <w:tcPr>
            <w:tcW w:w="1065" w:type="dxa"/>
            <w:noWrap w:val="0"/>
            <w:vAlign w:val="top"/>
          </w:tcPr>
          <w:p w14:paraId="3985C549">
            <w:pPr>
              <w:spacing w:line="440" w:lineRule="exact"/>
              <w:jc w:val="center"/>
              <w:rPr>
                <w:rFonts w:hint="default" w:ascii="Times New Roman" w:hAnsi="Times New Roman" w:cs="Times New Roman"/>
                <w:szCs w:val="21"/>
              </w:rPr>
            </w:pPr>
          </w:p>
        </w:tc>
        <w:tc>
          <w:tcPr>
            <w:tcW w:w="1065" w:type="dxa"/>
            <w:noWrap w:val="0"/>
            <w:vAlign w:val="top"/>
          </w:tcPr>
          <w:p w14:paraId="5E19263F">
            <w:pPr>
              <w:spacing w:line="440" w:lineRule="exact"/>
              <w:jc w:val="center"/>
              <w:rPr>
                <w:rFonts w:hint="default" w:ascii="Times New Roman" w:hAnsi="Times New Roman" w:cs="Times New Roman"/>
                <w:szCs w:val="21"/>
              </w:rPr>
            </w:pPr>
          </w:p>
        </w:tc>
        <w:tc>
          <w:tcPr>
            <w:tcW w:w="1065" w:type="dxa"/>
            <w:noWrap w:val="0"/>
            <w:vAlign w:val="top"/>
          </w:tcPr>
          <w:p w14:paraId="32F1225D">
            <w:pPr>
              <w:spacing w:line="440" w:lineRule="exact"/>
              <w:jc w:val="center"/>
              <w:rPr>
                <w:rFonts w:hint="default" w:ascii="Times New Roman" w:hAnsi="Times New Roman" w:cs="Times New Roman"/>
                <w:szCs w:val="21"/>
              </w:rPr>
            </w:pPr>
          </w:p>
        </w:tc>
        <w:tc>
          <w:tcPr>
            <w:tcW w:w="1065" w:type="dxa"/>
            <w:noWrap w:val="0"/>
            <w:vAlign w:val="top"/>
          </w:tcPr>
          <w:p w14:paraId="2F969589">
            <w:pPr>
              <w:spacing w:line="440" w:lineRule="exact"/>
              <w:jc w:val="center"/>
              <w:rPr>
                <w:rFonts w:hint="default" w:ascii="Times New Roman" w:hAnsi="Times New Roman" w:cs="Times New Roman"/>
                <w:szCs w:val="21"/>
              </w:rPr>
            </w:pPr>
          </w:p>
        </w:tc>
        <w:tc>
          <w:tcPr>
            <w:tcW w:w="1065" w:type="dxa"/>
            <w:noWrap w:val="0"/>
            <w:vAlign w:val="top"/>
          </w:tcPr>
          <w:p w14:paraId="5F824193">
            <w:pPr>
              <w:spacing w:line="440" w:lineRule="exact"/>
              <w:jc w:val="center"/>
              <w:rPr>
                <w:rFonts w:hint="default" w:ascii="Times New Roman" w:hAnsi="Times New Roman" w:cs="Times New Roman"/>
                <w:szCs w:val="21"/>
              </w:rPr>
            </w:pPr>
          </w:p>
        </w:tc>
        <w:tc>
          <w:tcPr>
            <w:tcW w:w="1064" w:type="dxa"/>
            <w:noWrap w:val="0"/>
            <w:vAlign w:val="top"/>
          </w:tcPr>
          <w:p w14:paraId="06FF36F2">
            <w:pPr>
              <w:spacing w:line="440" w:lineRule="exact"/>
              <w:jc w:val="center"/>
              <w:rPr>
                <w:rFonts w:hint="default" w:ascii="Times New Roman" w:hAnsi="Times New Roman" w:cs="Times New Roman"/>
                <w:szCs w:val="21"/>
              </w:rPr>
            </w:pPr>
          </w:p>
        </w:tc>
      </w:tr>
      <w:tr w14:paraId="4C4AC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A6F6D30">
            <w:pPr>
              <w:spacing w:line="440" w:lineRule="exact"/>
              <w:jc w:val="center"/>
              <w:rPr>
                <w:rFonts w:hint="default" w:ascii="Times New Roman" w:hAnsi="Times New Roman" w:cs="Times New Roman"/>
                <w:szCs w:val="21"/>
              </w:rPr>
            </w:pPr>
          </w:p>
        </w:tc>
        <w:tc>
          <w:tcPr>
            <w:tcW w:w="1304" w:type="dxa"/>
            <w:noWrap w:val="0"/>
            <w:vAlign w:val="top"/>
          </w:tcPr>
          <w:p w14:paraId="25CA748E">
            <w:pPr>
              <w:spacing w:line="440" w:lineRule="exact"/>
              <w:jc w:val="center"/>
              <w:rPr>
                <w:rFonts w:hint="default" w:ascii="Times New Roman" w:hAnsi="Times New Roman" w:cs="Times New Roman"/>
                <w:szCs w:val="21"/>
              </w:rPr>
            </w:pPr>
          </w:p>
        </w:tc>
        <w:tc>
          <w:tcPr>
            <w:tcW w:w="1065" w:type="dxa"/>
            <w:noWrap w:val="0"/>
            <w:vAlign w:val="top"/>
          </w:tcPr>
          <w:p w14:paraId="7AD77B33">
            <w:pPr>
              <w:spacing w:line="440" w:lineRule="exact"/>
              <w:jc w:val="center"/>
              <w:rPr>
                <w:rFonts w:hint="default" w:ascii="Times New Roman" w:hAnsi="Times New Roman" w:cs="Times New Roman"/>
                <w:szCs w:val="21"/>
              </w:rPr>
            </w:pPr>
          </w:p>
        </w:tc>
        <w:tc>
          <w:tcPr>
            <w:tcW w:w="1065" w:type="dxa"/>
            <w:noWrap w:val="0"/>
            <w:vAlign w:val="top"/>
          </w:tcPr>
          <w:p w14:paraId="00D8090E">
            <w:pPr>
              <w:spacing w:line="440" w:lineRule="exact"/>
              <w:jc w:val="center"/>
              <w:rPr>
                <w:rFonts w:hint="default" w:ascii="Times New Roman" w:hAnsi="Times New Roman" w:cs="Times New Roman"/>
                <w:szCs w:val="21"/>
              </w:rPr>
            </w:pPr>
          </w:p>
        </w:tc>
        <w:tc>
          <w:tcPr>
            <w:tcW w:w="1065" w:type="dxa"/>
            <w:noWrap w:val="0"/>
            <w:vAlign w:val="top"/>
          </w:tcPr>
          <w:p w14:paraId="502A4A32">
            <w:pPr>
              <w:spacing w:line="440" w:lineRule="exact"/>
              <w:jc w:val="center"/>
              <w:rPr>
                <w:rFonts w:hint="default" w:ascii="Times New Roman" w:hAnsi="Times New Roman" w:cs="Times New Roman"/>
                <w:szCs w:val="21"/>
              </w:rPr>
            </w:pPr>
          </w:p>
        </w:tc>
        <w:tc>
          <w:tcPr>
            <w:tcW w:w="1065" w:type="dxa"/>
            <w:noWrap w:val="0"/>
            <w:vAlign w:val="top"/>
          </w:tcPr>
          <w:p w14:paraId="240FF777">
            <w:pPr>
              <w:spacing w:line="440" w:lineRule="exact"/>
              <w:jc w:val="center"/>
              <w:rPr>
                <w:rFonts w:hint="default" w:ascii="Times New Roman" w:hAnsi="Times New Roman" w:cs="Times New Roman"/>
                <w:szCs w:val="21"/>
              </w:rPr>
            </w:pPr>
          </w:p>
        </w:tc>
        <w:tc>
          <w:tcPr>
            <w:tcW w:w="1065" w:type="dxa"/>
            <w:noWrap w:val="0"/>
            <w:vAlign w:val="top"/>
          </w:tcPr>
          <w:p w14:paraId="15AEEC86">
            <w:pPr>
              <w:spacing w:line="440" w:lineRule="exact"/>
              <w:jc w:val="center"/>
              <w:rPr>
                <w:rFonts w:hint="default" w:ascii="Times New Roman" w:hAnsi="Times New Roman" w:cs="Times New Roman"/>
                <w:szCs w:val="21"/>
              </w:rPr>
            </w:pPr>
          </w:p>
        </w:tc>
        <w:tc>
          <w:tcPr>
            <w:tcW w:w="1064" w:type="dxa"/>
            <w:noWrap w:val="0"/>
            <w:vAlign w:val="top"/>
          </w:tcPr>
          <w:p w14:paraId="33633AB1">
            <w:pPr>
              <w:spacing w:line="440" w:lineRule="exact"/>
              <w:jc w:val="center"/>
              <w:rPr>
                <w:rFonts w:hint="default" w:ascii="Times New Roman" w:hAnsi="Times New Roman" w:cs="Times New Roman"/>
                <w:szCs w:val="21"/>
              </w:rPr>
            </w:pPr>
          </w:p>
        </w:tc>
      </w:tr>
      <w:tr w14:paraId="6FAB3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25B4DEC">
            <w:pPr>
              <w:spacing w:line="440" w:lineRule="exact"/>
              <w:jc w:val="center"/>
              <w:rPr>
                <w:rFonts w:hint="default" w:ascii="Times New Roman" w:hAnsi="Times New Roman" w:cs="Times New Roman"/>
                <w:szCs w:val="21"/>
              </w:rPr>
            </w:pPr>
          </w:p>
        </w:tc>
        <w:tc>
          <w:tcPr>
            <w:tcW w:w="1304" w:type="dxa"/>
            <w:noWrap w:val="0"/>
            <w:vAlign w:val="top"/>
          </w:tcPr>
          <w:p w14:paraId="4BA3F1E9">
            <w:pPr>
              <w:spacing w:line="440" w:lineRule="exact"/>
              <w:jc w:val="center"/>
              <w:rPr>
                <w:rFonts w:hint="default" w:ascii="Times New Roman" w:hAnsi="Times New Roman" w:cs="Times New Roman"/>
                <w:szCs w:val="21"/>
              </w:rPr>
            </w:pPr>
          </w:p>
        </w:tc>
        <w:tc>
          <w:tcPr>
            <w:tcW w:w="1065" w:type="dxa"/>
            <w:noWrap w:val="0"/>
            <w:vAlign w:val="top"/>
          </w:tcPr>
          <w:p w14:paraId="6F7BEFD0">
            <w:pPr>
              <w:spacing w:line="440" w:lineRule="exact"/>
              <w:jc w:val="center"/>
              <w:rPr>
                <w:rFonts w:hint="default" w:ascii="Times New Roman" w:hAnsi="Times New Roman" w:cs="Times New Roman"/>
                <w:szCs w:val="21"/>
              </w:rPr>
            </w:pPr>
          </w:p>
        </w:tc>
        <w:tc>
          <w:tcPr>
            <w:tcW w:w="1065" w:type="dxa"/>
            <w:noWrap w:val="0"/>
            <w:vAlign w:val="top"/>
          </w:tcPr>
          <w:p w14:paraId="5BDAC4D2">
            <w:pPr>
              <w:spacing w:line="440" w:lineRule="exact"/>
              <w:jc w:val="center"/>
              <w:rPr>
                <w:rFonts w:hint="default" w:ascii="Times New Roman" w:hAnsi="Times New Roman" w:cs="Times New Roman"/>
                <w:szCs w:val="21"/>
              </w:rPr>
            </w:pPr>
          </w:p>
        </w:tc>
        <w:tc>
          <w:tcPr>
            <w:tcW w:w="1065" w:type="dxa"/>
            <w:noWrap w:val="0"/>
            <w:vAlign w:val="top"/>
          </w:tcPr>
          <w:p w14:paraId="7C890573">
            <w:pPr>
              <w:spacing w:line="440" w:lineRule="exact"/>
              <w:jc w:val="center"/>
              <w:rPr>
                <w:rFonts w:hint="default" w:ascii="Times New Roman" w:hAnsi="Times New Roman" w:cs="Times New Roman"/>
                <w:szCs w:val="21"/>
              </w:rPr>
            </w:pPr>
          </w:p>
        </w:tc>
        <w:tc>
          <w:tcPr>
            <w:tcW w:w="1065" w:type="dxa"/>
            <w:noWrap w:val="0"/>
            <w:vAlign w:val="top"/>
          </w:tcPr>
          <w:p w14:paraId="296321FE">
            <w:pPr>
              <w:spacing w:line="440" w:lineRule="exact"/>
              <w:jc w:val="center"/>
              <w:rPr>
                <w:rFonts w:hint="default" w:ascii="Times New Roman" w:hAnsi="Times New Roman" w:cs="Times New Roman"/>
                <w:szCs w:val="21"/>
              </w:rPr>
            </w:pPr>
          </w:p>
        </w:tc>
        <w:tc>
          <w:tcPr>
            <w:tcW w:w="1065" w:type="dxa"/>
            <w:noWrap w:val="0"/>
            <w:vAlign w:val="top"/>
          </w:tcPr>
          <w:p w14:paraId="2A79ED89">
            <w:pPr>
              <w:spacing w:line="440" w:lineRule="exact"/>
              <w:jc w:val="center"/>
              <w:rPr>
                <w:rFonts w:hint="default" w:ascii="Times New Roman" w:hAnsi="Times New Roman" w:cs="Times New Roman"/>
                <w:szCs w:val="21"/>
              </w:rPr>
            </w:pPr>
          </w:p>
        </w:tc>
        <w:tc>
          <w:tcPr>
            <w:tcW w:w="1064" w:type="dxa"/>
            <w:noWrap w:val="0"/>
            <w:vAlign w:val="top"/>
          </w:tcPr>
          <w:p w14:paraId="454381B3">
            <w:pPr>
              <w:spacing w:line="440" w:lineRule="exact"/>
              <w:jc w:val="center"/>
              <w:rPr>
                <w:rFonts w:hint="default" w:ascii="Times New Roman" w:hAnsi="Times New Roman" w:cs="Times New Roman"/>
                <w:szCs w:val="21"/>
              </w:rPr>
            </w:pPr>
          </w:p>
        </w:tc>
      </w:tr>
      <w:tr w14:paraId="59957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8A3B254">
            <w:pPr>
              <w:spacing w:line="440" w:lineRule="exact"/>
              <w:jc w:val="center"/>
              <w:rPr>
                <w:rFonts w:hint="default" w:ascii="Times New Roman" w:hAnsi="Times New Roman" w:cs="Times New Roman"/>
                <w:szCs w:val="21"/>
              </w:rPr>
            </w:pPr>
          </w:p>
        </w:tc>
        <w:tc>
          <w:tcPr>
            <w:tcW w:w="1304" w:type="dxa"/>
            <w:noWrap w:val="0"/>
            <w:vAlign w:val="top"/>
          </w:tcPr>
          <w:p w14:paraId="5D604636">
            <w:pPr>
              <w:spacing w:line="440" w:lineRule="exact"/>
              <w:jc w:val="center"/>
              <w:rPr>
                <w:rFonts w:hint="default" w:ascii="Times New Roman" w:hAnsi="Times New Roman" w:cs="Times New Roman"/>
                <w:szCs w:val="21"/>
              </w:rPr>
            </w:pPr>
          </w:p>
        </w:tc>
        <w:tc>
          <w:tcPr>
            <w:tcW w:w="1065" w:type="dxa"/>
            <w:noWrap w:val="0"/>
            <w:vAlign w:val="top"/>
          </w:tcPr>
          <w:p w14:paraId="030CA2C0">
            <w:pPr>
              <w:spacing w:line="440" w:lineRule="exact"/>
              <w:jc w:val="center"/>
              <w:rPr>
                <w:rFonts w:hint="default" w:ascii="Times New Roman" w:hAnsi="Times New Roman" w:cs="Times New Roman"/>
                <w:szCs w:val="21"/>
              </w:rPr>
            </w:pPr>
          </w:p>
        </w:tc>
        <w:tc>
          <w:tcPr>
            <w:tcW w:w="1065" w:type="dxa"/>
            <w:noWrap w:val="0"/>
            <w:vAlign w:val="top"/>
          </w:tcPr>
          <w:p w14:paraId="447819F8">
            <w:pPr>
              <w:spacing w:line="440" w:lineRule="exact"/>
              <w:jc w:val="center"/>
              <w:rPr>
                <w:rFonts w:hint="default" w:ascii="Times New Roman" w:hAnsi="Times New Roman" w:cs="Times New Roman"/>
                <w:szCs w:val="21"/>
              </w:rPr>
            </w:pPr>
          </w:p>
        </w:tc>
        <w:tc>
          <w:tcPr>
            <w:tcW w:w="1065" w:type="dxa"/>
            <w:noWrap w:val="0"/>
            <w:vAlign w:val="top"/>
          </w:tcPr>
          <w:p w14:paraId="0A58E3E3">
            <w:pPr>
              <w:spacing w:line="440" w:lineRule="exact"/>
              <w:jc w:val="center"/>
              <w:rPr>
                <w:rFonts w:hint="default" w:ascii="Times New Roman" w:hAnsi="Times New Roman" w:cs="Times New Roman"/>
                <w:szCs w:val="21"/>
              </w:rPr>
            </w:pPr>
          </w:p>
        </w:tc>
        <w:tc>
          <w:tcPr>
            <w:tcW w:w="1065" w:type="dxa"/>
            <w:noWrap w:val="0"/>
            <w:vAlign w:val="top"/>
          </w:tcPr>
          <w:p w14:paraId="1D1C1CB8">
            <w:pPr>
              <w:spacing w:line="440" w:lineRule="exact"/>
              <w:jc w:val="center"/>
              <w:rPr>
                <w:rFonts w:hint="default" w:ascii="Times New Roman" w:hAnsi="Times New Roman" w:cs="Times New Roman"/>
                <w:szCs w:val="21"/>
              </w:rPr>
            </w:pPr>
          </w:p>
        </w:tc>
        <w:tc>
          <w:tcPr>
            <w:tcW w:w="1065" w:type="dxa"/>
            <w:noWrap w:val="0"/>
            <w:vAlign w:val="top"/>
          </w:tcPr>
          <w:p w14:paraId="56E69716">
            <w:pPr>
              <w:spacing w:line="440" w:lineRule="exact"/>
              <w:jc w:val="center"/>
              <w:rPr>
                <w:rFonts w:hint="default" w:ascii="Times New Roman" w:hAnsi="Times New Roman" w:cs="Times New Roman"/>
                <w:szCs w:val="21"/>
              </w:rPr>
            </w:pPr>
          </w:p>
        </w:tc>
        <w:tc>
          <w:tcPr>
            <w:tcW w:w="1064" w:type="dxa"/>
            <w:noWrap w:val="0"/>
            <w:vAlign w:val="top"/>
          </w:tcPr>
          <w:p w14:paraId="13818E12">
            <w:pPr>
              <w:spacing w:line="440" w:lineRule="exact"/>
              <w:jc w:val="center"/>
              <w:rPr>
                <w:rFonts w:hint="default" w:ascii="Times New Roman" w:hAnsi="Times New Roman" w:cs="Times New Roman"/>
                <w:szCs w:val="21"/>
              </w:rPr>
            </w:pPr>
          </w:p>
        </w:tc>
      </w:tr>
      <w:tr w14:paraId="55D62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B4F4E73">
            <w:pPr>
              <w:spacing w:line="440" w:lineRule="exact"/>
              <w:jc w:val="center"/>
              <w:rPr>
                <w:rFonts w:hint="default" w:ascii="Times New Roman" w:hAnsi="Times New Roman" w:cs="Times New Roman"/>
                <w:szCs w:val="21"/>
              </w:rPr>
            </w:pPr>
          </w:p>
        </w:tc>
        <w:tc>
          <w:tcPr>
            <w:tcW w:w="1304" w:type="dxa"/>
            <w:noWrap w:val="0"/>
            <w:vAlign w:val="top"/>
          </w:tcPr>
          <w:p w14:paraId="676E11E6">
            <w:pPr>
              <w:spacing w:line="440" w:lineRule="exact"/>
              <w:jc w:val="center"/>
              <w:rPr>
                <w:rFonts w:hint="default" w:ascii="Times New Roman" w:hAnsi="Times New Roman" w:cs="Times New Roman"/>
                <w:szCs w:val="21"/>
              </w:rPr>
            </w:pPr>
          </w:p>
        </w:tc>
        <w:tc>
          <w:tcPr>
            <w:tcW w:w="1065" w:type="dxa"/>
            <w:noWrap w:val="0"/>
            <w:vAlign w:val="top"/>
          </w:tcPr>
          <w:p w14:paraId="7CCBC3AB">
            <w:pPr>
              <w:spacing w:line="440" w:lineRule="exact"/>
              <w:jc w:val="center"/>
              <w:rPr>
                <w:rFonts w:hint="default" w:ascii="Times New Roman" w:hAnsi="Times New Roman" w:cs="Times New Roman"/>
                <w:szCs w:val="21"/>
              </w:rPr>
            </w:pPr>
          </w:p>
        </w:tc>
        <w:tc>
          <w:tcPr>
            <w:tcW w:w="1065" w:type="dxa"/>
            <w:noWrap w:val="0"/>
            <w:vAlign w:val="top"/>
          </w:tcPr>
          <w:p w14:paraId="2D401D79">
            <w:pPr>
              <w:spacing w:line="440" w:lineRule="exact"/>
              <w:jc w:val="center"/>
              <w:rPr>
                <w:rFonts w:hint="default" w:ascii="Times New Roman" w:hAnsi="Times New Roman" w:cs="Times New Roman"/>
                <w:szCs w:val="21"/>
              </w:rPr>
            </w:pPr>
          </w:p>
        </w:tc>
        <w:tc>
          <w:tcPr>
            <w:tcW w:w="1065" w:type="dxa"/>
            <w:noWrap w:val="0"/>
            <w:vAlign w:val="top"/>
          </w:tcPr>
          <w:p w14:paraId="7240BB70">
            <w:pPr>
              <w:spacing w:line="440" w:lineRule="exact"/>
              <w:jc w:val="center"/>
              <w:rPr>
                <w:rFonts w:hint="default" w:ascii="Times New Roman" w:hAnsi="Times New Roman" w:cs="Times New Roman"/>
                <w:szCs w:val="21"/>
              </w:rPr>
            </w:pPr>
          </w:p>
        </w:tc>
        <w:tc>
          <w:tcPr>
            <w:tcW w:w="1065" w:type="dxa"/>
            <w:noWrap w:val="0"/>
            <w:vAlign w:val="top"/>
          </w:tcPr>
          <w:p w14:paraId="31C15F30">
            <w:pPr>
              <w:spacing w:line="440" w:lineRule="exact"/>
              <w:jc w:val="center"/>
              <w:rPr>
                <w:rFonts w:hint="default" w:ascii="Times New Roman" w:hAnsi="Times New Roman" w:cs="Times New Roman"/>
                <w:szCs w:val="21"/>
              </w:rPr>
            </w:pPr>
          </w:p>
        </w:tc>
        <w:tc>
          <w:tcPr>
            <w:tcW w:w="1065" w:type="dxa"/>
            <w:noWrap w:val="0"/>
            <w:vAlign w:val="top"/>
          </w:tcPr>
          <w:p w14:paraId="08D76E76">
            <w:pPr>
              <w:spacing w:line="440" w:lineRule="exact"/>
              <w:jc w:val="center"/>
              <w:rPr>
                <w:rFonts w:hint="default" w:ascii="Times New Roman" w:hAnsi="Times New Roman" w:cs="Times New Roman"/>
                <w:szCs w:val="21"/>
              </w:rPr>
            </w:pPr>
          </w:p>
        </w:tc>
        <w:tc>
          <w:tcPr>
            <w:tcW w:w="1064" w:type="dxa"/>
            <w:noWrap w:val="0"/>
            <w:vAlign w:val="top"/>
          </w:tcPr>
          <w:p w14:paraId="14083AE7">
            <w:pPr>
              <w:spacing w:line="440" w:lineRule="exact"/>
              <w:jc w:val="center"/>
              <w:rPr>
                <w:rFonts w:hint="default" w:ascii="Times New Roman" w:hAnsi="Times New Roman" w:cs="Times New Roman"/>
                <w:szCs w:val="21"/>
              </w:rPr>
            </w:pPr>
          </w:p>
        </w:tc>
      </w:tr>
      <w:tr w14:paraId="498AE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586A71B">
            <w:pPr>
              <w:spacing w:line="440" w:lineRule="exact"/>
              <w:jc w:val="center"/>
              <w:rPr>
                <w:rFonts w:hint="default" w:ascii="Times New Roman" w:hAnsi="Times New Roman" w:cs="Times New Roman"/>
                <w:szCs w:val="21"/>
              </w:rPr>
            </w:pPr>
          </w:p>
        </w:tc>
        <w:tc>
          <w:tcPr>
            <w:tcW w:w="1304" w:type="dxa"/>
            <w:noWrap w:val="0"/>
            <w:vAlign w:val="top"/>
          </w:tcPr>
          <w:p w14:paraId="68787689">
            <w:pPr>
              <w:spacing w:line="440" w:lineRule="exact"/>
              <w:jc w:val="center"/>
              <w:rPr>
                <w:rFonts w:hint="default" w:ascii="Times New Roman" w:hAnsi="Times New Roman" w:cs="Times New Roman"/>
                <w:szCs w:val="21"/>
              </w:rPr>
            </w:pPr>
          </w:p>
        </w:tc>
        <w:tc>
          <w:tcPr>
            <w:tcW w:w="1065" w:type="dxa"/>
            <w:noWrap w:val="0"/>
            <w:vAlign w:val="top"/>
          </w:tcPr>
          <w:p w14:paraId="77244263">
            <w:pPr>
              <w:spacing w:line="440" w:lineRule="exact"/>
              <w:jc w:val="center"/>
              <w:rPr>
                <w:rFonts w:hint="default" w:ascii="Times New Roman" w:hAnsi="Times New Roman" w:cs="Times New Roman"/>
                <w:szCs w:val="21"/>
              </w:rPr>
            </w:pPr>
          </w:p>
        </w:tc>
        <w:tc>
          <w:tcPr>
            <w:tcW w:w="1065" w:type="dxa"/>
            <w:noWrap w:val="0"/>
            <w:vAlign w:val="top"/>
          </w:tcPr>
          <w:p w14:paraId="18D2A10F">
            <w:pPr>
              <w:spacing w:line="440" w:lineRule="exact"/>
              <w:jc w:val="center"/>
              <w:rPr>
                <w:rFonts w:hint="default" w:ascii="Times New Roman" w:hAnsi="Times New Roman" w:cs="Times New Roman"/>
                <w:szCs w:val="21"/>
              </w:rPr>
            </w:pPr>
          </w:p>
        </w:tc>
        <w:tc>
          <w:tcPr>
            <w:tcW w:w="1065" w:type="dxa"/>
            <w:noWrap w:val="0"/>
            <w:vAlign w:val="top"/>
          </w:tcPr>
          <w:p w14:paraId="6FA6F240">
            <w:pPr>
              <w:spacing w:line="440" w:lineRule="exact"/>
              <w:jc w:val="center"/>
              <w:rPr>
                <w:rFonts w:hint="default" w:ascii="Times New Roman" w:hAnsi="Times New Roman" w:cs="Times New Roman"/>
                <w:szCs w:val="21"/>
              </w:rPr>
            </w:pPr>
          </w:p>
        </w:tc>
        <w:tc>
          <w:tcPr>
            <w:tcW w:w="1065" w:type="dxa"/>
            <w:noWrap w:val="0"/>
            <w:vAlign w:val="top"/>
          </w:tcPr>
          <w:p w14:paraId="1786EF97">
            <w:pPr>
              <w:spacing w:line="440" w:lineRule="exact"/>
              <w:jc w:val="center"/>
              <w:rPr>
                <w:rFonts w:hint="default" w:ascii="Times New Roman" w:hAnsi="Times New Roman" w:cs="Times New Roman"/>
                <w:szCs w:val="21"/>
              </w:rPr>
            </w:pPr>
          </w:p>
        </w:tc>
        <w:tc>
          <w:tcPr>
            <w:tcW w:w="1065" w:type="dxa"/>
            <w:noWrap w:val="0"/>
            <w:vAlign w:val="top"/>
          </w:tcPr>
          <w:p w14:paraId="5CFE750D">
            <w:pPr>
              <w:spacing w:line="440" w:lineRule="exact"/>
              <w:jc w:val="center"/>
              <w:rPr>
                <w:rFonts w:hint="default" w:ascii="Times New Roman" w:hAnsi="Times New Roman" w:cs="Times New Roman"/>
                <w:szCs w:val="21"/>
              </w:rPr>
            </w:pPr>
          </w:p>
        </w:tc>
        <w:tc>
          <w:tcPr>
            <w:tcW w:w="1064" w:type="dxa"/>
            <w:noWrap w:val="0"/>
            <w:vAlign w:val="top"/>
          </w:tcPr>
          <w:p w14:paraId="0123C49F">
            <w:pPr>
              <w:spacing w:line="440" w:lineRule="exact"/>
              <w:jc w:val="center"/>
              <w:rPr>
                <w:rFonts w:hint="default" w:ascii="Times New Roman" w:hAnsi="Times New Roman" w:cs="Times New Roman"/>
                <w:szCs w:val="21"/>
              </w:rPr>
            </w:pPr>
          </w:p>
        </w:tc>
      </w:tr>
      <w:tr w14:paraId="4A066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69C794F">
            <w:pPr>
              <w:spacing w:line="440" w:lineRule="exact"/>
              <w:jc w:val="center"/>
              <w:rPr>
                <w:rFonts w:hint="default" w:ascii="Times New Roman" w:hAnsi="Times New Roman" w:cs="Times New Roman"/>
                <w:szCs w:val="21"/>
              </w:rPr>
            </w:pPr>
          </w:p>
        </w:tc>
        <w:tc>
          <w:tcPr>
            <w:tcW w:w="1304" w:type="dxa"/>
            <w:noWrap w:val="0"/>
            <w:vAlign w:val="top"/>
          </w:tcPr>
          <w:p w14:paraId="5295FA3F">
            <w:pPr>
              <w:spacing w:line="440" w:lineRule="exact"/>
              <w:jc w:val="center"/>
              <w:rPr>
                <w:rFonts w:hint="default" w:ascii="Times New Roman" w:hAnsi="Times New Roman" w:cs="Times New Roman"/>
                <w:szCs w:val="21"/>
              </w:rPr>
            </w:pPr>
          </w:p>
        </w:tc>
        <w:tc>
          <w:tcPr>
            <w:tcW w:w="1065" w:type="dxa"/>
            <w:noWrap w:val="0"/>
            <w:vAlign w:val="top"/>
          </w:tcPr>
          <w:p w14:paraId="714BB8ED">
            <w:pPr>
              <w:spacing w:line="440" w:lineRule="exact"/>
              <w:jc w:val="center"/>
              <w:rPr>
                <w:rFonts w:hint="default" w:ascii="Times New Roman" w:hAnsi="Times New Roman" w:cs="Times New Roman"/>
                <w:szCs w:val="21"/>
              </w:rPr>
            </w:pPr>
          </w:p>
        </w:tc>
        <w:tc>
          <w:tcPr>
            <w:tcW w:w="1065" w:type="dxa"/>
            <w:noWrap w:val="0"/>
            <w:vAlign w:val="top"/>
          </w:tcPr>
          <w:p w14:paraId="2A6BD4C3">
            <w:pPr>
              <w:spacing w:line="440" w:lineRule="exact"/>
              <w:jc w:val="center"/>
              <w:rPr>
                <w:rFonts w:hint="default" w:ascii="Times New Roman" w:hAnsi="Times New Roman" w:cs="Times New Roman"/>
                <w:szCs w:val="21"/>
              </w:rPr>
            </w:pPr>
          </w:p>
        </w:tc>
        <w:tc>
          <w:tcPr>
            <w:tcW w:w="1065" w:type="dxa"/>
            <w:noWrap w:val="0"/>
            <w:vAlign w:val="top"/>
          </w:tcPr>
          <w:p w14:paraId="6D8CE65F">
            <w:pPr>
              <w:spacing w:line="440" w:lineRule="exact"/>
              <w:jc w:val="center"/>
              <w:rPr>
                <w:rFonts w:hint="default" w:ascii="Times New Roman" w:hAnsi="Times New Roman" w:cs="Times New Roman"/>
                <w:szCs w:val="21"/>
              </w:rPr>
            </w:pPr>
          </w:p>
        </w:tc>
        <w:tc>
          <w:tcPr>
            <w:tcW w:w="1065" w:type="dxa"/>
            <w:noWrap w:val="0"/>
            <w:vAlign w:val="top"/>
          </w:tcPr>
          <w:p w14:paraId="4FAD4B51">
            <w:pPr>
              <w:spacing w:line="440" w:lineRule="exact"/>
              <w:jc w:val="center"/>
              <w:rPr>
                <w:rFonts w:hint="default" w:ascii="Times New Roman" w:hAnsi="Times New Roman" w:cs="Times New Roman"/>
                <w:szCs w:val="21"/>
              </w:rPr>
            </w:pPr>
          </w:p>
        </w:tc>
        <w:tc>
          <w:tcPr>
            <w:tcW w:w="1065" w:type="dxa"/>
            <w:noWrap w:val="0"/>
            <w:vAlign w:val="top"/>
          </w:tcPr>
          <w:p w14:paraId="2959724D">
            <w:pPr>
              <w:spacing w:line="440" w:lineRule="exact"/>
              <w:jc w:val="center"/>
              <w:rPr>
                <w:rFonts w:hint="default" w:ascii="Times New Roman" w:hAnsi="Times New Roman" w:cs="Times New Roman"/>
                <w:szCs w:val="21"/>
              </w:rPr>
            </w:pPr>
          </w:p>
        </w:tc>
        <w:tc>
          <w:tcPr>
            <w:tcW w:w="1064" w:type="dxa"/>
            <w:noWrap w:val="0"/>
            <w:vAlign w:val="top"/>
          </w:tcPr>
          <w:p w14:paraId="45576398">
            <w:pPr>
              <w:spacing w:line="440" w:lineRule="exact"/>
              <w:jc w:val="center"/>
              <w:rPr>
                <w:rFonts w:hint="default" w:ascii="Times New Roman" w:hAnsi="Times New Roman" w:cs="Times New Roman"/>
                <w:szCs w:val="21"/>
              </w:rPr>
            </w:pPr>
          </w:p>
        </w:tc>
      </w:tr>
      <w:tr w14:paraId="081B3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9A00C47">
            <w:pPr>
              <w:spacing w:line="440" w:lineRule="exact"/>
              <w:jc w:val="center"/>
              <w:rPr>
                <w:rFonts w:hint="default" w:ascii="Times New Roman" w:hAnsi="Times New Roman" w:cs="Times New Roman"/>
                <w:szCs w:val="21"/>
              </w:rPr>
            </w:pPr>
          </w:p>
        </w:tc>
        <w:tc>
          <w:tcPr>
            <w:tcW w:w="1304" w:type="dxa"/>
            <w:noWrap w:val="0"/>
            <w:vAlign w:val="top"/>
          </w:tcPr>
          <w:p w14:paraId="47FA5990">
            <w:pPr>
              <w:spacing w:line="440" w:lineRule="exact"/>
              <w:jc w:val="center"/>
              <w:rPr>
                <w:rFonts w:hint="default" w:ascii="Times New Roman" w:hAnsi="Times New Roman" w:cs="Times New Roman"/>
                <w:szCs w:val="21"/>
              </w:rPr>
            </w:pPr>
          </w:p>
        </w:tc>
        <w:tc>
          <w:tcPr>
            <w:tcW w:w="1065" w:type="dxa"/>
            <w:noWrap w:val="0"/>
            <w:vAlign w:val="top"/>
          </w:tcPr>
          <w:p w14:paraId="1B19FF03">
            <w:pPr>
              <w:spacing w:line="440" w:lineRule="exact"/>
              <w:jc w:val="center"/>
              <w:rPr>
                <w:rFonts w:hint="default" w:ascii="Times New Roman" w:hAnsi="Times New Roman" w:cs="Times New Roman"/>
                <w:szCs w:val="21"/>
              </w:rPr>
            </w:pPr>
          </w:p>
        </w:tc>
        <w:tc>
          <w:tcPr>
            <w:tcW w:w="1065" w:type="dxa"/>
            <w:noWrap w:val="0"/>
            <w:vAlign w:val="top"/>
          </w:tcPr>
          <w:p w14:paraId="699ABF7C">
            <w:pPr>
              <w:spacing w:line="440" w:lineRule="exact"/>
              <w:jc w:val="center"/>
              <w:rPr>
                <w:rFonts w:hint="default" w:ascii="Times New Roman" w:hAnsi="Times New Roman" w:cs="Times New Roman"/>
                <w:szCs w:val="21"/>
              </w:rPr>
            </w:pPr>
          </w:p>
        </w:tc>
        <w:tc>
          <w:tcPr>
            <w:tcW w:w="1065" w:type="dxa"/>
            <w:noWrap w:val="0"/>
            <w:vAlign w:val="top"/>
          </w:tcPr>
          <w:p w14:paraId="5DCD0078">
            <w:pPr>
              <w:spacing w:line="440" w:lineRule="exact"/>
              <w:jc w:val="center"/>
              <w:rPr>
                <w:rFonts w:hint="default" w:ascii="Times New Roman" w:hAnsi="Times New Roman" w:cs="Times New Roman"/>
                <w:szCs w:val="21"/>
              </w:rPr>
            </w:pPr>
          </w:p>
        </w:tc>
        <w:tc>
          <w:tcPr>
            <w:tcW w:w="1065" w:type="dxa"/>
            <w:noWrap w:val="0"/>
            <w:vAlign w:val="top"/>
          </w:tcPr>
          <w:p w14:paraId="43D14D3C">
            <w:pPr>
              <w:spacing w:line="440" w:lineRule="exact"/>
              <w:jc w:val="center"/>
              <w:rPr>
                <w:rFonts w:hint="default" w:ascii="Times New Roman" w:hAnsi="Times New Roman" w:cs="Times New Roman"/>
                <w:szCs w:val="21"/>
              </w:rPr>
            </w:pPr>
          </w:p>
        </w:tc>
        <w:tc>
          <w:tcPr>
            <w:tcW w:w="1065" w:type="dxa"/>
            <w:noWrap w:val="0"/>
            <w:vAlign w:val="top"/>
          </w:tcPr>
          <w:p w14:paraId="3A3127E9">
            <w:pPr>
              <w:spacing w:line="440" w:lineRule="exact"/>
              <w:jc w:val="center"/>
              <w:rPr>
                <w:rFonts w:hint="default" w:ascii="Times New Roman" w:hAnsi="Times New Roman" w:cs="Times New Roman"/>
                <w:szCs w:val="21"/>
              </w:rPr>
            </w:pPr>
          </w:p>
        </w:tc>
        <w:tc>
          <w:tcPr>
            <w:tcW w:w="1064" w:type="dxa"/>
            <w:noWrap w:val="0"/>
            <w:vAlign w:val="top"/>
          </w:tcPr>
          <w:p w14:paraId="37583393">
            <w:pPr>
              <w:spacing w:line="440" w:lineRule="exact"/>
              <w:jc w:val="center"/>
              <w:rPr>
                <w:rFonts w:hint="default" w:ascii="Times New Roman" w:hAnsi="Times New Roman" w:cs="Times New Roman"/>
                <w:szCs w:val="21"/>
              </w:rPr>
            </w:pPr>
          </w:p>
        </w:tc>
      </w:tr>
      <w:tr w14:paraId="223A9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9CB694C">
            <w:pPr>
              <w:spacing w:line="440" w:lineRule="exact"/>
              <w:jc w:val="center"/>
              <w:rPr>
                <w:rFonts w:hint="default" w:ascii="Times New Roman" w:hAnsi="Times New Roman" w:cs="Times New Roman"/>
                <w:szCs w:val="21"/>
              </w:rPr>
            </w:pPr>
          </w:p>
        </w:tc>
        <w:tc>
          <w:tcPr>
            <w:tcW w:w="1304" w:type="dxa"/>
            <w:noWrap w:val="0"/>
            <w:vAlign w:val="top"/>
          </w:tcPr>
          <w:p w14:paraId="472152BE">
            <w:pPr>
              <w:spacing w:line="440" w:lineRule="exact"/>
              <w:jc w:val="center"/>
              <w:rPr>
                <w:rFonts w:hint="default" w:ascii="Times New Roman" w:hAnsi="Times New Roman" w:cs="Times New Roman"/>
                <w:szCs w:val="21"/>
              </w:rPr>
            </w:pPr>
          </w:p>
        </w:tc>
        <w:tc>
          <w:tcPr>
            <w:tcW w:w="1065" w:type="dxa"/>
            <w:noWrap w:val="0"/>
            <w:vAlign w:val="top"/>
          </w:tcPr>
          <w:p w14:paraId="2C3C06CD">
            <w:pPr>
              <w:spacing w:line="440" w:lineRule="exact"/>
              <w:jc w:val="center"/>
              <w:rPr>
                <w:rFonts w:hint="default" w:ascii="Times New Roman" w:hAnsi="Times New Roman" w:cs="Times New Roman"/>
                <w:szCs w:val="21"/>
              </w:rPr>
            </w:pPr>
          </w:p>
        </w:tc>
        <w:tc>
          <w:tcPr>
            <w:tcW w:w="1065" w:type="dxa"/>
            <w:noWrap w:val="0"/>
            <w:vAlign w:val="top"/>
          </w:tcPr>
          <w:p w14:paraId="0FB4A19C">
            <w:pPr>
              <w:spacing w:line="440" w:lineRule="exact"/>
              <w:jc w:val="center"/>
              <w:rPr>
                <w:rFonts w:hint="default" w:ascii="Times New Roman" w:hAnsi="Times New Roman" w:cs="Times New Roman"/>
                <w:szCs w:val="21"/>
              </w:rPr>
            </w:pPr>
          </w:p>
        </w:tc>
        <w:tc>
          <w:tcPr>
            <w:tcW w:w="1065" w:type="dxa"/>
            <w:noWrap w:val="0"/>
            <w:vAlign w:val="top"/>
          </w:tcPr>
          <w:p w14:paraId="2227C110">
            <w:pPr>
              <w:spacing w:line="440" w:lineRule="exact"/>
              <w:jc w:val="center"/>
              <w:rPr>
                <w:rFonts w:hint="default" w:ascii="Times New Roman" w:hAnsi="Times New Roman" w:cs="Times New Roman"/>
                <w:szCs w:val="21"/>
              </w:rPr>
            </w:pPr>
          </w:p>
        </w:tc>
        <w:tc>
          <w:tcPr>
            <w:tcW w:w="1065" w:type="dxa"/>
            <w:noWrap w:val="0"/>
            <w:vAlign w:val="top"/>
          </w:tcPr>
          <w:p w14:paraId="75E70EF9">
            <w:pPr>
              <w:spacing w:line="440" w:lineRule="exact"/>
              <w:jc w:val="center"/>
              <w:rPr>
                <w:rFonts w:hint="default" w:ascii="Times New Roman" w:hAnsi="Times New Roman" w:cs="Times New Roman"/>
                <w:szCs w:val="21"/>
              </w:rPr>
            </w:pPr>
          </w:p>
        </w:tc>
        <w:tc>
          <w:tcPr>
            <w:tcW w:w="1065" w:type="dxa"/>
            <w:noWrap w:val="0"/>
            <w:vAlign w:val="top"/>
          </w:tcPr>
          <w:p w14:paraId="171D5B70">
            <w:pPr>
              <w:spacing w:line="440" w:lineRule="exact"/>
              <w:jc w:val="center"/>
              <w:rPr>
                <w:rFonts w:hint="default" w:ascii="Times New Roman" w:hAnsi="Times New Roman" w:cs="Times New Roman"/>
                <w:szCs w:val="21"/>
              </w:rPr>
            </w:pPr>
          </w:p>
        </w:tc>
        <w:tc>
          <w:tcPr>
            <w:tcW w:w="1064" w:type="dxa"/>
            <w:noWrap w:val="0"/>
            <w:vAlign w:val="top"/>
          </w:tcPr>
          <w:p w14:paraId="1DE2D5F9">
            <w:pPr>
              <w:spacing w:line="440" w:lineRule="exact"/>
              <w:jc w:val="center"/>
              <w:rPr>
                <w:rFonts w:hint="default" w:ascii="Times New Roman" w:hAnsi="Times New Roman" w:cs="Times New Roman"/>
                <w:szCs w:val="21"/>
              </w:rPr>
            </w:pPr>
          </w:p>
        </w:tc>
      </w:tr>
      <w:tr w14:paraId="11C9D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6D2438F">
            <w:pPr>
              <w:spacing w:line="440" w:lineRule="exact"/>
              <w:jc w:val="center"/>
              <w:rPr>
                <w:rFonts w:hint="default" w:ascii="Times New Roman" w:hAnsi="Times New Roman" w:cs="Times New Roman"/>
                <w:szCs w:val="21"/>
              </w:rPr>
            </w:pPr>
          </w:p>
        </w:tc>
        <w:tc>
          <w:tcPr>
            <w:tcW w:w="1304" w:type="dxa"/>
            <w:noWrap w:val="0"/>
            <w:vAlign w:val="top"/>
          </w:tcPr>
          <w:p w14:paraId="42901F8A">
            <w:pPr>
              <w:spacing w:line="440" w:lineRule="exact"/>
              <w:jc w:val="center"/>
              <w:rPr>
                <w:rFonts w:hint="default" w:ascii="Times New Roman" w:hAnsi="Times New Roman" w:cs="Times New Roman"/>
                <w:szCs w:val="21"/>
              </w:rPr>
            </w:pPr>
          </w:p>
        </w:tc>
        <w:tc>
          <w:tcPr>
            <w:tcW w:w="1065" w:type="dxa"/>
            <w:noWrap w:val="0"/>
            <w:vAlign w:val="top"/>
          </w:tcPr>
          <w:p w14:paraId="2B0792FD">
            <w:pPr>
              <w:spacing w:line="440" w:lineRule="exact"/>
              <w:jc w:val="center"/>
              <w:rPr>
                <w:rFonts w:hint="default" w:ascii="Times New Roman" w:hAnsi="Times New Roman" w:cs="Times New Roman"/>
                <w:szCs w:val="21"/>
              </w:rPr>
            </w:pPr>
          </w:p>
        </w:tc>
        <w:tc>
          <w:tcPr>
            <w:tcW w:w="1065" w:type="dxa"/>
            <w:noWrap w:val="0"/>
            <w:vAlign w:val="top"/>
          </w:tcPr>
          <w:p w14:paraId="26121D3E">
            <w:pPr>
              <w:spacing w:line="440" w:lineRule="exact"/>
              <w:jc w:val="center"/>
              <w:rPr>
                <w:rFonts w:hint="default" w:ascii="Times New Roman" w:hAnsi="Times New Roman" w:cs="Times New Roman"/>
                <w:szCs w:val="21"/>
              </w:rPr>
            </w:pPr>
          </w:p>
        </w:tc>
        <w:tc>
          <w:tcPr>
            <w:tcW w:w="1065" w:type="dxa"/>
            <w:noWrap w:val="0"/>
            <w:vAlign w:val="top"/>
          </w:tcPr>
          <w:p w14:paraId="37CAA416">
            <w:pPr>
              <w:spacing w:line="440" w:lineRule="exact"/>
              <w:jc w:val="center"/>
              <w:rPr>
                <w:rFonts w:hint="default" w:ascii="Times New Roman" w:hAnsi="Times New Roman" w:cs="Times New Roman"/>
                <w:szCs w:val="21"/>
              </w:rPr>
            </w:pPr>
          </w:p>
        </w:tc>
        <w:tc>
          <w:tcPr>
            <w:tcW w:w="1065" w:type="dxa"/>
            <w:noWrap w:val="0"/>
            <w:vAlign w:val="top"/>
          </w:tcPr>
          <w:p w14:paraId="34C0F53B">
            <w:pPr>
              <w:spacing w:line="440" w:lineRule="exact"/>
              <w:jc w:val="center"/>
              <w:rPr>
                <w:rFonts w:hint="default" w:ascii="Times New Roman" w:hAnsi="Times New Roman" w:cs="Times New Roman"/>
                <w:szCs w:val="21"/>
              </w:rPr>
            </w:pPr>
          </w:p>
        </w:tc>
        <w:tc>
          <w:tcPr>
            <w:tcW w:w="1065" w:type="dxa"/>
            <w:noWrap w:val="0"/>
            <w:vAlign w:val="top"/>
          </w:tcPr>
          <w:p w14:paraId="6C5A018B">
            <w:pPr>
              <w:spacing w:line="440" w:lineRule="exact"/>
              <w:jc w:val="center"/>
              <w:rPr>
                <w:rFonts w:hint="default" w:ascii="Times New Roman" w:hAnsi="Times New Roman" w:cs="Times New Roman"/>
                <w:szCs w:val="21"/>
              </w:rPr>
            </w:pPr>
          </w:p>
        </w:tc>
        <w:tc>
          <w:tcPr>
            <w:tcW w:w="1064" w:type="dxa"/>
            <w:noWrap w:val="0"/>
            <w:vAlign w:val="top"/>
          </w:tcPr>
          <w:p w14:paraId="77766484">
            <w:pPr>
              <w:spacing w:line="440" w:lineRule="exact"/>
              <w:jc w:val="center"/>
              <w:rPr>
                <w:rFonts w:hint="default" w:ascii="Times New Roman" w:hAnsi="Times New Roman" w:cs="Times New Roman"/>
                <w:szCs w:val="21"/>
              </w:rPr>
            </w:pPr>
          </w:p>
        </w:tc>
      </w:tr>
      <w:tr w14:paraId="2C1C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C36E9F9">
            <w:pPr>
              <w:spacing w:line="440" w:lineRule="exact"/>
              <w:jc w:val="center"/>
              <w:rPr>
                <w:rFonts w:hint="default" w:ascii="Times New Roman" w:hAnsi="Times New Roman" w:cs="Times New Roman"/>
                <w:szCs w:val="21"/>
              </w:rPr>
            </w:pPr>
          </w:p>
        </w:tc>
        <w:tc>
          <w:tcPr>
            <w:tcW w:w="1304" w:type="dxa"/>
            <w:noWrap w:val="0"/>
            <w:vAlign w:val="top"/>
          </w:tcPr>
          <w:p w14:paraId="02DC0578">
            <w:pPr>
              <w:spacing w:line="440" w:lineRule="exact"/>
              <w:jc w:val="center"/>
              <w:rPr>
                <w:rFonts w:hint="default" w:ascii="Times New Roman" w:hAnsi="Times New Roman" w:cs="Times New Roman"/>
                <w:szCs w:val="21"/>
              </w:rPr>
            </w:pPr>
          </w:p>
        </w:tc>
        <w:tc>
          <w:tcPr>
            <w:tcW w:w="1065" w:type="dxa"/>
            <w:noWrap w:val="0"/>
            <w:vAlign w:val="top"/>
          </w:tcPr>
          <w:p w14:paraId="7CBFE422">
            <w:pPr>
              <w:spacing w:line="440" w:lineRule="exact"/>
              <w:jc w:val="center"/>
              <w:rPr>
                <w:rFonts w:hint="default" w:ascii="Times New Roman" w:hAnsi="Times New Roman" w:cs="Times New Roman"/>
                <w:szCs w:val="21"/>
              </w:rPr>
            </w:pPr>
          </w:p>
        </w:tc>
        <w:tc>
          <w:tcPr>
            <w:tcW w:w="1065" w:type="dxa"/>
            <w:noWrap w:val="0"/>
            <w:vAlign w:val="top"/>
          </w:tcPr>
          <w:p w14:paraId="04C5F84E">
            <w:pPr>
              <w:spacing w:line="440" w:lineRule="exact"/>
              <w:jc w:val="center"/>
              <w:rPr>
                <w:rFonts w:hint="default" w:ascii="Times New Roman" w:hAnsi="Times New Roman" w:cs="Times New Roman"/>
                <w:szCs w:val="21"/>
              </w:rPr>
            </w:pPr>
          </w:p>
        </w:tc>
        <w:tc>
          <w:tcPr>
            <w:tcW w:w="1065" w:type="dxa"/>
            <w:noWrap w:val="0"/>
            <w:vAlign w:val="top"/>
          </w:tcPr>
          <w:p w14:paraId="0DFEDD78">
            <w:pPr>
              <w:spacing w:line="440" w:lineRule="exact"/>
              <w:jc w:val="center"/>
              <w:rPr>
                <w:rFonts w:hint="default" w:ascii="Times New Roman" w:hAnsi="Times New Roman" w:cs="Times New Roman"/>
                <w:szCs w:val="21"/>
              </w:rPr>
            </w:pPr>
          </w:p>
        </w:tc>
        <w:tc>
          <w:tcPr>
            <w:tcW w:w="1065" w:type="dxa"/>
            <w:noWrap w:val="0"/>
            <w:vAlign w:val="top"/>
          </w:tcPr>
          <w:p w14:paraId="4DD39107">
            <w:pPr>
              <w:spacing w:line="440" w:lineRule="exact"/>
              <w:jc w:val="center"/>
              <w:rPr>
                <w:rFonts w:hint="default" w:ascii="Times New Roman" w:hAnsi="Times New Roman" w:cs="Times New Roman"/>
                <w:szCs w:val="21"/>
              </w:rPr>
            </w:pPr>
          </w:p>
        </w:tc>
        <w:tc>
          <w:tcPr>
            <w:tcW w:w="1065" w:type="dxa"/>
            <w:noWrap w:val="0"/>
            <w:vAlign w:val="top"/>
          </w:tcPr>
          <w:p w14:paraId="2F8BC53B">
            <w:pPr>
              <w:spacing w:line="440" w:lineRule="exact"/>
              <w:jc w:val="center"/>
              <w:rPr>
                <w:rFonts w:hint="default" w:ascii="Times New Roman" w:hAnsi="Times New Roman" w:cs="Times New Roman"/>
                <w:szCs w:val="21"/>
              </w:rPr>
            </w:pPr>
          </w:p>
        </w:tc>
        <w:tc>
          <w:tcPr>
            <w:tcW w:w="1064" w:type="dxa"/>
            <w:noWrap w:val="0"/>
            <w:vAlign w:val="top"/>
          </w:tcPr>
          <w:p w14:paraId="628C97A8">
            <w:pPr>
              <w:spacing w:line="440" w:lineRule="exact"/>
              <w:jc w:val="center"/>
              <w:rPr>
                <w:rFonts w:hint="default" w:ascii="Times New Roman" w:hAnsi="Times New Roman" w:cs="Times New Roman"/>
                <w:szCs w:val="21"/>
              </w:rPr>
            </w:pPr>
          </w:p>
        </w:tc>
      </w:tr>
      <w:tr w14:paraId="67522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505BE88">
            <w:pPr>
              <w:spacing w:line="440" w:lineRule="exact"/>
              <w:jc w:val="center"/>
              <w:rPr>
                <w:rFonts w:hint="default" w:ascii="Times New Roman" w:hAnsi="Times New Roman" w:cs="Times New Roman"/>
                <w:szCs w:val="21"/>
              </w:rPr>
            </w:pPr>
          </w:p>
        </w:tc>
        <w:tc>
          <w:tcPr>
            <w:tcW w:w="1304" w:type="dxa"/>
            <w:noWrap w:val="0"/>
            <w:vAlign w:val="top"/>
          </w:tcPr>
          <w:p w14:paraId="65A9E086">
            <w:pPr>
              <w:spacing w:line="440" w:lineRule="exact"/>
              <w:jc w:val="center"/>
              <w:rPr>
                <w:rFonts w:hint="default" w:ascii="Times New Roman" w:hAnsi="Times New Roman" w:cs="Times New Roman"/>
                <w:szCs w:val="21"/>
              </w:rPr>
            </w:pPr>
          </w:p>
        </w:tc>
        <w:tc>
          <w:tcPr>
            <w:tcW w:w="1065" w:type="dxa"/>
            <w:noWrap w:val="0"/>
            <w:vAlign w:val="top"/>
          </w:tcPr>
          <w:p w14:paraId="36862AFD">
            <w:pPr>
              <w:spacing w:line="440" w:lineRule="exact"/>
              <w:jc w:val="center"/>
              <w:rPr>
                <w:rFonts w:hint="default" w:ascii="Times New Roman" w:hAnsi="Times New Roman" w:cs="Times New Roman"/>
                <w:szCs w:val="21"/>
              </w:rPr>
            </w:pPr>
          </w:p>
        </w:tc>
        <w:tc>
          <w:tcPr>
            <w:tcW w:w="1065" w:type="dxa"/>
            <w:noWrap w:val="0"/>
            <w:vAlign w:val="top"/>
          </w:tcPr>
          <w:p w14:paraId="5E1AD035">
            <w:pPr>
              <w:spacing w:line="440" w:lineRule="exact"/>
              <w:jc w:val="center"/>
              <w:rPr>
                <w:rFonts w:hint="default" w:ascii="Times New Roman" w:hAnsi="Times New Roman" w:cs="Times New Roman"/>
                <w:szCs w:val="21"/>
              </w:rPr>
            </w:pPr>
          </w:p>
        </w:tc>
        <w:tc>
          <w:tcPr>
            <w:tcW w:w="1065" w:type="dxa"/>
            <w:noWrap w:val="0"/>
            <w:vAlign w:val="top"/>
          </w:tcPr>
          <w:p w14:paraId="14CA7B06">
            <w:pPr>
              <w:spacing w:line="440" w:lineRule="exact"/>
              <w:jc w:val="center"/>
              <w:rPr>
                <w:rFonts w:hint="default" w:ascii="Times New Roman" w:hAnsi="Times New Roman" w:cs="Times New Roman"/>
                <w:szCs w:val="21"/>
              </w:rPr>
            </w:pPr>
          </w:p>
        </w:tc>
        <w:tc>
          <w:tcPr>
            <w:tcW w:w="1065" w:type="dxa"/>
            <w:noWrap w:val="0"/>
            <w:vAlign w:val="top"/>
          </w:tcPr>
          <w:p w14:paraId="4B514847">
            <w:pPr>
              <w:spacing w:line="440" w:lineRule="exact"/>
              <w:jc w:val="center"/>
              <w:rPr>
                <w:rFonts w:hint="default" w:ascii="Times New Roman" w:hAnsi="Times New Roman" w:cs="Times New Roman"/>
                <w:szCs w:val="21"/>
              </w:rPr>
            </w:pPr>
          </w:p>
        </w:tc>
        <w:tc>
          <w:tcPr>
            <w:tcW w:w="1065" w:type="dxa"/>
            <w:noWrap w:val="0"/>
            <w:vAlign w:val="top"/>
          </w:tcPr>
          <w:p w14:paraId="0970FE6C">
            <w:pPr>
              <w:spacing w:line="440" w:lineRule="exact"/>
              <w:jc w:val="center"/>
              <w:rPr>
                <w:rFonts w:hint="default" w:ascii="Times New Roman" w:hAnsi="Times New Roman" w:cs="Times New Roman"/>
                <w:szCs w:val="21"/>
              </w:rPr>
            </w:pPr>
          </w:p>
        </w:tc>
        <w:tc>
          <w:tcPr>
            <w:tcW w:w="1064" w:type="dxa"/>
            <w:noWrap w:val="0"/>
            <w:vAlign w:val="top"/>
          </w:tcPr>
          <w:p w14:paraId="40271D91">
            <w:pPr>
              <w:spacing w:line="440" w:lineRule="exact"/>
              <w:jc w:val="center"/>
              <w:rPr>
                <w:rFonts w:hint="default" w:ascii="Times New Roman" w:hAnsi="Times New Roman" w:cs="Times New Roman"/>
                <w:szCs w:val="21"/>
              </w:rPr>
            </w:pPr>
          </w:p>
        </w:tc>
      </w:tr>
      <w:tr w14:paraId="3A1BB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CE6060E">
            <w:pPr>
              <w:spacing w:line="440" w:lineRule="exact"/>
              <w:jc w:val="center"/>
              <w:rPr>
                <w:rFonts w:hint="default" w:ascii="Times New Roman" w:hAnsi="Times New Roman" w:cs="Times New Roman"/>
                <w:szCs w:val="21"/>
              </w:rPr>
            </w:pPr>
          </w:p>
        </w:tc>
        <w:tc>
          <w:tcPr>
            <w:tcW w:w="1304" w:type="dxa"/>
            <w:noWrap w:val="0"/>
            <w:vAlign w:val="top"/>
          </w:tcPr>
          <w:p w14:paraId="6F8580AB">
            <w:pPr>
              <w:spacing w:line="440" w:lineRule="exact"/>
              <w:jc w:val="center"/>
              <w:rPr>
                <w:rFonts w:hint="default" w:ascii="Times New Roman" w:hAnsi="Times New Roman" w:cs="Times New Roman"/>
                <w:szCs w:val="21"/>
              </w:rPr>
            </w:pPr>
          </w:p>
        </w:tc>
        <w:tc>
          <w:tcPr>
            <w:tcW w:w="1065" w:type="dxa"/>
            <w:noWrap w:val="0"/>
            <w:vAlign w:val="top"/>
          </w:tcPr>
          <w:p w14:paraId="54FD13F4">
            <w:pPr>
              <w:spacing w:line="440" w:lineRule="exact"/>
              <w:jc w:val="center"/>
              <w:rPr>
                <w:rFonts w:hint="default" w:ascii="Times New Roman" w:hAnsi="Times New Roman" w:cs="Times New Roman"/>
                <w:szCs w:val="21"/>
              </w:rPr>
            </w:pPr>
          </w:p>
        </w:tc>
        <w:tc>
          <w:tcPr>
            <w:tcW w:w="1065" w:type="dxa"/>
            <w:noWrap w:val="0"/>
            <w:vAlign w:val="top"/>
          </w:tcPr>
          <w:p w14:paraId="17290F79">
            <w:pPr>
              <w:spacing w:line="440" w:lineRule="exact"/>
              <w:jc w:val="center"/>
              <w:rPr>
                <w:rFonts w:hint="default" w:ascii="Times New Roman" w:hAnsi="Times New Roman" w:cs="Times New Roman"/>
                <w:szCs w:val="21"/>
              </w:rPr>
            </w:pPr>
          </w:p>
        </w:tc>
        <w:tc>
          <w:tcPr>
            <w:tcW w:w="1065" w:type="dxa"/>
            <w:noWrap w:val="0"/>
            <w:vAlign w:val="top"/>
          </w:tcPr>
          <w:p w14:paraId="6DF34407">
            <w:pPr>
              <w:spacing w:line="440" w:lineRule="exact"/>
              <w:jc w:val="center"/>
              <w:rPr>
                <w:rFonts w:hint="default" w:ascii="Times New Roman" w:hAnsi="Times New Roman" w:cs="Times New Roman"/>
                <w:szCs w:val="21"/>
              </w:rPr>
            </w:pPr>
          </w:p>
        </w:tc>
        <w:tc>
          <w:tcPr>
            <w:tcW w:w="1065" w:type="dxa"/>
            <w:noWrap w:val="0"/>
            <w:vAlign w:val="top"/>
          </w:tcPr>
          <w:p w14:paraId="043A1751">
            <w:pPr>
              <w:spacing w:line="440" w:lineRule="exact"/>
              <w:jc w:val="center"/>
              <w:rPr>
                <w:rFonts w:hint="default" w:ascii="Times New Roman" w:hAnsi="Times New Roman" w:cs="Times New Roman"/>
                <w:szCs w:val="21"/>
              </w:rPr>
            </w:pPr>
          </w:p>
        </w:tc>
        <w:tc>
          <w:tcPr>
            <w:tcW w:w="1065" w:type="dxa"/>
            <w:noWrap w:val="0"/>
            <w:vAlign w:val="top"/>
          </w:tcPr>
          <w:p w14:paraId="0FECDCDD">
            <w:pPr>
              <w:spacing w:line="440" w:lineRule="exact"/>
              <w:jc w:val="center"/>
              <w:rPr>
                <w:rFonts w:hint="default" w:ascii="Times New Roman" w:hAnsi="Times New Roman" w:cs="Times New Roman"/>
                <w:szCs w:val="21"/>
              </w:rPr>
            </w:pPr>
          </w:p>
        </w:tc>
        <w:tc>
          <w:tcPr>
            <w:tcW w:w="1064" w:type="dxa"/>
            <w:noWrap w:val="0"/>
            <w:vAlign w:val="top"/>
          </w:tcPr>
          <w:p w14:paraId="699FF047">
            <w:pPr>
              <w:spacing w:line="440" w:lineRule="exact"/>
              <w:jc w:val="center"/>
              <w:rPr>
                <w:rFonts w:hint="default" w:ascii="Times New Roman" w:hAnsi="Times New Roman" w:cs="Times New Roman"/>
                <w:szCs w:val="21"/>
              </w:rPr>
            </w:pPr>
          </w:p>
        </w:tc>
      </w:tr>
      <w:tr w14:paraId="09DC1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68FE124">
            <w:pPr>
              <w:spacing w:line="440" w:lineRule="exact"/>
              <w:jc w:val="center"/>
              <w:rPr>
                <w:rFonts w:hint="default" w:ascii="Times New Roman" w:hAnsi="Times New Roman" w:cs="Times New Roman"/>
                <w:szCs w:val="21"/>
              </w:rPr>
            </w:pPr>
          </w:p>
        </w:tc>
        <w:tc>
          <w:tcPr>
            <w:tcW w:w="1304" w:type="dxa"/>
            <w:noWrap w:val="0"/>
            <w:vAlign w:val="top"/>
          </w:tcPr>
          <w:p w14:paraId="295F339D">
            <w:pPr>
              <w:spacing w:line="440" w:lineRule="exact"/>
              <w:jc w:val="center"/>
              <w:rPr>
                <w:rFonts w:hint="default" w:ascii="Times New Roman" w:hAnsi="Times New Roman" w:cs="Times New Roman"/>
                <w:szCs w:val="21"/>
              </w:rPr>
            </w:pPr>
          </w:p>
        </w:tc>
        <w:tc>
          <w:tcPr>
            <w:tcW w:w="1065" w:type="dxa"/>
            <w:noWrap w:val="0"/>
            <w:vAlign w:val="top"/>
          </w:tcPr>
          <w:p w14:paraId="09F91698">
            <w:pPr>
              <w:spacing w:line="440" w:lineRule="exact"/>
              <w:jc w:val="center"/>
              <w:rPr>
                <w:rFonts w:hint="default" w:ascii="Times New Roman" w:hAnsi="Times New Roman" w:cs="Times New Roman"/>
                <w:szCs w:val="21"/>
              </w:rPr>
            </w:pPr>
          </w:p>
        </w:tc>
        <w:tc>
          <w:tcPr>
            <w:tcW w:w="1065" w:type="dxa"/>
            <w:noWrap w:val="0"/>
            <w:vAlign w:val="top"/>
          </w:tcPr>
          <w:p w14:paraId="16652EC8">
            <w:pPr>
              <w:spacing w:line="440" w:lineRule="exact"/>
              <w:jc w:val="center"/>
              <w:rPr>
                <w:rFonts w:hint="default" w:ascii="Times New Roman" w:hAnsi="Times New Roman" w:cs="Times New Roman"/>
                <w:szCs w:val="21"/>
              </w:rPr>
            </w:pPr>
          </w:p>
        </w:tc>
        <w:tc>
          <w:tcPr>
            <w:tcW w:w="1065" w:type="dxa"/>
            <w:noWrap w:val="0"/>
            <w:vAlign w:val="top"/>
          </w:tcPr>
          <w:p w14:paraId="5548AE04">
            <w:pPr>
              <w:spacing w:line="440" w:lineRule="exact"/>
              <w:jc w:val="center"/>
              <w:rPr>
                <w:rFonts w:hint="default" w:ascii="Times New Roman" w:hAnsi="Times New Roman" w:cs="Times New Roman"/>
                <w:szCs w:val="21"/>
              </w:rPr>
            </w:pPr>
          </w:p>
        </w:tc>
        <w:tc>
          <w:tcPr>
            <w:tcW w:w="1065" w:type="dxa"/>
            <w:noWrap w:val="0"/>
            <w:vAlign w:val="top"/>
          </w:tcPr>
          <w:p w14:paraId="2BA4DE2D">
            <w:pPr>
              <w:spacing w:line="440" w:lineRule="exact"/>
              <w:jc w:val="center"/>
              <w:rPr>
                <w:rFonts w:hint="default" w:ascii="Times New Roman" w:hAnsi="Times New Roman" w:cs="Times New Roman"/>
                <w:szCs w:val="21"/>
              </w:rPr>
            </w:pPr>
          </w:p>
        </w:tc>
        <w:tc>
          <w:tcPr>
            <w:tcW w:w="1065" w:type="dxa"/>
            <w:noWrap w:val="0"/>
            <w:vAlign w:val="top"/>
          </w:tcPr>
          <w:p w14:paraId="309F9A6C">
            <w:pPr>
              <w:spacing w:line="440" w:lineRule="exact"/>
              <w:jc w:val="center"/>
              <w:rPr>
                <w:rFonts w:hint="default" w:ascii="Times New Roman" w:hAnsi="Times New Roman" w:cs="Times New Roman"/>
                <w:szCs w:val="21"/>
              </w:rPr>
            </w:pPr>
          </w:p>
        </w:tc>
        <w:tc>
          <w:tcPr>
            <w:tcW w:w="1064" w:type="dxa"/>
            <w:noWrap w:val="0"/>
            <w:vAlign w:val="top"/>
          </w:tcPr>
          <w:p w14:paraId="26AE24B8">
            <w:pPr>
              <w:spacing w:line="440" w:lineRule="exact"/>
              <w:jc w:val="center"/>
              <w:rPr>
                <w:rFonts w:hint="default" w:ascii="Times New Roman" w:hAnsi="Times New Roman" w:cs="Times New Roman"/>
                <w:szCs w:val="21"/>
              </w:rPr>
            </w:pPr>
          </w:p>
        </w:tc>
      </w:tr>
      <w:tr w14:paraId="78A05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63F354C">
            <w:pPr>
              <w:spacing w:line="440" w:lineRule="exact"/>
              <w:jc w:val="center"/>
              <w:rPr>
                <w:rFonts w:hint="default" w:ascii="Times New Roman" w:hAnsi="Times New Roman" w:cs="Times New Roman"/>
                <w:szCs w:val="21"/>
              </w:rPr>
            </w:pPr>
          </w:p>
        </w:tc>
        <w:tc>
          <w:tcPr>
            <w:tcW w:w="1304" w:type="dxa"/>
            <w:noWrap w:val="0"/>
            <w:vAlign w:val="top"/>
          </w:tcPr>
          <w:p w14:paraId="6E21BB65">
            <w:pPr>
              <w:spacing w:line="440" w:lineRule="exact"/>
              <w:jc w:val="center"/>
              <w:rPr>
                <w:rFonts w:hint="default" w:ascii="Times New Roman" w:hAnsi="Times New Roman" w:cs="Times New Roman"/>
                <w:szCs w:val="21"/>
              </w:rPr>
            </w:pPr>
          </w:p>
        </w:tc>
        <w:tc>
          <w:tcPr>
            <w:tcW w:w="1065" w:type="dxa"/>
            <w:noWrap w:val="0"/>
            <w:vAlign w:val="top"/>
          </w:tcPr>
          <w:p w14:paraId="6CE8451A">
            <w:pPr>
              <w:spacing w:line="440" w:lineRule="exact"/>
              <w:jc w:val="center"/>
              <w:rPr>
                <w:rFonts w:hint="default" w:ascii="Times New Roman" w:hAnsi="Times New Roman" w:cs="Times New Roman"/>
                <w:szCs w:val="21"/>
              </w:rPr>
            </w:pPr>
          </w:p>
        </w:tc>
        <w:tc>
          <w:tcPr>
            <w:tcW w:w="1065" w:type="dxa"/>
            <w:noWrap w:val="0"/>
            <w:vAlign w:val="top"/>
          </w:tcPr>
          <w:p w14:paraId="50AC53FD">
            <w:pPr>
              <w:spacing w:line="440" w:lineRule="exact"/>
              <w:jc w:val="center"/>
              <w:rPr>
                <w:rFonts w:hint="default" w:ascii="Times New Roman" w:hAnsi="Times New Roman" w:cs="Times New Roman"/>
                <w:szCs w:val="21"/>
              </w:rPr>
            </w:pPr>
          </w:p>
        </w:tc>
        <w:tc>
          <w:tcPr>
            <w:tcW w:w="1065" w:type="dxa"/>
            <w:noWrap w:val="0"/>
            <w:vAlign w:val="top"/>
          </w:tcPr>
          <w:p w14:paraId="1900EBD9">
            <w:pPr>
              <w:spacing w:line="440" w:lineRule="exact"/>
              <w:jc w:val="center"/>
              <w:rPr>
                <w:rFonts w:hint="default" w:ascii="Times New Roman" w:hAnsi="Times New Roman" w:cs="Times New Roman"/>
                <w:szCs w:val="21"/>
              </w:rPr>
            </w:pPr>
          </w:p>
        </w:tc>
        <w:tc>
          <w:tcPr>
            <w:tcW w:w="1065" w:type="dxa"/>
            <w:noWrap w:val="0"/>
            <w:vAlign w:val="top"/>
          </w:tcPr>
          <w:p w14:paraId="41AA0D42">
            <w:pPr>
              <w:spacing w:line="440" w:lineRule="exact"/>
              <w:jc w:val="center"/>
              <w:rPr>
                <w:rFonts w:hint="default" w:ascii="Times New Roman" w:hAnsi="Times New Roman" w:cs="Times New Roman"/>
                <w:szCs w:val="21"/>
              </w:rPr>
            </w:pPr>
          </w:p>
        </w:tc>
        <w:tc>
          <w:tcPr>
            <w:tcW w:w="1065" w:type="dxa"/>
            <w:noWrap w:val="0"/>
            <w:vAlign w:val="top"/>
          </w:tcPr>
          <w:p w14:paraId="3395A235">
            <w:pPr>
              <w:spacing w:line="440" w:lineRule="exact"/>
              <w:jc w:val="center"/>
              <w:rPr>
                <w:rFonts w:hint="default" w:ascii="Times New Roman" w:hAnsi="Times New Roman" w:cs="Times New Roman"/>
                <w:szCs w:val="21"/>
              </w:rPr>
            </w:pPr>
          </w:p>
        </w:tc>
        <w:tc>
          <w:tcPr>
            <w:tcW w:w="1064" w:type="dxa"/>
            <w:noWrap w:val="0"/>
            <w:vAlign w:val="top"/>
          </w:tcPr>
          <w:p w14:paraId="5CA6F7DF">
            <w:pPr>
              <w:spacing w:line="440" w:lineRule="exact"/>
              <w:jc w:val="center"/>
              <w:rPr>
                <w:rFonts w:hint="default" w:ascii="Times New Roman" w:hAnsi="Times New Roman" w:cs="Times New Roman"/>
                <w:szCs w:val="21"/>
              </w:rPr>
            </w:pPr>
          </w:p>
        </w:tc>
      </w:tr>
      <w:tr w14:paraId="5A6D6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A26D112">
            <w:pPr>
              <w:spacing w:line="440" w:lineRule="exact"/>
              <w:jc w:val="center"/>
              <w:rPr>
                <w:rFonts w:hint="default" w:ascii="Times New Roman" w:hAnsi="Times New Roman" w:cs="Times New Roman"/>
                <w:szCs w:val="21"/>
              </w:rPr>
            </w:pPr>
          </w:p>
        </w:tc>
        <w:tc>
          <w:tcPr>
            <w:tcW w:w="1304" w:type="dxa"/>
            <w:noWrap w:val="0"/>
            <w:vAlign w:val="top"/>
          </w:tcPr>
          <w:p w14:paraId="03EA4A07">
            <w:pPr>
              <w:spacing w:line="440" w:lineRule="exact"/>
              <w:jc w:val="center"/>
              <w:rPr>
                <w:rFonts w:hint="default" w:ascii="Times New Roman" w:hAnsi="Times New Roman" w:cs="Times New Roman"/>
                <w:szCs w:val="21"/>
              </w:rPr>
            </w:pPr>
          </w:p>
        </w:tc>
        <w:tc>
          <w:tcPr>
            <w:tcW w:w="1065" w:type="dxa"/>
            <w:noWrap w:val="0"/>
            <w:vAlign w:val="top"/>
          </w:tcPr>
          <w:p w14:paraId="6869EF80">
            <w:pPr>
              <w:spacing w:line="440" w:lineRule="exact"/>
              <w:jc w:val="center"/>
              <w:rPr>
                <w:rFonts w:hint="default" w:ascii="Times New Roman" w:hAnsi="Times New Roman" w:cs="Times New Roman"/>
                <w:szCs w:val="21"/>
              </w:rPr>
            </w:pPr>
          </w:p>
        </w:tc>
        <w:tc>
          <w:tcPr>
            <w:tcW w:w="1065" w:type="dxa"/>
            <w:noWrap w:val="0"/>
            <w:vAlign w:val="top"/>
          </w:tcPr>
          <w:p w14:paraId="3FEE0203">
            <w:pPr>
              <w:spacing w:line="440" w:lineRule="exact"/>
              <w:jc w:val="center"/>
              <w:rPr>
                <w:rFonts w:hint="default" w:ascii="Times New Roman" w:hAnsi="Times New Roman" w:cs="Times New Roman"/>
                <w:szCs w:val="21"/>
              </w:rPr>
            </w:pPr>
          </w:p>
        </w:tc>
        <w:tc>
          <w:tcPr>
            <w:tcW w:w="1065" w:type="dxa"/>
            <w:noWrap w:val="0"/>
            <w:vAlign w:val="top"/>
          </w:tcPr>
          <w:p w14:paraId="043810F6">
            <w:pPr>
              <w:spacing w:line="440" w:lineRule="exact"/>
              <w:jc w:val="center"/>
              <w:rPr>
                <w:rFonts w:hint="default" w:ascii="Times New Roman" w:hAnsi="Times New Roman" w:cs="Times New Roman"/>
                <w:szCs w:val="21"/>
              </w:rPr>
            </w:pPr>
          </w:p>
        </w:tc>
        <w:tc>
          <w:tcPr>
            <w:tcW w:w="1065" w:type="dxa"/>
            <w:noWrap w:val="0"/>
            <w:vAlign w:val="top"/>
          </w:tcPr>
          <w:p w14:paraId="0B184F17">
            <w:pPr>
              <w:spacing w:line="440" w:lineRule="exact"/>
              <w:jc w:val="center"/>
              <w:rPr>
                <w:rFonts w:hint="default" w:ascii="Times New Roman" w:hAnsi="Times New Roman" w:cs="Times New Roman"/>
                <w:szCs w:val="21"/>
              </w:rPr>
            </w:pPr>
          </w:p>
        </w:tc>
        <w:tc>
          <w:tcPr>
            <w:tcW w:w="1065" w:type="dxa"/>
            <w:noWrap w:val="0"/>
            <w:vAlign w:val="top"/>
          </w:tcPr>
          <w:p w14:paraId="5C5EE9D9">
            <w:pPr>
              <w:spacing w:line="440" w:lineRule="exact"/>
              <w:jc w:val="center"/>
              <w:rPr>
                <w:rFonts w:hint="default" w:ascii="Times New Roman" w:hAnsi="Times New Roman" w:cs="Times New Roman"/>
                <w:szCs w:val="21"/>
              </w:rPr>
            </w:pPr>
          </w:p>
        </w:tc>
        <w:tc>
          <w:tcPr>
            <w:tcW w:w="1064" w:type="dxa"/>
            <w:noWrap w:val="0"/>
            <w:vAlign w:val="top"/>
          </w:tcPr>
          <w:p w14:paraId="75778AFC">
            <w:pPr>
              <w:spacing w:line="440" w:lineRule="exact"/>
              <w:jc w:val="center"/>
              <w:rPr>
                <w:rFonts w:hint="default" w:ascii="Times New Roman" w:hAnsi="Times New Roman" w:cs="Times New Roman"/>
                <w:szCs w:val="21"/>
              </w:rPr>
            </w:pPr>
          </w:p>
        </w:tc>
      </w:tr>
      <w:tr w14:paraId="2F56C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80E584C">
            <w:pPr>
              <w:spacing w:line="440" w:lineRule="exact"/>
              <w:jc w:val="center"/>
              <w:rPr>
                <w:rFonts w:hint="default" w:ascii="Times New Roman" w:hAnsi="Times New Roman" w:cs="Times New Roman"/>
                <w:szCs w:val="21"/>
              </w:rPr>
            </w:pPr>
          </w:p>
        </w:tc>
        <w:tc>
          <w:tcPr>
            <w:tcW w:w="1304" w:type="dxa"/>
            <w:noWrap w:val="0"/>
            <w:vAlign w:val="top"/>
          </w:tcPr>
          <w:p w14:paraId="170E16E2">
            <w:pPr>
              <w:spacing w:line="440" w:lineRule="exact"/>
              <w:jc w:val="center"/>
              <w:rPr>
                <w:rFonts w:hint="default" w:ascii="Times New Roman" w:hAnsi="Times New Roman" w:cs="Times New Roman"/>
                <w:szCs w:val="21"/>
              </w:rPr>
            </w:pPr>
          </w:p>
        </w:tc>
        <w:tc>
          <w:tcPr>
            <w:tcW w:w="1065" w:type="dxa"/>
            <w:noWrap w:val="0"/>
            <w:vAlign w:val="top"/>
          </w:tcPr>
          <w:p w14:paraId="680B9FC0">
            <w:pPr>
              <w:spacing w:line="440" w:lineRule="exact"/>
              <w:jc w:val="center"/>
              <w:rPr>
                <w:rFonts w:hint="default" w:ascii="Times New Roman" w:hAnsi="Times New Roman" w:cs="Times New Roman"/>
                <w:szCs w:val="21"/>
              </w:rPr>
            </w:pPr>
          </w:p>
        </w:tc>
        <w:tc>
          <w:tcPr>
            <w:tcW w:w="1065" w:type="dxa"/>
            <w:noWrap w:val="0"/>
            <w:vAlign w:val="top"/>
          </w:tcPr>
          <w:p w14:paraId="41C48B8A">
            <w:pPr>
              <w:spacing w:line="440" w:lineRule="exact"/>
              <w:jc w:val="center"/>
              <w:rPr>
                <w:rFonts w:hint="default" w:ascii="Times New Roman" w:hAnsi="Times New Roman" w:cs="Times New Roman"/>
                <w:szCs w:val="21"/>
              </w:rPr>
            </w:pPr>
          </w:p>
        </w:tc>
        <w:tc>
          <w:tcPr>
            <w:tcW w:w="1065" w:type="dxa"/>
            <w:noWrap w:val="0"/>
            <w:vAlign w:val="top"/>
          </w:tcPr>
          <w:p w14:paraId="7D1E5434">
            <w:pPr>
              <w:spacing w:line="440" w:lineRule="exact"/>
              <w:jc w:val="center"/>
              <w:rPr>
                <w:rFonts w:hint="default" w:ascii="Times New Roman" w:hAnsi="Times New Roman" w:cs="Times New Roman"/>
                <w:szCs w:val="21"/>
              </w:rPr>
            </w:pPr>
          </w:p>
        </w:tc>
        <w:tc>
          <w:tcPr>
            <w:tcW w:w="1065" w:type="dxa"/>
            <w:noWrap w:val="0"/>
            <w:vAlign w:val="top"/>
          </w:tcPr>
          <w:p w14:paraId="1FEB20D5">
            <w:pPr>
              <w:spacing w:line="440" w:lineRule="exact"/>
              <w:jc w:val="center"/>
              <w:rPr>
                <w:rFonts w:hint="default" w:ascii="Times New Roman" w:hAnsi="Times New Roman" w:cs="Times New Roman"/>
                <w:szCs w:val="21"/>
              </w:rPr>
            </w:pPr>
          </w:p>
        </w:tc>
        <w:tc>
          <w:tcPr>
            <w:tcW w:w="1065" w:type="dxa"/>
            <w:noWrap w:val="0"/>
            <w:vAlign w:val="top"/>
          </w:tcPr>
          <w:p w14:paraId="7A070CDC">
            <w:pPr>
              <w:spacing w:line="440" w:lineRule="exact"/>
              <w:jc w:val="center"/>
              <w:rPr>
                <w:rFonts w:hint="default" w:ascii="Times New Roman" w:hAnsi="Times New Roman" w:cs="Times New Roman"/>
                <w:szCs w:val="21"/>
              </w:rPr>
            </w:pPr>
          </w:p>
        </w:tc>
        <w:tc>
          <w:tcPr>
            <w:tcW w:w="1064" w:type="dxa"/>
            <w:noWrap w:val="0"/>
            <w:vAlign w:val="top"/>
          </w:tcPr>
          <w:p w14:paraId="368CE77F">
            <w:pPr>
              <w:spacing w:line="440" w:lineRule="exact"/>
              <w:jc w:val="center"/>
              <w:rPr>
                <w:rFonts w:hint="default" w:ascii="Times New Roman" w:hAnsi="Times New Roman" w:cs="Times New Roman"/>
                <w:szCs w:val="21"/>
              </w:rPr>
            </w:pPr>
          </w:p>
        </w:tc>
      </w:tr>
      <w:tr w14:paraId="1B3BA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FF7ED03">
            <w:pPr>
              <w:spacing w:line="440" w:lineRule="exact"/>
              <w:jc w:val="center"/>
              <w:rPr>
                <w:rFonts w:hint="default" w:ascii="Times New Roman" w:hAnsi="Times New Roman" w:cs="Times New Roman"/>
                <w:szCs w:val="21"/>
              </w:rPr>
            </w:pPr>
          </w:p>
        </w:tc>
        <w:tc>
          <w:tcPr>
            <w:tcW w:w="1304" w:type="dxa"/>
            <w:noWrap w:val="0"/>
            <w:vAlign w:val="top"/>
          </w:tcPr>
          <w:p w14:paraId="368BD062">
            <w:pPr>
              <w:spacing w:line="440" w:lineRule="exact"/>
              <w:jc w:val="center"/>
              <w:rPr>
                <w:rFonts w:hint="default" w:ascii="Times New Roman" w:hAnsi="Times New Roman" w:cs="Times New Roman"/>
                <w:szCs w:val="21"/>
              </w:rPr>
            </w:pPr>
          </w:p>
        </w:tc>
        <w:tc>
          <w:tcPr>
            <w:tcW w:w="1065" w:type="dxa"/>
            <w:noWrap w:val="0"/>
            <w:vAlign w:val="top"/>
          </w:tcPr>
          <w:p w14:paraId="7D0437A7">
            <w:pPr>
              <w:spacing w:line="440" w:lineRule="exact"/>
              <w:jc w:val="center"/>
              <w:rPr>
                <w:rFonts w:hint="default" w:ascii="Times New Roman" w:hAnsi="Times New Roman" w:cs="Times New Roman"/>
                <w:szCs w:val="21"/>
              </w:rPr>
            </w:pPr>
          </w:p>
        </w:tc>
        <w:tc>
          <w:tcPr>
            <w:tcW w:w="1065" w:type="dxa"/>
            <w:noWrap w:val="0"/>
            <w:vAlign w:val="top"/>
          </w:tcPr>
          <w:p w14:paraId="5024C08A">
            <w:pPr>
              <w:spacing w:line="440" w:lineRule="exact"/>
              <w:jc w:val="center"/>
              <w:rPr>
                <w:rFonts w:hint="default" w:ascii="Times New Roman" w:hAnsi="Times New Roman" w:cs="Times New Roman"/>
                <w:szCs w:val="21"/>
              </w:rPr>
            </w:pPr>
          </w:p>
        </w:tc>
        <w:tc>
          <w:tcPr>
            <w:tcW w:w="1065" w:type="dxa"/>
            <w:noWrap w:val="0"/>
            <w:vAlign w:val="top"/>
          </w:tcPr>
          <w:p w14:paraId="6B3C8C93">
            <w:pPr>
              <w:spacing w:line="440" w:lineRule="exact"/>
              <w:jc w:val="center"/>
              <w:rPr>
                <w:rFonts w:hint="default" w:ascii="Times New Roman" w:hAnsi="Times New Roman" w:cs="Times New Roman"/>
                <w:szCs w:val="21"/>
              </w:rPr>
            </w:pPr>
          </w:p>
        </w:tc>
        <w:tc>
          <w:tcPr>
            <w:tcW w:w="1065" w:type="dxa"/>
            <w:noWrap w:val="0"/>
            <w:vAlign w:val="top"/>
          </w:tcPr>
          <w:p w14:paraId="13ED5187">
            <w:pPr>
              <w:spacing w:line="440" w:lineRule="exact"/>
              <w:jc w:val="center"/>
              <w:rPr>
                <w:rFonts w:hint="default" w:ascii="Times New Roman" w:hAnsi="Times New Roman" w:cs="Times New Roman"/>
                <w:szCs w:val="21"/>
              </w:rPr>
            </w:pPr>
          </w:p>
        </w:tc>
        <w:tc>
          <w:tcPr>
            <w:tcW w:w="1065" w:type="dxa"/>
            <w:noWrap w:val="0"/>
            <w:vAlign w:val="top"/>
          </w:tcPr>
          <w:p w14:paraId="6F6426C6">
            <w:pPr>
              <w:spacing w:line="440" w:lineRule="exact"/>
              <w:jc w:val="center"/>
              <w:rPr>
                <w:rFonts w:hint="default" w:ascii="Times New Roman" w:hAnsi="Times New Roman" w:cs="Times New Roman"/>
                <w:szCs w:val="21"/>
              </w:rPr>
            </w:pPr>
          </w:p>
        </w:tc>
        <w:tc>
          <w:tcPr>
            <w:tcW w:w="1064" w:type="dxa"/>
            <w:noWrap w:val="0"/>
            <w:vAlign w:val="top"/>
          </w:tcPr>
          <w:p w14:paraId="61D5B302">
            <w:pPr>
              <w:spacing w:line="440" w:lineRule="exact"/>
              <w:jc w:val="center"/>
              <w:rPr>
                <w:rFonts w:hint="default" w:ascii="Times New Roman" w:hAnsi="Times New Roman" w:cs="Times New Roman"/>
                <w:szCs w:val="21"/>
              </w:rPr>
            </w:pPr>
          </w:p>
        </w:tc>
      </w:tr>
      <w:tr w14:paraId="7BD65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6782F6B">
            <w:pPr>
              <w:spacing w:line="440" w:lineRule="exact"/>
              <w:jc w:val="center"/>
              <w:rPr>
                <w:rFonts w:hint="default" w:ascii="Times New Roman" w:hAnsi="Times New Roman" w:cs="Times New Roman"/>
                <w:szCs w:val="21"/>
              </w:rPr>
            </w:pPr>
          </w:p>
        </w:tc>
        <w:tc>
          <w:tcPr>
            <w:tcW w:w="1304" w:type="dxa"/>
            <w:noWrap w:val="0"/>
            <w:vAlign w:val="top"/>
          </w:tcPr>
          <w:p w14:paraId="4EE93734">
            <w:pPr>
              <w:spacing w:line="440" w:lineRule="exact"/>
              <w:jc w:val="center"/>
              <w:rPr>
                <w:rFonts w:hint="default" w:ascii="Times New Roman" w:hAnsi="Times New Roman" w:cs="Times New Roman"/>
                <w:szCs w:val="21"/>
              </w:rPr>
            </w:pPr>
          </w:p>
        </w:tc>
        <w:tc>
          <w:tcPr>
            <w:tcW w:w="1065" w:type="dxa"/>
            <w:noWrap w:val="0"/>
            <w:vAlign w:val="top"/>
          </w:tcPr>
          <w:p w14:paraId="7C028FDC">
            <w:pPr>
              <w:spacing w:line="440" w:lineRule="exact"/>
              <w:jc w:val="center"/>
              <w:rPr>
                <w:rFonts w:hint="default" w:ascii="Times New Roman" w:hAnsi="Times New Roman" w:cs="Times New Roman"/>
                <w:szCs w:val="21"/>
              </w:rPr>
            </w:pPr>
          </w:p>
        </w:tc>
        <w:tc>
          <w:tcPr>
            <w:tcW w:w="1065" w:type="dxa"/>
            <w:noWrap w:val="0"/>
            <w:vAlign w:val="top"/>
          </w:tcPr>
          <w:p w14:paraId="3CC1DE1D">
            <w:pPr>
              <w:spacing w:line="440" w:lineRule="exact"/>
              <w:jc w:val="center"/>
              <w:rPr>
                <w:rFonts w:hint="default" w:ascii="Times New Roman" w:hAnsi="Times New Roman" w:cs="Times New Roman"/>
                <w:szCs w:val="21"/>
              </w:rPr>
            </w:pPr>
          </w:p>
        </w:tc>
        <w:tc>
          <w:tcPr>
            <w:tcW w:w="1065" w:type="dxa"/>
            <w:noWrap w:val="0"/>
            <w:vAlign w:val="top"/>
          </w:tcPr>
          <w:p w14:paraId="7F3058A6">
            <w:pPr>
              <w:spacing w:line="440" w:lineRule="exact"/>
              <w:jc w:val="center"/>
              <w:rPr>
                <w:rFonts w:hint="default" w:ascii="Times New Roman" w:hAnsi="Times New Roman" w:cs="Times New Roman"/>
                <w:szCs w:val="21"/>
              </w:rPr>
            </w:pPr>
          </w:p>
        </w:tc>
        <w:tc>
          <w:tcPr>
            <w:tcW w:w="1065" w:type="dxa"/>
            <w:noWrap w:val="0"/>
            <w:vAlign w:val="top"/>
          </w:tcPr>
          <w:p w14:paraId="4BB6648B">
            <w:pPr>
              <w:spacing w:line="440" w:lineRule="exact"/>
              <w:jc w:val="center"/>
              <w:rPr>
                <w:rFonts w:hint="default" w:ascii="Times New Roman" w:hAnsi="Times New Roman" w:cs="Times New Roman"/>
                <w:szCs w:val="21"/>
              </w:rPr>
            </w:pPr>
          </w:p>
        </w:tc>
        <w:tc>
          <w:tcPr>
            <w:tcW w:w="1065" w:type="dxa"/>
            <w:noWrap w:val="0"/>
            <w:vAlign w:val="top"/>
          </w:tcPr>
          <w:p w14:paraId="7D0ACEE6">
            <w:pPr>
              <w:spacing w:line="440" w:lineRule="exact"/>
              <w:jc w:val="center"/>
              <w:rPr>
                <w:rFonts w:hint="default" w:ascii="Times New Roman" w:hAnsi="Times New Roman" w:cs="Times New Roman"/>
                <w:szCs w:val="21"/>
              </w:rPr>
            </w:pPr>
          </w:p>
        </w:tc>
        <w:tc>
          <w:tcPr>
            <w:tcW w:w="1064" w:type="dxa"/>
            <w:noWrap w:val="0"/>
            <w:vAlign w:val="top"/>
          </w:tcPr>
          <w:p w14:paraId="484582CB">
            <w:pPr>
              <w:spacing w:line="440" w:lineRule="exact"/>
              <w:jc w:val="center"/>
              <w:rPr>
                <w:rFonts w:hint="default" w:ascii="Times New Roman" w:hAnsi="Times New Roman" w:cs="Times New Roman"/>
                <w:szCs w:val="21"/>
              </w:rPr>
            </w:pPr>
          </w:p>
        </w:tc>
      </w:tr>
      <w:tr w14:paraId="23F92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C2F2700">
            <w:pPr>
              <w:spacing w:line="440" w:lineRule="exact"/>
              <w:jc w:val="center"/>
              <w:rPr>
                <w:rFonts w:hint="default" w:ascii="Times New Roman" w:hAnsi="Times New Roman" w:cs="Times New Roman"/>
                <w:szCs w:val="21"/>
              </w:rPr>
            </w:pPr>
          </w:p>
        </w:tc>
        <w:tc>
          <w:tcPr>
            <w:tcW w:w="1304" w:type="dxa"/>
            <w:noWrap w:val="0"/>
            <w:vAlign w:val="top"/>
          </w:tcPr>
          <w:p w14:paraId="4A2900DB">
            <w:pPr>
              <w:spacing w:line="440" w:lineRule="exact"/>
              <w:jc w:val="center"/>
              <w:rPr>
                <w:rFonts w:hint="default" w:ascii="Times New Roman" w:hAnsi="Times New Roman" w:cs="Times New Roman"/>
                <w:szCs w:val="21"/>
              </w:rPr>
            </w:pPr>
          </w:p>
        </w:tc>
        <w:tc>
          <w:tcPr>
            <w:tcW w:w="1065" w:type="dxa"/>
            <w:noWrap w:val="0"/>
            <w:vAlign w:val="top"/>
          </w:tcPr>
          <w:p w14:paraId="500907EE">
            <w:pPr>
              <w:spacing w:line="440" w:lineRule="exact"/>
              <w:jc w:val="center"/>
              <w:rPr>
                <w:rFonts w:hint="default" w:ascii="Times New Roman" w:hAnsi="Times New Roman" w:cs="Times New Roman"/>
                <w:szCs w:val="21"/>
              </w:rPr>
            </w:pPr>
          </w:p>
        </w:tc>
        <w:tc>
          <w:tcPr>
            <w:tcW w:w="1065" w:type="dxa"/>
            <w:noWrap w:val="0"/>
            <w:vAlign w:val="top"/>
          </w:tcPr>
          <w:p w14:paraId="1AF50E71">
            <w:pPr>
              <w:spacing w:line="440" w:lineRule="exact"/>
              <w:jc w:val="center"/>
              <w:rPr>
                <w:rFonts w:hint="default" w:ascii="Times New Roman" w:hAnsi="Times New Roman" w:cs="Times New Roman"/>
                <w:szCs w:val="21"/>
              </w:rPr>
            </w:pPr>
          </w:p>
        </w:tc>
        <w:tc>
          <w:tcPr>
            <w:tcW w:w="1065" w:type="dxa"/>
            <w:noWrap w:val="0"/>
            <w:vAlign w:val="top"/>
          </w:tcPr>
          <w:p w14:paraId="0DD839C4">
            <w:pPr>
              <w:spacing w:line="440" w:lineRule="exact"/>
              <w:jc w:val="center"/>
              <w:rPr>
                <w:rFonts w:hint="default" w:ascii="Times New Roman" w:hAnsi="Times New Roman" w:cs="Times New Roman"/>
                <w:szCs w:val="21"/>
              </w:rPr>
            </w:pPr>
          </w:p>
        </w:tc>
        <w:tc>
          <w:tcPr>
            <w:tcW w:w="1065" w:type="dxa"/>
            <w:noWrap w:val="0"/>
            <w:vAlign w:val="top"/>
          </w:tcPr>
          <w:p w14:paraId="02688677">
            <w:pPr>
              <w:spacing w:line="440" w:lineRule="exact"/>
              <w:jc w:val="center"/>
              <w:rPr>
                <w:rFonts w:hint="default" w:ascii="Times New Roman" w:hAnsi="Times New Roman" w:cs="Times New Roman"/>
                <w:szCs w:val="21"/>
              </w:rPr>
            </w:pPr>
          </w:p>
        </w:tc>
        <w:tc>
          <w:tcPr>
            <w:tcW w:w="1065" w:type="dxa"/>
            <w:noWrap w:val="0"/>
            <w:vAlign w:val="top"/>
          </w:tcPr>
          <w:p w14:paraId="15200C19">
            <w:pPr>
              <w:spacing w:line="440" w:lineRule="exact"/>
              <w:jc w:val="center"/>
              <w:rPr>
                <w:rFonts w:hint="default" w:ascii="Times New Roman" w:hAnsi="Times New Roman" w:cs="Times New Roman"/>
                <w:szCs w:val="21"/>
              </w:rPr>
            </w:pPr>
          </w:p>
        </w:tc>
        <w:tc>
          <w:tcPr>
            <w:tcW w:w="1064" w:type="dxa"/>
            <w:noWrap w:val="0"/>
            <w:vAlign w:val="top"/>
          </w:tcPr>
          <w:p w14:paraId="2B299934">
            <w:pPr>
              <w:spacing w:line="440" w:lineRule="exact"/>
              <w:jc w:val="center"/>
              <w:rPr>
                <w:rFonts w:hint="default" w:ascii="Times New Roman" w:hAnsi="Times New Roman" w:cs="Times New Roman"/>
                <w:szCs w:val="21"/>
              </w:rPr>
            </w:pPr>
          </w:p>
        </w:tc>
      </w:tr>
      <w:tr w14:paraId="4CB48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9363C93">
            <w:pPr>
              <w:spacing w:line="440" w:lineRule="exact"/>
              <w:rPr>
                <w:rFonts w:hint="default" w:ascii="Times New Roman" w:hAnsi="Times New Roman" w:cs="Times New Roman"/>
                <w:szCs w:val="21"/>
              </w:rPr>
            </w:pPr>
          </w:p>
        </w:tc>
        <w:tc>
          <w:tcPr>
            <w:tcW w:w="1304" w:type="dxa"/>
            <w:noWrap w:val="0"/>
            <w:vAlign w:val="top"/>
          </w:tcPr>
          <w:p w14:paraId="4A639F97">
            <w:pPr>
              <w:spacing w:line="440" w:lineRule="exact"/>
              <w:jc w:val="center"/>
              <w:rPr>
                <w:rFonts w:hint="default" w:ascii="Times New Roman" w:hAnsi="Times New Roman" w:cs="Times New Roman"/>
                <w:szCs w:val="21"/>
              </w:rPr>
            </w:pPr>
          </w:p>
        </w:tc>
        <w:tc>
          <w:tcPr>
            <w:tcW w:w="1065" w:type="dxa"/>
            <w:noWrap w:val="0"/>
            <w:vAlign w:val="top"/>
          </w:tcPr>
          <w:p w14:paraId="0E97A892">
            <w:pPr>
              <w:spacing w:line="440" w:lineRule="exact"/>
              <w:jc w:val="center"/>
              <w:rPr>
                <w:rFonts w:hint="default" w:ascii="Times New Roman" w:hAnsi="Times New Roman" w:cs="Times New Roman"/>
                <w:szCs w:val="21"/>
              </w:rPr>
            </w:pPr>
          </w:p>
        </w:tc>
        <w:tc>
          <w:tcPr>
            <w:tcW w:w="1065" w:type="dxa"/>
            <w:noWrap w:val="0"/>
            <w:vAlign w:val="top"/>
          </w:tcPr>
          <w:p w14:paraId="7B8375F8">
            <w:pPr>
              <w:spacing w:line="440" w:lineRule="exact"/>
              <w:jc w:val="center"/>
              <w:rPr>
                <w:rFonts w:hint="default" w:ascii="Times New Roman" w:hAnsi="Times New Roman" w:cs="Times New Roman"/>
                <w:szCs w:val="21"/>
              </w:rPr>
            </w:pPr>
          </w:p>
        </w:tc>
        <w:tc>
          <w:tcPr>
            <w:tcW w:w="1065" w:type="dxa"/>
            <w:noWrap w:val="0"/>
            <w:vAlign w:val="top"/>
          </w:tcPr>
          <w:p w14:paraId="45745A91">
            <w:pPr>
              <w:spacing w:line="440" w:lineRule="exact"/>
              <w:jc w:val="center"/>
              <w:rPr>
                <w:rFonts w:hint="default" w:ascii="Times New Roman" w:hAnsi="Times New Roman" w:cs="Times New Roman"/>
                <w:szCs w:val="21"/>
              </w:rPr>
            </w:pPr>
          </w:p>
        </w:tc>
        <w:tc>
          <w:tcPr>
            <w:tcW w:w="1065" w:type="dxa"/>
            <w:noWrap w:val="0"/>
            <w:vAlign w:val="top"/>
          </w:tcPr>
          <w:p w14:paraId="11082F1B">
            <w:pPr>
              <w:spacing w:line="440" w:lineRule="exact"/>
              <w:jc w:val="center"/>
              <w:rPr>
                <w:rFonts w:hint="default" w:ascii="Times New Roman" w:hAnsi="Times New Roman" w:cs="Times New Roman"/>
                <w:szCs w:val="21"/>
              </w:rPr>
            </w:pPr>
          </w:p>
        </w:tc>
        <w:tc>
          <w:tcPr>
            <w:tcW w:w="1065" w:type="dxa"/>
            <w:noWrap w:val="0"/>
            <w:vAlign w:val="top"/>
          </w:tcPr>
          <w:p w14:paraId="03121FA0">
            <w:pPr>
              <w:spacing w:line="440" w:lineRule="exact"/>
              <w:jc w:val="center"/>
              <w:rPr>
                <w:rFonts w:hint="default" w:ascii="Times New Roman" w:hAnsi="Times New Roman" w:cs="Times New Roman"/>
                <w:szCs w:val="21"/>
              </w:rPr>
            </w:pPr>
          </w:p>
        </w:tc>
        <w:tc>
          <w:tcPr>
            <w:tcW w:w="1064" w:type="dxa"/>
            <w:noWrap w:val="0"/>
            <w:vAlign w:val="top"/>
          </w:tcPr>
          <w:p w14:paraId="2D8B1749">
            <w:pPr>
              <w:spacing w:line="440" w:lineRule="exact"/>
              <w:jc w:val="center"/>
              <w:rPr>
                <w:rFonts w:hint="default" w:ascii="Times New Roman" w:hAnsi="Times New Roman" w:cs="Times New Roman"/>
                <w:szCs w:val="21"/>
              </w:rPr>
            </w:pPr>
          </w:p>
        </w:tc>
      </w:tr>
    </w:tbl>
    <w:p w14:paraId="149EA656">
      <w:pPr>
        <w:pStyle w:val="11"/>
        <w:rPr>
          <w:rFonts w:hint="default" w:ascii="Times New Roman" w:hAnsi="Times New Roman" w:cs="Times New Roman"/>
        </w:rPr>
      </w:pPr>
      <w:bookmarkStart w:id="330" w:name="_Toc179632820"/>
      <w:bookmarkStart w:id="331" w:name="_Toc152042589"/>
      <w:bookmarkStart w:id="332" w:name="_Toc152045800"/>
      <w:bookmarkStart w:id="333" w:name="_Toc246997110"/>
      <w:bookmarkStart w:id="334" w:name="_Toc144974868"/>
      <w:bookmarkStart w:id="335" w:name="_Toc246996367"/>
    </w:p>
    <w:p w14:paraId="36477DBA">
      <w:pPr>
        <w:pStyle w:val="11"/>
        <w:rPr>
          <w:rFonts w:hint="default" w:ascii="Times New Roman" w:hAnsi="Times New Roman" w:cs="Times New Roman"/>
        </w:rPr>
      </w:pPr>
      <w:r>
        <w:rPr>
          <w:rFonts w:hint="default" w:ascii="Times New Roman" w:hAnsi="Times New Roman" w:cs="Times New Roman"/>
        </w:rPr>
        <w:br w:type="page"/>
      </w:r>
    </w:p>
    <w:p w14:paraId="4E936476">
      <w:pPr>
        <w:pStyle w:val="7"/>
        <w:rPr>
          <w:rFonts w:hint="default" w:ascii="Times New Roman" w:hAnsi="Times New Roman" w:cs="Times New Roman"/>
        </w:rPr>
      </w:pPr>
      <w:bookmarkStart w:id="336" w:name="_Toc296602612"/>
      <w:bookmarkStart w:id="337" w:name="_Toc247085885"/>
      <w:r>
        <w:rPr>
          <w:rFonts w:hint="default" w:ascii="Times New Roman" w:hAnsi="Times New Roman" w:cs="Times New Roman"/>
        </w:rPr>
        <w:t>附表三：进度计划</w:t>
      </w:r>
      <w:bookmarkEnd w:id="330"/>
      <w:bookmarkEnd w:id="331"/>
      <w:bookmarkEnd w:id="332"/>
      <w:bookmarkEnd w:id="333"/>
      <w:bookmarkEnd w:id="334"/>
      <w:bookmarkEnd w:id="335"/>
      <w:bookmarkEnd w:id="336"/>
      <w:bookmarkEnd w:id="337"/>
    </w:p>
    <w:p w14:paraId="58349E3F">
      <w:pPr>
        <w:spacing w:line="440" w:lineRule="exact"/>
        <w:rPr>
          <w:rFonts w:hint="default" w:ascii="Times New Roman" w:hAnsi="Times New Roman" w:eastAsia="黑体" w:cs="Times New Roman"/>
          <w:sz w:val="20"/>
          <w:szCs w:val="20"/>
        </w:rPr>
      </w:pPr>
    </w:p>
    <w:p w14:paraId="3F892D2C">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1. 投标人应递交施工进度网络图或施工进度表，说明按招标文件要求的计划工期进行施工的各个关键日期</w:t>
      </w:r>
      <w:r>
        <w:rPr>
          <w:rFonts w:hint="eastAsia" w:ascii="Times New Roman" w:hAnsi="Times New Roman" w:cs="Times New Roman"/>
          <w:szCs w:val="21"/>
          <w:lang w:eastAsia="zh-CN"/>
        </w:rPr>
        <w:t>。</w:t>
      </w:r>
    </w:p>
    <w:p w14:paraId="5A3EB4CD">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 施工进度表可采用网络图或横道图表示</w:t>
      </w:r>
      <w:r>
        <w:rPr>
          <w:rFonts w:hint="eastAsia" w:ascii="Times New Roman" w:hAnsi="Times New Roman" w:cs="Times New Roman"/>
          <w:szCs w:val="21"/>
          <w:lang w:eastAsia="zh-CN"/>
        </w:rPr>
        <w:t>。</w:t>
      </w:r>
    </w:p>
    <w:p w14:paraId="22D99E82">
      <w:pPr>
        <w:spacing w:line="440" w:lineRule="exact"/>
        <w:rPr>
          <w:rFonts w:hint="default" w:ascii="Times New Roman" w:hAnsi="Times New Roman" w:cs="Times New Roman"/>
          <w:sz w:val="20"/>
          <w:szCs w:val="20"/>
        </w:rPr>
      </w:pPr>
    </w:p>
    <w:p w14:paraId="0271E3D0">
      <w:pPr>
        <w:spacing w:line="440" w:lineRule="exact"/>
        <w:rPr>
          <w:rFonts w:hint="default" w:ascii="Times New Roman" w:hAnsi="Times New Roman" w:eastAsia="黑体" w:cs="Times New Roman"/>
          <w:sz w:val="20"/>
          <w:szCs w:val="20"/>
        </w:rPr>
      </w:pPr>
    </w:p>
    <w:p w14:paraId="36F44F54">
      <w:pPr>
        <w:spacing w:line="440" w:lineRule="exact"/>
        <w:rPr>
          <w:rFonts w:hint="default" w:ascii="Times New Roman" w:hAnsi="Times New Roman" w:eastAsia="黑体" w:cs="Times New Roman"/>
          <w:sz w:val="20"/>
          <w:szCs w:val="20"/>
        </w:rPr>
      </w:pPr>
    </w:p>
    <w:p w14:paraId="05A608A8">
      <w:pPr>
        <w:spacing w:line="440" w:lineRule="exact"/>
        <w:rPr>
          <w:rFonts w:hint="default" w:ascii="Times New Roman" w:hAnsi="Times New Roman" w:eastAsia="黑体" w:cs="Times New Roman"/>
          <w:sz w:val="20"/>
          <w:szCs w:val="20"/>
        </w:rPr>
      </w:pPr>
    </w:p>
    <w:p w14:paraId="65709882">
      <w:pPr>
        <w:spacing w:line="440" w:lineRule="exact"/>
        <w:rPr>
          <w:rFonts w:hint="default" w:ascii="Times New Roman" w:hAnsi="Times New Roman" w:eastAsia="黑体" w:cs="Times New Roman"/>
          <w:sz w:val="20"/>
          <w:szCs w:val="20"/>
        </w:rPr>
      </w:pPr>
    </w:p>
    <w:p w14:paraId="0BBD03CC">
      <w:pPr>
        <w:spacing w:line="440" w:lineRule="exact"/>
        <w:rPr>
          <w:rFonts w:hint="default" w:ascii="Times New Roman" w:hAnsi="Times New Roman" w:cs="Times New Roman"/>
          <w:szCs w:val="21"/>
        </w:rPr>
      </w:pPr>
      <w:r>
        <w:rPr>
          <w:sz w:val="20"/>
        </w:rPr>
        <w:br w:type="page"/>
      </w:r>
    </w:p>
    <w:bookmarkEnd w:id="313"/>
    <w:p w14:paraId="66002459">
      <w:pPr>
        <w:pStyle w:val="6"/>
        <w:jc w:val="center"/>
        <w:rPr>
          <w:szCs w:val="21"/>
        </w:rPr>
      </w:pPr>
      <w:bookmarkStart w:id="338" w:name="_Toc246996369"/>
      <w:bookmarkStart w:id="339" w:name="_Toc246997112"/>
      <w:bookmarkStart w:id="340" w:name="_Toc152045803"/>
      <w:bookmarkStart w:id="341" w:name="_Toc296602614"/>
      <w:bookmarkStart w:id="342" w:name="_Toc144974871"/>
      <w:bookmarkStart w:id="343" w:name="_Toc152042592"/>
      <w:bookmarkStart w:id="344" w:name="_Toc247085887"/>
      <w:bookmarkStart w:id="345" w:name="_Toc179632823"/>
      <w:bookmarkStart w:id="346" w:name="_Toc152045808"/>
      <w:bookmarkStart w:id="347" w:name="_Toc300835224"/>
      <w:bookmarkStart w:id="348" w:name="_Toc152042597"/>
      <w:bookmarkStart w:id="349" w:name="_Toc144974876"/>
      <w:bookmarkStart w:id="350" w:name="_Toc247527848"/>
      <w:bookmarkStart w:id="351" w:name="_Toc247514300"/>
      <w:r>
        <w:rPr>
          <w:rFonts w:hint="eastAsia"/>
          <w:lang w:val="en-US" w:eastAsia="zh-CN"/>
        </w:rPr>
        <w:t>八</w:t>
      </w:r>
      <w:r>
        <w:t>、项目管理机构</w:t>
      </w:r>
      <w:bookmarkEnd w:id="338"/>
      <w:bookmarkEnd w:id="339"/>
      <w:bookmarkEnd w:id="340"/>
      <w:bookmarkEnd w:id="341"/>
      <w:bookmarkEnd w:id="342"/>
      <w:bookmarkEnd w:id="343"/>
      <w:bookmarkEnd w:id="344"/>
      <w:bookmarkEnd w:id="345"/>
    </w:p>
    <w:p w14:paraId="40744A25">
      <w:pPr>
        <w:spacing w:line="440" w:lineRule="exact"/>
        <w:jc w:val="center"/>
        <w:rPr>
          <w:rFonts w:eastAsia="黑体"/>
          <w:sz w:val="23"/>
          <w:szCs w:val="23"/>
        </w:rPr>
      </w:pPr>
    </w:p>
    <w:p w14:paraId="2BDD5603">
      <w:pPr>
        <w:pStyle w:val="7"/>
        <w:jc w:val="both"/>
      </w:pPr>
      <w:bookmarkStart w:id="352" w:name="_Toc246997113"/>
      <w:bookmarkStart w:id="353" w:name="_Toc247085888"/>
      <w:bookmarkStart w:id="354" w:name="_Toc296602615"/>
      <w:bookmarkStart w:id="355" w:name="_Toc246996370"/>
      <w:r>
        <w:t>（一）项目管理机构组成表</w:t>
      </w:r>
      <w:bookmarkEnd w:id="352"/>
      <w:bookmarkEnd w:id="353"/>
      <w:bookmarkEnd w:id="354"/>
      <w:bookmarkEnd w:id="355"/>
    </w:p>
    <w:p w14:paraId="48421C80">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4D399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0FB49CD7">
            <w:pPr>
              <w:spacing w:line="440" w:lineRule="exact"/>
              <w:jc w:val="center"/>
              <w:rPr>
                <w:szCs w:val="21"/>
              </w:rPr>
            </w:pPr>
            <w:r>
              <w:rPr>
                <w:szCs w:val="21"/>
              </w:rPr>
              <w:t>职务</w:t>
            </w:r>
          </w:p>
        </w:tc>
        <w:tc>
          <w:tcPr>
            <w:tcW w:w="721" w:type="dxa"/>
            <w:vMerge w:val="restart"/>
            <w:noWrap w:val="0"/>
            <w:vAlign w:val="center"/>
          </w:tcPr>
          <w:p w14:paraId="2DB65AB7">
            <w:pPr>
              <w:spacing w:line="440" w:lineRule="exact"/>
              <w:jc w:val="center"/>
              <w:rPr>
                <w:szCs w:val="21"/>
              </w:rPr>
            </w:pPr>
            <w:r>
              <w:rPr>
                <w:szCs w:val="21"/>
              </w:rPr>
              <w:t>姓名</w:t>
            </w:r>
          </w:p>
        </w:tc>
        <w:tc>
          <w:tcPr>
            <w:tcW w:w="719" w:type="dxa"/>
            <w:vMerge w:val="restart"/>
            <w:noWrap w:val="0"/>
            <w:vAlign w:val="center"/>
          </w:tcPr>
          <w:p w14:paraId="0FE9BC3C">
            <w:pPr>
              <w:spacing w:line="440" w:lineRule="exact"/>
              <w:jc w:val="center"/>
              <w:rPr>
                <w:szCs w:val="21"/>
              </w:rPr>
            </w:pPr>
            <w:r>
              <w:rPr>
                <w:szCs w:val="21"/>
              </w:rPr>
              <w:t>职称</w:t>
            </w:r>
          </w:p>
        </w:tc>
        <w:tc>
          <w:tcPr>
            <w:tcW w:w="5763" w:type="dxa"/>
            <w:gridSpan w:val="5"/>
            <w:noWrap w:val="0"/>
            <w:vAlign w:val="center"/>
          </w:tcPr>
          <w:p w14:paraId="233EF605">
            <w:pPr>
              <w:spacing w:line="440" w:lineRule="exact"/>
              <w:jc w:val="center"/>
              <w:rPr>
                <w:szCs w:val="21"/>
              </w:rPr>
            </w:pPr>
            <w:r>
              <w:rPr>
                <w:szCs w:val="21"/>
              </w:rPr>
              <w:t>执业或职业资格证明</w:t>
            </w:r>
          </w:p>
        </w:tc>
        <w:tc>
          <w:tcPr>
            <w:tcW w:w="672" w:type="dxa"/>
            <w:noWrap w:val="0"/>
            <w:vAlign w:val="center"/>
          </w:tcPr>
          <w:p w14:paraId="1D6414EC">
            <w:pPr>
              <w:spacing w:line="440" w:lineRule="exact"/>
              <w:jc w:val="center"/>
              <w:rPr>
                <w:szCs w:val="21"/>
              </w:rPr>
            </w:pPr>
            <w:r>
              <w:rPr>
                <w:szCs w:val="21"/>
              </w:rPr>
              <w:t>备注</w:t>
            </w:r>
          </w:p>
        </w:tc>
      </w:tr>
      <w:tr w14:paraId="3C47D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63B11834">
            <w:pPr>
              <w:spacing w:line="440" w:lineRule="exact"/>
              <w:jc w:val="center"/>
              <w:rPr>
                <w:szCs w:val="21"/>
              </w:rPr>
            </w:pPr>
          </w:p>
        </w:tc>
        <w:tc>
          <w:tcPr>
            <w:tcW w:w="721" w:type="dxa"/>
            <w:vMerge w:val="continue"/>
            <w:noWrap w:val="0"/>
            <w:vAlign w:val="center"/>
          </w:tcPr>
          <w:p w14:paraId="20FAAA74">
            <w:pPr>
              <w:spacing w:line="440" w:lineRule="exact"/>
              <w:jc w:val="center"/>
              <w:rPr>
                <w:szCs w:val="21"/>
              </w:rPr>
            </w:pPr>
          </w:p>
        </w:tc>
        <w:tc>
          <w:tcPr>
            <w:tcW w:w="719" w:type="dxa"/>
            <w:vMerge w:val="continue"/>
            <w:noWrap w:val="0"/>
            <w:vAlign w:val="center"/>
          </w:tcPr>
          <w:p w14:paraId="50EC7D7C">
            <w:pPr>
              <w:spacing w:line="440" w:lineRule="exact"/>
              <w:jc w:val="center"/>
              <w:rPr>
                <w:szCs w:val="21"/>
              </w:rPr>
            </w:pPr>
          </w:p>
        </w:tc>
        <w:tc>
          <w:tcPr>
            <w:tcW w:w="1081" w:type="dxa"/>
            <w:noWrap w:val="0"/>
            <w:vAlign w:val="center"/>
          </w:tcPr>
          <w:p w14:paraId="4B897833">
            <w:pPr>
              <w:spacing w:line="440" w:lineRule="exact"/>
              <w:jc w:val="center"/>
              <w:rPr>
                <w:szCs w:val="21"/>
              </w:rPr>
            </w:pPr>
            <w:r>
              <w:rPr>
                <w:szCs w:val="21"/>
              </w:rPr>
              <w:t>证书名称</w:t>
            </w:r>
          </w:p>
        </w:tc>
        <w:tc>
          <w:tcPr>
            <w:tcW w:w="719" w:type="dxa"/>
            <w:noWrap w:val="0"/>
            <w:vAlign w:val="center"/>
          </w:tcPr>
          <w:p w14:paraId="5D7852F7">
            <w:pPr>
              <w:spacing w:line="440" w:lineRule="exact"/>
              <w:jc w:val="center"/>
              <w:rPr>
                <w:szCs w:val="21"/>
              </w:rPr>
            </w:pPr>
            <w:r>
              <w:rPr>
                <w:szCs w:val="21"/>
              </w:rPr>
              <w:t>级别</w:t>
            </w:r>
          </w:p>
        </w:tc>
        <w:tc>
          <w:tcPr>
            <w:tcW w:w="721" w:type="dxa"/>
            <w:noWrap w:val="0"/>
            <w:vAlign w:val="center"/>
          </w:tcPr>
          <w:p w14:paraId="4A6EE973">
            <w:pPr>
              <w:spacing w:line="440" w:lineRule="exact"/>
              <w:jc w:val="center"/>
              <w:rPr>
                <w:szCs w:val="21"/>
              </w:rPr>
            </w:pPr>
            <w:r>
              <w:rPr>
                <w:szCs w:val="21"/>
              </w:rPr>
              <w:t>证号</w:t>
            </w:r>
          </w:p>
        </w:tc>
        <w:tc>
          <w:tcPr>
            <w:tcW w:w="719" w:type="dxa"/>
            <w:noWrap w:val="0"/>
            <w:vAlign w:val="center"/>
          </w:tcPr>
          <w:p w14:paraId="67E3143E">
            <w:pPr>
              <w:spacing w:line="440" w:lineRule="exact"/>
              <w:jc w:val="center"/>
              <w:rPr>
                <w:szCs w:val="21"/>
              </w:rPr>
            </w:pPr>
            <w:r>
              <w:rPr>
                <w:szCs w:val="21"/>
              </w:rPr>
              <w:t>专业</w:t>
            </w:r>
          </w:p>
        </w:tc>
        <w:tc>
          <w:tcPr>
            <w:tcW w:w="2523" w:type="dxa"/>
            <w:noWrap w:val="0"/>
            <w:vAlign w:val="center"/>
          </w:tcPr>
          <w:p w14:paraId="188E04B5">
            <w:pPr>
              <w:spacing w:line="440" w:lineRule="exact"/>
              <w:jc w:val="center"/>
              <w:rPr>
                <w:szCs w:val="21"/>
              </w:rPr>
            </w:pPr>
            <w:r>
              <w:rPr>
                <w:szCs w:val="21"/>
              </w:rPr>
              <w:t>养老保险</w:t>
            </w:r>
          </w:p>
        </w:tc>
        <w:tc>
          <w:tcPr>
            <w:tcW w:w="672" w:type="dxa"/>
            <w:noWrap w:val="0"/>
            <w:vAlign w:val="center"/>
          </w:tcPr>
          <w:p w14:paraId="37D27E74">
            <w:pPr>
              <w:spacing w:line="440" w:lineRule="exact"/>
              <w:jc w:val="center"/>
              <w:rPr>
                <w:szCs w:val="21"/>
              </w:rPr>
            </w:pPr>
          </w:p>
        </w:tc>
      </w:tr>
      <w:tr w14:paraId="08DEA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07D450A3">
            <w:pPr>
              <w:spacing w:line="440" w:lineRule="exact"/>
              <w:jc w:val="center"/>
              <w:rPr>
                <w:szCs w:val="21"/>
              </w:rPr>
            </w:pPr>
          </w:p>
        </w:tc>
        <w:tc>
          <w:tcPr>
            <w:tcW w:w="721" w:type="dxa"/>
            <w:noWrap w:val="0"/>
            <w:vAlign w:val="center"/>
          </w:tcPr>
          <w:p w14:paraId="4760E803">
            <w:pPr>
              <w:spacing w:line="440" w:lineRule="exact"/>
              <w:jc w:val="center"/>
              <w:rPr>
                <w:szCs w:val="21"/>
              </w:rPr>
            </w:pPr>
          </w:p>
        </w:tc>
        <w:tc>
          <w:tcPr>
            <w:tcW w:w="719" w:type="dxa"/>
            <w:noWrap w:val="0"/>
            <w:vAlign w:val="center"/>
          </w:tcPr>
          <w:p w14:paraId="3B0455A2">
            <w:pPr>
              <w:spacing w:line="440" w:lineRule="exact"/>
              <w:jc w:val="center"/>
              <w:rPr>
                <w:szCs w:val="21"/>
              </w:rPr>
            </w:pPr>
          </w:p>
        </w:tc>
        <w:tc>
          <w:tcPr>
            <w:tcW w:w="1081" w:type="dxa"/>
            <w:noWrap w:val="0"/>
            <w:vAlign w:val="center"/>
          </w:tcPr>
          <w:p w14:paraId="7D14D506">
            <w:pPr>
              <w:spacing w:line="440" w:lineRule="exact"/>
              <w:jc w:val="center"/>
              <w:rPr>
                <w:szCs w:val="21"/>
              </w:rPr>
            </w:pPr>
          </w:p>
        </w:tc>
        <w:tc>
          <w:tcPr>
            <w:tcW w:w="719" w:type="dxa"/>
            <w:noWrap w:val="0"/>
            <w:vAlign w:val="center"/>
          </w:tcPr>
          <w:p w14:paraId="56282C24">
            <w:pPr>
              <w:spacing w:line="440" w:lineRule="exact"/>
              <w:jc w:val="center"/>
              <w:rPr>
                <w:szCs w:val="21"/>
              </w:rPr>
            </w:pPr>
          </w:p>
        </w:tc>
        <w:tc>
          <w:tcPr>
            <w:tcW w:w="721" w:type="dxa"/>
            <w:noWrap w:val="0"/>
            <w:vAlign w:val="center"/>
          </w:tcPr>
          <w:p w14:paraId="643AD745">
            <w:pPr>
              <w:spacing w:line="440" w:lineRule="exact"/>
              <w:jc w:val="center"/>
              <w:rPr>
                <w:szCs w:val="21"/>
              </w:rPr>
            </w:pPr>
          </w:p>
        </w:tc>
        <w:tc>
          <w:tcPr>
            <w:tcW w:w="719" w:type="dxa"/>
            <w:noWrap w:val="0"/>
            <w:vAlign w:val="center"/>
          </w:tcPr>
          <w:p w14:paraId="53C09074">
            <w:pPr>
              <w:spacing w:line="440" w:lineRule="exact"/>
              <w:jc w:val="center"/>
              <w:rPr>
                <w:szCs w:val="21"/>
              </w:rPr>
            </w:pPr>
          </w:p>
        </w:tc>
        <w:tc>
          <w:tcPr>
            <w:tcW w:w="2523" w:type="dxa"/>
            <w:noWrap w:val="0"/>
            <w:vAlign w:val="center"/>
          </w:tcPr>
          <w:p w14:paraId="126F8669">
            <w:pPr>
              <w:spacing w:line="440" w:lineRule="exact"/>
              <w:jc w:val="center"/>
              <w:rPr>
                <w:szCs w:val="21"/>
              </w:rPr>
            </w:pPr>
          </w:p>
        </w:tc>
        <w:tc>
          <w:tcPr>
            <w:tcW w:w="672" w:type="dxa"/>
            <w:noWrap w:val="0"/>
            <w:vAlign w:val="center"/>
          </w:tcPr>
          <w:p w14:paraId="23EB0719">
            <w:pPr>
              <w:spacing w:line="440" w:lineRule="exact"/>
              <w:jc w:val="center"/>
              <w:rPr>
                <w:szCs w:val="21"/>
              </w:rPr>
            </w:pPr>
          </w:p>
        </w:tc>
      </w:tr>
      <w:tr w14:paraId="36A59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780332D">
            <w:pPr>
              <w:spacing w:line="440" w:lineRule="exact"/>
              <w:jc w:val="center"/>
              <w:rPr>
                <w:szCs w:val="21"/>
              </w:rPr>
            </w:pPr>
          </w:p>
        </w:tc>
        <w:tc>
          <w:tcPr>
            <w:tcW w:w="721" w:type="dxa"/>
            <w:noWrap w:val="0"/>
            <w:vAlign w:val="top"/>
          </w:tcPr>
          <w:p w14:paraId="18D65177">
            <w:pPr>
              <w:spacing w:line="440" w:lineRule="exact"/>
              <w:jc w:val="center"/>
              <w:rPr>
                <w:szCs w:val="21"/>
              </w:rPr>
            </w:pPr>
          </w:p>
        </w:tc>
        <w:tc>
          <w:tcPr>
            <w:tcW w:w="719" w:type="dxa"/>
            <w:noWrap w:val="0"/>
            <w:vAlign w:val="top"/>
          </w:tcPr>
          <w:p w14:paraId="47CB8C5A">
            <w:pPr>
              <w:spacing w:line="440" w:lineRule="exact"/>
              <w:jc w:val="center"/>
              <w:rPr>
                <w:szCs w:val="21"/>
              </w:rPr>
            </w:pPr>
          </w:p>
        </w:tc>
        <w:tc>
          <w:tcPr>
            <w:tcW w:w="1081" w:type="dxa"/>
            <w:noWrap w:val="0"/>
            <w:vAlign w:val="top"/>
          </w:tcPr>
          <w:p w14:paraId="65019BAF">
            <w:pPr>
              <w:spacing w:line="440" w:lineRule="exact"/>
              <w:jc w:val="center"/>
              <w:rPr>
                <w:szCs w:val="21"/>
              </w:rPr>
            </w:pPr>
          </w:p>
        </w:tc>
        <w:tc>
          <w:tcPr>
            <w:tcW w:w="719" w:type="dxa"/>
            <w:noWrap w:val="0"/>
            <w:vAlign w:val="top"/>
          </w:tcPr>
          <w:p w14:paraId="33553EAC">
            <w:pPr>
              <w:spacing w:line="440" w:lineRule="exact"/>
              <w:jc w:val="center"/>
              <w:rPr>
                <w:szCs w:val="21"/>
              </w:rPr>
            </w:pPr>
          </w:p>
        </w:tc>
        <w:tc>
          <w:tcPr>
            <w:tcW w:w="721" w:type="dxa"/>
            <w:noWrap w:val="0"/>
            <w:vAlign w:val="top"/>
          </w:tcPr>
          <w:p w14:paraId="77C18712">
            <w:pPr>
              <w:spacing w:line="440" w:lineRule="exact"/>
              <w:jc w:val="center"/>
              <w:rPr>
                <w:szCs w:val="21"/>
              </w:rPr>
            </w:pPr>
          </w:p>
        </w:tc>
        <w:tc>
          <w:tcPr>
            <w:tcW w:w="719" w:type="dxa"/>
            <w:noWrap w:val="0"/>
            <w:vAlign w:val="top"/>
          </w:tcPr>
          <w:p w14:paraId="36DB9443">
            <w:pPr>
              <w:spacing w:line="440" w:lineRule="exact"/>
              <w:jc w:val="center"/>
              <w:rPr>
                <w:szCs w:val="21"/>
              </w:rPr>
            </w:pPr>
          </w:p>
        </w:tc>
        <w:tc>
          <w:tcPr>
            <w:tcW w:w="2523" w:type="dxa"/>
            <w:noWrap w:val="0"/>
            <w:vAlign w:val="top"/>
          </w:tcPr>
          <w:p w14:paraId="5C7CCBC9">
            <w:pPr>
              <w:spacing w:line="440" w:lineRule="exact"/>
              <w:jc w:val="center"/>
              <w:rPr>
                <w:szCs w:val="21"/>
              </w:rPr>
            </w:pPr>
          </w:p>
        </w:tc>
        <w:tc>
          <w:tcPr>
            <w:tcW w:w="672" w:type="dxa"/>
            <w:noWrap w:val="0"/>
            <w:vAlign w:val="top"/>
          </w:tcPr>
          <w:p w14:paraId="7460B1C7">
            <w:pPr>
              <w:spacing w:line="440" w:lineRule="exact"/>
              <w:jc w:val="center"/>
              <w:rPr>
                <w:szCs w:val="21"/>
              </w:rPr>
            </w:pPr>
          </w:p>
        </w:tc>
      </w:tr>
      <w:tr w14:paraId="1D3F7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CD34305">
            <w:pPr>
              <w:spacing w:line="440" w:lineRule="exact"/>
              <w:jc w:val="center"/>
              <w:rPr>
                <w:szCs w:val="21"/>
              </w:rPr>
            </w:pPr>
          </w:p>
        </w:tc>
        <w:tc>
          <w:tcPr>
            <w:tcW w:w="721" w:type="dxa"/>
            <w:noWrap w:val="0"/>
            <w:vAlign w:val="top"/>
          </w:tcPr>
          <w:p w14:paraId="580DE314">
            <w:pPr>
              <w:spacing w:line="440" w:lineRule="exact"/>
              <w:jc w:val="center"/>
              <w:rPr>
                <w:szCs w:val="21"/>
              </w:rPr>
            </w:pPr>
          </w:p>
        </w:tc>
        <w:tc>
          <w:tcPr>
            <w:tcW w:w="719" w:type="dxa"/>
            <w:noWrap w:val="0"/>
            <w:vAlign w:val="top"/>
          </w:tcPr>
          <w:p w14:paraId="08EC752C">
            <w:pPr>
              <w:spacing w:line="440" w:lineRule="exact"/>
              <w:jc w:val="center"/>
              <w:rPr>
                <w:szCs w:val="21"/>
              </w:rPr>
            </w:pPr>
          </w:p>
        </w:tc>
        <w:tc>
          <w:tcPr>
            <w:tcW w:w="1081" w:type="dxa"/>
            <w:noWrap w:val="0"/>
            <w:vAlign w:val="top"/>
          </w:tcPr>
          <w:p w14:paraId="72073808">
            <w:pPr>
              <w:spacing w:line="440" w:lineRule="exact"/>
              <w:jc w:val="center"/>
              <w:rPr>
                <w:szCs w:val="21"/>
              </w:rPr>
            </w:pPr>
          </w:p>
        </w:tc>
        <w:tc>
          <w:tcPr>
            <w:tcW w:w="719" w:type="dxa"/>
            <w:noWrap w:val="0"/>
            <w:vAlign w:val="top"/>
          </w:tcPr>
          <w:p w14:paraId="03A855F4">
            <w:pPr>
              <w:spacing w:line="440" w:lineRule="exact"/>
              <w:jc w:val="center"/>
              <w:rPr>
                <w:szCs w:val="21"/>
              </w:rPr>
            </w:pPr>
          </w:p>
        </w:tc>
        <w:tc>
          <w:tcPr>
            <w:tcW w:w="721" w:type="dxa"/>
            <w:noWrap w:val="0"/>
            <w:vAlign w:val="top"/>
          </w:tcPr>
          <w:p w14:paraId="6A434D37">
            <w:pPr>
              <w:spacing w:line="440" w:lineRule="exact"/>
              <w:jc w:val="center"/>
              <w:rPr>
                <w:szCs w:val="21"/>
              </w:rPr>
            </w:pPr>
          </w:p>
        </w:tc>
        <w:tc>
          <w:tcPr>
            <w:tcW w:w="719" w:type="dxa"/>
            <w:noWrap w:val="0"/>
            <w:vAlign w:val="top"/>
          </w:tcPr>
          <w:p w14:paraId="78D9B75B">
            <w:pPr>
              <w:spacing w:line="440" w:lineRule="exact"/>
              <w:jc w:val="center"/>
              <w:rPr>
                <w:szCs w:val="21"/>
              </w:rPr>
            </w:pPr>
          </w:p>
        </w:tc>
        <w:tc>
          <w:tcPr>
            <w:tcW w:w="2523" w:type="dxa"/>
            <w:noWrap w:val="0"/>
            <w:vAlign w:val="top"/>
          </w:tcPr>
          <w:p w14:paraId="33F3B12B">
            <w:pPr>
              <w:spacing w:line="440" w:lineRule="exact"/>
              <w:jc w:val="center"/>
              <w:rPr>
                <w:szCs w:val="21"/>
              </w:rPr>
            </w:pPr>
          </w:p>
        </w:tc>
        <w:tc>
          <w:tcPr>
            <w:tcW w:w="672" w:type="dxa"/>
            <w:noWrap w:val="0"/>
            <w:vAlign w:val="top"/>
          </w:tcPr>
          <w:p w14:paraId="33F89761">
            <w:pPr>
              <w:spacing w:line="440" w:lineRule="exact"/>
              <w:jc w:val="center"/>
              <w:rPr>
                <w:szCs w:val="21"/>
              </w:rPr>
            </w:pPr>
          </w:p>
        </w:tc>
      </w:tr>
      <w:tr w14:paraId="744B8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D6F607C">
            <w:pPr>
              <w:spacing w:line="440" w:lineRule="exact"/>
              <w:jc w:val="center"/>
              <w:rPr>
                <w:szCs w:val="21"/>
              </w:rPr>
            </w:pPr>
          </w:p>
        </w:tc>
        <w:tc>
          <w:tcPr>
            <w:tcW w:w="721" w:type="dxa"/>
            <w:noWrap w:val="0"/>
            <w:vAlign w:val="top"/>
          </w:tcPr>
          <w:p w14:paraId="786A7B82">
            <w:pPr>
              <w:spacing w:line="440" w:lineRule="exact"/>
              <w:jc w:val="center"/>
              <w:rPr>
                <w:szCs w:val="21"/>
              </w:rPr>
            </w:pPr>
          </w:p>
        </w:tc>
        <w:tc>
          <w:tcPr>
            <w:tcW w:w="719" w:type="dxa"/>
            <w:noWrap w:val="0"/>
            <w:vAlign w:val="top"/>
          </w:tcPr>
          <w:p w14:paraId="7B4F0FA2">
            <w:pPr>
              <w:spacing w:line="440" w:lineRule="exact"/>
              <w:jc w:val="center"/>
              <w:rPr>
                <w:szCs w:val="21"/>
              </w:rPr>
            </w:pPr>
          </w:p>
        </w:tc>
        <w:tc>
          <w:tcPr>
            <w:tcW w:w="1081" w:type="dxa"/>
            <w:noWrap w:val="0"/>
            <w:vAlign w:val="top"/>
          </w:tcPr>
          <w:p w14:paraId="30414BA7">
            <w:pPr>
              <w:spacing w:line="440" w:lineRule="exact"/>
              <w:jc w:val="center"/>
              <w:rPr>
                <w:szCs w:val="21"/>
              </w:rPr>
            </w:pPr>
          </w:p>
        </w:tc>
        <w:tc>
          <w:tcPr>
            <w:tcW w:w="719" w:type="dxa"/>
            <w:noWrap w:val="0"/>
            <w:vAlign w:val="top"/>
          </w:tcPr>
          <w:p w14:paraId="7419A3D0">
            <w:pPr>
              <w:spacing w:line="440" w:lineRule="exact"/>
              <w:jc w:val="center"/>
              <w:rPr>
                <w:szCs w:val="21"/>
              </w:rPr>
            </w:pPr>
          </w:p>
        </w:tc>
        <w:tc>
          <w:tcPr>
            <w:tcW w:w="721" w:type="dxa"/>
            <w:noWrap w:val="0"/>
            <w:vAlign w:val="top"/>
          </w:tcPr>
          <w:p w14:paraId="0E2684BE">
            <w:pPr>
              <w:spacing w:line="440" w:lineRule="exact"/>
              <w:jc w:val="center"/>
              <w:rPr>
                <w:szCs w:val="21"/>
              </w:rPr>
            </w:pPr>
          </w:p>
        </w:tc>
        <w:tc>
          <w:tcPr>
            <w:tcW w:w="719" w:type="dxa"/>
            <w:noWrap w:val="0"/>
            <w:vAlign w:val="top"/>
          </w:tcPr>
          <w:p w14:paraId="788376DC">
            <w:pPr>
              <w:spacing w:line="440" w:lineRule="exact"/>
              <w:jc w:val="center"/>
              <w:rPr>
                <w:szCs w:val="21"/>
              </w:rPr>
            </w:pPr>
          </w:p>
        </w:tc>
        <w:tc>
          <w:tcPr>
            <w:tcW w:w="2523" w:type="dxa"/>
            <w:noWrap w:val="0"/>
            <w:vAlign w:val="top"/>
          </w:tcPr>
          <w:p w14:paraId="65CACE35">
            <w:pPr>
              <w:spacing w:line="440" w:lineRule="exact"/>
              <w:jc w:val="center"/>
              <w:rPr>
                <w:szCs w:val="21"/>
              </w:rPr>
            </w:pPr>
          </w:p>
        </w:tc>
        <w:tc>
          <w:tcPr>
            <w:tcW w:w="672" w:type="dxa"/>
            <w:noWrap w:val="0"/>
            <w:vAlign w:val="top"/>
          </w:tcPr>
          <w:p w14:paraId="27C69B4B">
            <w:pPr>
              <w:spacing w:line="440" w:lineRule="exact"/>
              <w:jc w:val="center"/>
              <w:rPr>
                <w:szCs w:val="21"/>
              </w:rPr>
            </w:pPr>
          </w:p>
        </w:tc>
      </w:tr>
      <w:tr w14:paraId="22EBB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0D492C7">
            <w:pPr>
              <w:spacing w:line="440" w:lineRule="exact"/>
              <w:jc w:val="center"/>
              <w:rPr>
                <w:szCs w:val="21"/>
              </w:rPr>
            </w:pPr>
          </w:p>
        </w:tc>
        <w:tc>
          <w:tcPr>
            <w:tcW w:w="721" w:type="dxa"/>
            <w:noWrap w:val="0"/>
            <w:vAlign w:val="top"/>
          </w:tcPr>
          <w:p w14:paraId="17B52DE6">
            <w:pPr>
              <w:spacing w:line="440" w:lineRule="exact"/>
              <w:jc w:val="center"/>
              <w:rPr>
                <w:szCs w:val="21"/>
              </w:rPr>
            </w:pPr>
          </w:p>
        </w:tc>
        <w:tc>
          <w:tcPr>
            <w:tcW w:w="719" w:type="dxa"/>
            <w:noWrap w:val="0"/>
            <w:vAlign w:val="top"/>
          </w:tcPr>
          <w:p w14:paraId="4A1E1CCF">
            <w:pPr>
              <w:spacing w:line="440" w:lineRule="exact"/>
              <w:jc w:val="center"/>
              <w:rPr>
                <w:szCs w:val="21"/>
              </w:rPr>
            </w:pPr>
          </w:p>
        </w:tc>
        <w:tc>
          <w:tcPr>
            <w:tcW w:w="1081" w:type="dxa"/>
            <w:noWrap w:val="0"/>
            <w:vAlign w:val="top"/>
          </w:tcPr>
          <w:p w14:paraId="42C50BD6">
            <w:pPr>
              <w:spacing w:line="440" w:lineRule="exact"/>
              <w:jc w:val="center"/>
              <w:rPr>
                <w:szCs w:val="21"/>
              </w:rPr>
            </w:pPr>
          </w:p>
        </w:tc>
        <w:tc>
          <w:tcPr>
            <w:tcW w:w="719" w:type="dxa"/>
            <w:noWrap w:val="0"/>
            <w:vAlign w:val="top"/>
          </w:tcPr>
          <w:p w14:paraId="6329F239">
            <w:pPr>
              <w:spacing w:line="440" w:lineRule="exact"/>
              <w:jc w:val="center"/>
              <w:rPr>
                <w:szCs w:val="21"/>
              </w:rPr>
            </w:pPr>
          </w:p>
        </w:tc>
        <w:tc>
          <w:tcPr>
            <w:tcW w:w="721" w:type="dxa"/>
            <w:noWrap w:val="0"/>
            <w:vAlign w:val="top"/>
          </w:tcPr>
          <w:p w14:paraId="09035D78">
            <w:pPr>
              <w:spacing w:line="440" w:lineRule="exact"/>
              <w:jc w:val="center"/>
              <w:rPr>
                <w:szCs w:val="21"/>
              </w:rPr>
            </w:pPr>
          </w:p>
        </w:tc>
        <w:tc>
          <w:tcPr>
            <w:tcW w:w="719" w:type="dxa"/>
            <w:noWrap w:val="0"/>
            <w:vAlign w:val="top"/>
          </w:tcPr>
          <w:p w14:paraId="784DFFB4">
            <w:pPr>
              <w:spacing w:line="440" w:lineRule="exact"/>
              <w:jc w:val="center"/>
              <w:rPr>
                <w:szCs w:val="21"/>
              </w:rPr>
            </w:pPr>
          </w:p>
        </w:tc>
        <w:tc>
          <w:tcPr>
            <w:tcW w:w="2523" w:type="dxa"/>
            <w:noWrap w:val="0"/>
            <w:vAlign w:val="top"/>
          </w:tcPr>
          <w:p w14:paraId="47FD8C5B">
            <w:pPr>
              <w:spacing w:line="440" w:lineRule="exact"/>
              <w:jc w:val="center"/>
              <w:rPr>
                <w:szCs w:val="21"/>
              </w:rPr>
            </w:pPr>
          </w:p>
        </w:tc>
        <w:tc>
          <w:tcPr>
            <w:tcW w:w="672" w:type="dxa"/>
            <w:noWrap w:val="0"/>
            <w:vAlign w:val="top"/>
          </w:tcPr>
          <w:p w14:paraId="5CF40F52">
            <w:pPr>
              <w:spacing w:line="440" w:lineRule="exact"/>
              <w:jc w:val="center"/>
              <w:rPr>
                <w:szCs w:val="21"/>
              </w:rPr>
            </w:pPr>
          </w:p>
        </w:tc>
      </w:tr>
      <w:tr w14:paraId="2B998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BED524D">
            <w:pPr>
              <w:spacing w:line="440" w:lineRule="exact"/>
              <w:jc w:val="center"/>
              <w:rPr>
                <w:szCs w:val="21"/>
              </w:rPr>
            </w:pPr>
          </w:p>
        </w:tc>
        <w:tc>
          <w:tcPr>
            <w:tcW w:w="721" w:type="dxa"/>
            <w:noWrap w:val="0"/>
            <w:vAlign w:val="top"/>
          </w:tcPr>
          <w:p w14:paraId="3F7EA50D">
            <w:pPr>
              <w:spacing w:line="440" w:lineRule="exact"/>
              <w:jc w:val="center"/>
              <w:rPr>
                <w:szCs w:val="21"/>
              </w:rPr>
            </w:pPr>
          </w:p>
        </w:tc>
        <w:tc>
          <w:tcPr>
            <w:tcW w:w="719" w:type="dxa"/>
            <w:noWrap w:val="0"/>
            <w:vAlign w:val="top"/>
          </w:tcPr>
          <w:p w14:paraId="7365B4C8">
            <w:pPr>
              <w:spacing w:line="440" w:lineRule="exact"/>
              <w:jc w:val="center"/>
              <w:rPr>
                <w:szCs w:val="21"/>
              </w:rPr>
            </w:pPr>
          </w:p>
        </w:tc>
        <w:tc>
          <w:tcPr>
            <w:tcW w:w="1081" w:type="dxa"/>
            <w:noWrap w:val="0"/>
            <w:vAlign w:val="top"/>
          </w:tcPr>
          <w:p w14:paraId="3FDA498E">
            <w:pPr>
              <w:spacing w:line="440" w:lineRule="exact"/>
              <w:jc w:val="center"/>
              <w:rPr>
                <w:szCs w:val="21"/>
              </w:rPr>
            </w:pPr>
          </w:p>
        </w:tc>
        <w:tc>
          <w:tcPr>
            <w:tcW w:w="719" w:type="dxa"/>
            <w:noWrap w:val="0"/>
            <w:vAlign w:val="top"/>
          </w:tcPr>
          <w:p w14:paraId="3290EC69">
            <w:pPr>
              <w:spacing w:line="440" w:lineRule="exact"/>
              <w:jc w:val="center"/>
              <w:rPr>
                <w:szCs w:val="21"/>
              </w:rPr>
            </w:pPr>
          </w:p>
        </w:tc>
        <w:tc>
          <w:tcPr>
            <w:tcW w:w="721" w:type="dxa"/>
            <w:noWrap w:val="0"/>
            <w:vAlign w:val="top"/>
          </w:tcPr>
          <w:p w14:paraId="07C67F40">
            <w:pPr>
              <w:spacing w:line="440" w:lineRule="exact"/>
              <w:jc w:val="center"/>
              <w:rPr>
                <w:szCs w:val="21"/>
              </w:rPr>
            </w:pPr>
          </w:p>
        </w:tc>
        <w:tc>
          <w:tcPr>
            <w:tcW w:w="719" w:type="dxa"/>
            <w:noWrap w:val="0"/>
            <w:vAlign w:val="top"/>
          </w:tcPr>
          <w:p w14:paraId="16FDD0AA">
            <w:pPr>
              <w:spacing w:line="440" w:lineRule="exact"/>
              <w:jc w:val="center"/>
              <w:rPr>
                <w:szCs w:val="21"/>
              </w:rPr>
            </w:pPr>
          </w:p>
        </w:tc>
        <w:tc>
          <w:tcPr>
            <w:tcW w:w="2523" w:type="dxa"/>
            <w:noWrap w:val="0"/>
            <w:vAlign w:val="top"/>
          </w:tcPr>
          <w:p w14:paraId="1F0D85AB">
            <w:pPr>
              <w:spacing w:line="440" w:lineRule="exact"/>
              <w:jc w:val="center"/>
              <w:rPr>
                <w:szCs w:val="21"/>
              </w:rPr>
            </w:pPr>
          </w:p>
        </w:tc>
        <w:tc>
          <w:tcPr>
            <w:tcW w:w="672" w:type="dxa"/>
            <w:noWrap w:val="0"/>
            <w:vAlign w:val="top"/>
          </w:tcPr>
          <w:p w14:paraId="687BC3B9">
            <w:pPr>
              <w:spacing w:line="440" w:lineRule="exact"/>
              <w:jc w:val="center"/>
              <w:rPr>
                <w:szCs w:val="21"/>
              </w:rPr>
            </w:pPr>
          </w:p>
        </w:tc>
      </w:tr>
      <w:tr w14:paraId="3F22C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B03463D">
            <w:pPr>
              <w:spacing w:line="440" w:lineRule="exact"/>
              <w:jc w:val="center"/>
              <w:rPr>
                <w:szCs w:val="21"/>
              </w:rPr>
            </w:pPr>
          </w:p>
        </w:tc>
        <w:tc>
          <w:tcPr>
            <w:tcW w:w="721" w:type="dxa"/>
            <w:noWrap w:val="0"/>
            <w:vAlign w:val="top"/>
          </w:tcPr>
          <w:p w14:paraId="45F6E37B">
            <w:pPr>
              <w:spacing w:line="440" w:lineRule="exact"/>
              <w:jc w:val="center"/>
              <w:rPr>
                <w:szCs w:val="21"/>
              </w:rPr>
            </w:pPr>
          </w:p>
        </w:tc>
        <w:tc>
          <w:tcPr>
            <w:tcW w:w="719" w:type="dxa"/>
            <w:noWrap w:val="0"/>
            <w:vAlign w:val="top"/>
          </w:tcPr>
          <w:p w14:paraId="44512C52">
            <w:pPr>
              <w:spacing w:line="440" w:lineRule="exact"/>
              <w:jc w:val="center"/>
              <w:rPr>
                <w:szCs w:val="21"/>
              </w:rPr>
            </w:pPr>
          </w:p>
        </w:tc>
        <w:tc>
          <w:tcPr>
            <w:tcW w:w="1081" w:type="dxa"/>
            <w:noWrap w:val="0"/>
            <w:vAlign w:val="top"/>
          </w:tcPr>
          <w:p w14:paraId="6CCAC3ED">
            <w:pPr>
              <w:spacing w:line="440" w:lineRule="exact"/>
              <w:jc w:val="center"/>
              <w:rPr>
                <w:szCs w:val="21"/>
              </w:rPr>
            </w:pPr>
          </w:p>
        </w:tc>
        <w:tc>
          <w:tcPr>
            <w:tcW w:w="719" w:type="dxa"/>
            <w:noWrap w:val="0"/>
            <w:vAlign w:val="top"/>
          </w:tcPr>
          <w:p w14:paraId="13719806">
            <w:pPr>
              <w:spacing w:line="440" w:lineRule="exact"/>
              <w:jc w:val="center"/>
              <w:rPr>
                <w:szCs w:val="21"/>
              </w:rPr>
            </w:pPr>
          </w:p>
        </w:tc>
        <w:tc>
          <w:tcPr>
            <w:tcW w:w="721" w:type="dxa"/>
            <w:noWrap w:val="0"/>
            <w:vAlign w:val="top"/>
          </w:tcPr>
          <w:p w14:paraId="1E4D052F">
            <w:pPr>
              <w:spacing w:line="440" w:lineRule="exact"/>
              <w:jc w:val="center"/>
              <w:rPr>
                <w:szCs w:val="21"/>
              </w:rPr>
            </w:pPr>
          </w:p>
        </w:tc>
        <w:tc>
          <w:tcPr>
            <w:tcW w:w="719" w:type="dxa"/>
            <w:noWrap w:val="0"/>
            <w:vAlign w:val="top"/>
          </w:tcPr>
          <w:p w14:paraId="5E48547B">
            <w:pPr>
              <w:spacing w:line="440" w:lineRule="exact"/>
              <w:jc w:val="center"/>
              <w:rPr>
                <w:szCs w:val="21"/>
              </w:rPr>
            </w:pPr>
          </w:p>
        </w:tc>
        <w:tc>
          <w:tcPr>
            <w:tcW w:w="2523" w:type="dxa"/>
            <w:noWrap w:val="0"/>
            <w:vAlign w:val="top"/>
          </w:tcPr>
          <w:p w14:paraId="276FD178">
            <w:pPr>
              <w:spacing w:line="440" w:lineRule="exact"/>
              <w:jc w:val="center"/>
              <w:rPr>
                <w:szCs w:val="21"/>
              </w:rPr>
            </w:pPr>
          </w:p>
        </w:tc>
        <w:tc>
          <w:tcPr>
            <w:tcW w:w="672" w:type="dxa"/>
            <w:noWrap w:val="0"/>
            <w:vAlign w:val="top"/>
          </w:tcPr>
          <w:p w14:paraId="7C919129">
            <w:pPr>
              <w:spacing w:line="440" w:lineRule="exact"/>
              <w:jc w:val="center"/>
              <w:rPr>
                <w:szCs w:val="21"/>
              </w:rPr>
            </w:pPr>
          </w:p>
        </w:tc>
      </w:tr>
      <w:tr w14:paraId="3C863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83D9260">
            <w:pPr>
              <w:spacing w:line="440" w:lineRule="exact"/>
              <w:jc w:val="center"/>
              <w:rPr>
                <w:szCs w:val="21"/>
              </w:rPr>
            </w:pPr>
          </w:p>
        </w:tc>
        <w:tc>
          <w:tcPr>
            <w:tcW w:w="721" w:type="dxa"/>
            <w:noWrap w:val="0"/>
            <w:vAlign w:val="top"/>
          </w:tcPr>
          <w:p w14:paraId="09B5D1A7">
            <w:pPr>
              <w:spacing w:line="440" w:lineRule="exact"/>
              <w:jc w:val="center"/>
              <w:rPr>
                <w:szCs w:val="21"/>
              </w:rPr>
            </w:pPr>
          </w:p>
        </w:tc>
        <w:tc>
          <w:tcPr>
            <w:tcW w:w="719" w:type="dxa"/>
            <w:noWrap w:val="0"/>
            <w:vAlign w:val="top"/>
          </w:tcPr>
          <w:p w14:paraId="05AEAAF4">
            <w:pPr>
              <w:spacing w:line="440" w:lineRule="exact"/>
              <w:jc w:val="center"/>
              <w:rPr>
                <w:szCs w:val="21"/>
              </w:rPr>
            </w:pPr>
          </w:p>
        </w:tc>
        <w:tc>
          <w:tcPr>
            <w:tcW w:w="1081" w:type="dxa"/>
            <w:noWrap w:val="0"/>
            <w:vAlign w:val="top"/>
          </w:tcPr>
          <w:p w14:paraId="6C83C349">
            <w:pPr>
              <w:spacing w:line="440" w:lineRule="exact"/>
              <w:jc w:val="center"/>
              <w:rPr>
                <w:szCs w:val="21"/>
              </w:rPr>
            </w:pPr>
          </w:p>
        </w:tc>
        <w:tc>
          <w:tcPr>
            <w:tcW w:w="719" w:type="dxa"/>
            <w:noWrap w:val="0"/>
            <w:vAlign w:val="top"/>
          </w:tcPr>
          <w:p w14:paraId="704FA4A0">
            <w:pPr>
              <w:spacing w:line="440" w:lineRule="exact"/>
              <w:jc w:val="center"/>
              <w:rPr>
                <w:szCs w:val="21"/>
              </w:rPr>
            </w:pPr>
          </w:p>
        </w:tc>
        <w:tc>
          <w:tcPr>
            <w:tcW w:w="721" w:type="dxa"/>
            <w:noWrap w:val="0"/>
            <w:vAlign w:val="top"/>
          </w:tcPr>
          <w:p w14:paraId="7D4D0003">
            <w:pPr>
              <w:spacing w:line="440" w:lineRule="exact"/>
              <w:jc w:val="center"/>
              <w:rPr>
                <w:szCs w:val="21"/>
              </w:rPr>
            </w:pPr>
          </w:p>
        </w:tc>
        <w:tc>
          <w:tcPr>
            <w:tcW w:w="719" w:type="dxa"/>
            <w:noWrap w:val="0"/>
            <w:vAlign w:val="top"/>
          </w:tcPr>
          <w:p w14:paraId="66F0E033">
            <w:pPr>
              <w:spacing w:line="440" w:lineRule="exact"/>
              <w:jc w:val="center"/>
              <w:rPr>
                <w:szCs w:val="21"/>
              </w:rPr>
            </w:pPr>
          </w:p>
        </w:tc>
        <w:tc>
          <w:tcPr>
            <w:tcW w:w="2523" w:type="dxa"/>
            <w:noWrap w:val="0"/>
            <w:vAlign w:val="top"/>
          </w:tcPr>
          <w:p w14:paraId="59A5F898">
            <w:pPr>
              <w:spacing w:line="440" w:lineRule="exact"/>
              <w:jc w:val="center"/>
              <w:rPr>
                <w:szCs w:val="21"/>
              </w:rPr>
            </w:pPr>
          </w:p>
        </w:tc>
        <w:tc>
          <w:tcPr>
            <w:tcW w:w="672" w:type="dxa"/>
            <w:noWrap w:val="0"/>
            <w:vAlign w:val="top"/>
          </w:tcPr>
          <w:p w14:paraId="425C5F78">
            <w:pPr>
              <w:spacing w:line="440" w:lineRule="exact"/>
              <w:jc w:val="center"/>
              <w:rPr>
                <w:szCs w:val="21"/>
              </w:rPr>
            </w:pPr>
          </w:p>
        </w:tc>
      </w:tr>
      <w:tr w14:paraId="14962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22C73AF">
            <w:pPr>
              <w:spacing w:line="440" w:lineRule="exact"/>
              <w:jc w:val="center"/>
              <w:rPr>
                <w:szCs w:val="21"/>
              </w:rPr>
            </w:pPr>
          </w:p>
        </w:tc>
        <w:tc>
          <w:tcPr>
            <w:tcW w:w="721" w:type="dxa"/>
            <w:noWrap w:val="0"/>
            <w:vAlign w:val="top"/>
          </w:tcPr>
          <w:p w14:paraId="74F58C6B">
            <w:pPr>
              <w:spacing w:line="440" w:lineRule="exact"/>
              <w:jc w:val="center"/>
              <w:rPr>
                <w:szCs w:val="21"/>
              </w:rPr>
            </w:pPr>
          </w:p>
        </w:tc>
        <w:tc>
          <w:tcPr>
            <w:tcW w:w="719" w:type="dxa"/>
            <w:noWrap w:val="0"/>
            <w:vAlign w:val="top"/>
          </w:tcPr>
          <w:p w14:paraId="0522C15A">
            <w:pPr>
              <w:spacing w:line="440" w:lineRule="exact"/>
              <w:jc w:val="center"/>
              <w:rPr>
                <w:szCs w:val="21"/>
              </w:rPr>
            </w:pPr>
          </w:p>
        </w:tc>
        <w:tc>
          <w:tcPr>
            <w:tcW w:w="1081" w:type="dxa"/>
            <w:noWrap w:val="0"/>
            <w:vAlign w:val="top"/>
          </w:tcPr>
          <w:p w14:paraId="4AFDA472">
            <w:pPr>
              <w:spacing w:line="440" w:lineRule="exact"/>
              <w:jc w:val="center"/>
              <w:rPr>
                <w:szCs w:val="21"/>
              </w:rPr>
            </w:pPr>
          </w:p>
        </w:tc>
        <w:tc>
          <w:tcPr>
            <w:tcW w:w="719" w:type="dxa"/>
            <w:noWrap w:val="0"/>
            <w:vAlign w:val="top"/>
          </w:tcPr>
          <w:p w14:paraId="4B98D144">
            <w:pPr>
              <w:spacing w:line="440" w:lineRule="exact"/>
              <w:jc w:val="center"/>
              <w:rPr>
                <w:szCs w:val="21"/>
              </w:rPr>
            </w:pPr>
          </w:p>
        </w:tc>
        <w:tc>
          <w:tcPr>
            <w:tcW w:w="721" w:type="dxa"/>
            <w:noWrap w:val="0"/>
            <w:vAlign w:val="top"/>
          </w:tcPr>
          <w:p w14:paraId="59F21DE4">
            <w:pPr>
              <w:spacing w:line="440" w:lineRule="exact"/>
              <w:jc w:val="center"/>
              <w:rPr>
                <w:szCs w:val="21"/>
              </w:rPr>
            </w:pPr>
          </w:p>
        </w:tc>
        <w:tc>
          <w:tcPr>
            <w:tcW w:w="719" w:type="dxa"/>
            <w:noWrap w:val="0"/>
            <w:vAlign w:val="top"/>
          </w:tcPr>
          <w:p w14:paraId="0437D22D">
            <w:pPr>
              <w:spacing w:line="440" w:lineRule="exact"/>
              <w:jc w:val="center"/>
              <w:rPr>
                <w:szCs w:val="21"/>
              </w:rPr>
            </w:pPr>
          </w:p>
        </w:tc>
        <w:tc>
          <w:tcPr>
            <w:tcW w:w="2523" w:type="dxa"/>
            <w:noWrap w:val="0"/>
            <w:vAlign w:val="top"/>
          </w:tcPr>
          <w:p w14:paraId="6EC18CD7">
            <w:pPr>
              <w:spacing w:line="440" w:lineRule="exact"/>
              <w:jc w:val="center"/>
              <w:rPr>
                <w:szCs w:val="21"/>
              </w:rPr>
            </w:pPr>
          </w:p>
        </w:tc>
        <w:tc>
          <w:tcPr>
            <w:tcW w:w="672" w:type="dxa"/>
            <w:noWrap w:val="0"/>
            <w:vAlign w:val="top"/>
          </w:tcPr>
          <w:p w14:paraId="4B0AFC9E">
            <w:pPr>
              <w:spacing w:line="440" w:lineRule="exact"/>
              <w:jc w:val="center"/>
              <w:rPr>
                <w:szCs w:val="21"/>
              </w:rPr>
            </w:pPr>
          </w:p>
        </w:tc>
      </w:tr>
      <w:tr w14:paraId="3CA5D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3C79A9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EA263E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B20EFB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1C5ADD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B9BD8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0C977A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038036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E79CC7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1B0938D">
            <w:pPr>
              <w:spacing w:line="440" w:lineRule="exact"/>
              <w:jc w:val="center"/>
              <w:rPr>
                <w:szCs w:val="21"/>
              </w:rPr>
            </w:pPr>
          </w:p>
        </w:tc>
      </w:tr>
      <w:tr w14:paraId="25CB5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2269EF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70DD42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B9BCE7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9C8435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B04C60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80772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8AD7A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10F26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A1CEC00">
            <w:pPr>
              <w:spacing w:line="440" w:lineRule="exact"/>
              <w:jc w:val="center"/>
              <w:rPr>
                <w:szCs w:val="21"/>
              </w:rPr>
            </w:pPr>
          </w:p>
        </w:tc>
      </w:tr>
      <w:tr w14:paraId="1CE80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93C3A7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736C40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5EE788D">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526E4C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1D31F7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A9175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5B04BB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BED610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2601158">
            <w:pPr>
              <w:spacing w:line="440" w:lineRule="exact"/>
              <w:jc w:val="center"/>
              <w:rPr>
                <w:szCs w:val="21"/>
              </w:rPr>
            </w:pPr>
          </w:p>
        </w:tc>
      </w:tr>
      <w:tr w14:paraId="323C3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E7CE4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3E0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2DBCCE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4635DD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76BF75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349689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8978B6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046964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404731B">
            <w:pPr>
              <w:spacing w:line="440" w:lineRule="exact"/>
              <w:jc w:val="center"/>
              <w:rPr>
                <w:szCs w:val="21"/>
              </w:rPr>
            </w:pPr>
          </w:p>
        </w:tc>
      </w:tr>
      <w:tr w14:paraId="1F8A40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CBE19D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7C1619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410C55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6AC211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C8CF2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4EAFD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90BDFA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E0F8343">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B77FDE6">
            <w:pPr>
              <w:spacing w:line="440" w:lineRule="exact"/>
              <w:jc w:val="center"/>
              <w:rPr>
                <w:szCs w:val="21"/>
              </w:rPr>
            </w:pPr>
          </w:p>
        </w:tc>
      </w:tr>
      <w:tr w14:paraId="3B9F1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A00A59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D2DEEF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1CBBDEC">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D5364A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C09805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83E113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FE26E6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23A981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48256AB">
            <w:pPr>
              <w:spacing w:line="440" w:lineRule="exact"/>
              <w:jc w:val="center"/>
              <w:rPr>
                <w:szCs w:val="21"/>
              </w:rPr>
            </w:pPr>
          </w:p>
        </w:tc>
      </w:tr>
      <w:tr w14:paraId="6B864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9E1D93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E7B6DE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6BE61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523462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74A401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B908FC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E8F6F7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5972DC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189AC82">
            <w:pPr>
              <w:spacing w:line="440" w:lineRule="exact"/>
              <w:jc w:val="center"/>
              <w:rPr>
                <w:szCs w:val="21"/>
              </w:rPr>
            </w:pPr>
          </w:p>
        </w:tc>
      </w:tr>
      <w:tr w14:paraId="0A9E3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B2C0FE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37F701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7B3361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FEC62E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8A6524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22A66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40AFAD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DEAE95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0BB1601">
            <w:pPr>
              <w:spacing w:line="440" w:lineRule="exact"/>
              <w:jc w:val="center"/>
              <w:rPr>
                <w:szCs w:val="21"/>
              </w:rPr>
            </w:pPr>
          </w:p>
        </w:tc>
      </w:tr>
      <w:tr w14:paraId="1C544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A0B982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5ECA2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E5108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AEB458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4BAC3F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B3828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7274C1F">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5D7F46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6188B9E">
            <w:pPr>
              <w:spacing w:line="440" w:lineRule="exact"/>
              <w:jc w:val="center"/>
              <w:rPr>
                <w:szCs w:val="21"/>
              </w:rPr>
            </w:pPr>
          </w:p>
        </w:tc>
      </w:tr>
      <w:tr w14:paraId="495607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AA1A6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366AD0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6D01A9">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FF81E7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ACE075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98F2FB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F27CF19">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C666ED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FA80F07">
            <w:pPr>
              <w:spacing w:line="440" w:lineRule="exact"/>
              <w:jc w:val="center"/>
              <w:rPr>
                <w:szCs w:val="21"/>
              </w:rPr>
            </w:pPr>
          </w:p>
        </w:tc>
      </w:tr>
    </w:tbl>
    <w:p w14:paraId="76E0CFD7">
      <w:pPr>
        <w:topLinePunct/>
        <w:spacing w:line="440" w:lineRule="exact"/>
        <w:jc w:val="center"/>
        <w:rPr>
          <w:sz w:val="20"/>
        </w:rPr>
      </w:pPr>
    </w:p>
    <w:p w14:paraId="2A80991A">
      <w:pPr>
        <w:topLinePunct/>
        <w:spacing w:line="440" w:lineRule="exact"/>
        <w:jc w:val="center"/>
        <w:rPr>
          <w:rFonts w:hint="eastAsia"/>
          <w:sz w:val="20"/>
        </w:rPr>
      </w:pPr>
      <w:r>
        <w:rPr>
          <w:sz w:val="20"/>
        </w:rPr>
        <w:br w:type="page"/>
      </w:r>
    </w:p>
    <w:p w14:paraId="58FFB796">
      <w:pPr>
        <w:pStyle w:val="7"/>
        <w:jc w:val="both"/>
      </w:pPr>
      <w:bookmarkStart w:id="356" w:name="_Toc246997114"/>
      <w:bookmarkStart w:id="357" w:name="_Toc247085889"/>
      <w:bookmarkStart w:id="358" w:name="_Toc296602616"/>
      <w:bookmarkStart w:id="359" w:name="_Toc246996371"/>
      <w:r>
        <w:t>（二）</w:t>
      </w:r>
      <w:r>
        <w:rPr>
          <w:rFonts w:hint="eastAsia"/>
          <w:lang w:eastAsia="zh-CN"/>
        </w:rPr>
        <w:t>项目负责人</w:t>
      </w:r>
      <w:r>
        <w:t>简历表</w:t>
      </w:r>
      <w:bookmarkEnd w:id="356"/>
      <w:bookmarkEnd w:id="357"/>
      <w:bookmarkEnd w:id="358"/>
      <w:bookmarkEnd w:id="359"/>
    </w:p>
    <w:p w14:paraId="172C9746">
      <w:pPr>
        <w:spacing w:line="400" w:lineRule="exact"/>
        <w:ind w:firstLine="420" w:firstLineChars="200"/>
        <w:rPr>
          <w:rFonts w:hint="eastAsia" w:eastAsiaTheme="minorEastAsia"/>
          <w:lang w:eastAsia="zh-CN"/>
        </w:rPr>
      </w:pPr>
      <w:r>
        <w:rPr>
          <w:rFonts w:hint="eastAsia"/>
        </w:rPr>
        <w:t>应附身份证</w:t>
      </w:r>
      <w:r>
        <w:rPr>
          <w:rFonts w:hint="eastAsia"/>
          <w:lang w:val="en-US" w:eastAsia="zh-CN"/>
        </w:rPr>
        <w:t>及</w:t>
      </w:r>
      <w:r>
        <w:rPr>
          <w:rFonts w:hint="eastAsia"/>
        </w:rPr>
        <w:t>养老保险复印件</w:t>
      </w:r>
      <w:r>
        <w:rPr>
          <w:rFonts w:hint="eastAsia"/>
          <w:lang w:eastAsia="zh-CN"/>
        </w:rPr>
        <w:t>。</w:t>
      </w:r>
    </w:p>
    <w:p w14:paraId="79AC0D7F">
      <w:pPr>
        <w:topLinePunct/>
        <w:spacing w:line="440" w:lineRule="exact"/>
        <w:jc w:val="center"/>
        <w:rPr>
          <w:rFonts w:eastAsia="黑体"/>
          <w:sz w:val="23"/>
          <w:szCs w:val="23"/>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6BEBC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8CCEF3A">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50089894">
            <w:pPr>
              <w:spacing w:line="440" w:lineRule="exact"/>
              <w:jc w:val="center"/>
              <w:rPr>
                <w:rFonts w:ascii="宋体" w:hAnsi="宋体"/>
                <w:szCs w:val="21"/>
              </w:rPr>
            </w:pPr>
          </w:p>
        </w:tc>
        <w:tc>
          <w:tcPr>
            <w:tcW w:w="927" w:type="dxa"/>
            <w:noWrap w:val="0"/>
            <w:vAlign w:val="center"/>
          </w:tcPr>
          <w:p w14:paraId="73BD7558">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70D5BC30">
            <w:pPr>
              <w:spacing w:line="440" w:lineRule="exact"/>
              <w:jc w:val="center"/>
              <w:rPr>
                <w:rFonts w:ascii="宋体" w:hAnsi="宋体"/>
                <w:szCs w:val="21"/>
              </w:rPr>
            </w:pPr>
          </w:p>
        </w:tc>
        <w:tc>
          <w:tcPr>
            <w:tcW w:w="2130" w:type="dxa"/>
            <w:gridSpan w:val="3"/>
            <w:noWrap w:val="0"/>
            <w:vAlign w:val="center"/>
          </w:tcPr>
          <w:p w14:paraId="21D3D072">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84E011">
            <w:pPr>
              <w:spacing w:line="440" w:lineRule="exact"/>
              <w:rPr>
                <w:rFonts w:ascii="宋体" w:hAnsi="宋体"/>
                <w:szCs w:val="21"/>
              </w:rPr>
            </w:pPr>
          </w:p>
        </w:tc>
      </w:tr>
      <w:tr w14:paraId="03301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D9E0D03">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50A3F862">
            <w:pPr>
              <w:spacing w:line="440" w:lineRule="exact"/>
              <w:jc w:val="center"/>
              <w:rPr>
                <w:rFonts w:ascii="宋体" w:hAnsi="宋体"/>
                <w:szCs w:val="21"/>
              </w:rPr>
            </w:pPr>
          </w:p>
        </w:tc>
        <w:tc>
          <w:tcPr>
            <w:tcW w:w="927" w:type="dxa"/>
            <w:noWrap w:val="0"/>
            <w:vAlign w:val="center"/>
          </w:tcPr>
          <w:p w14:paraId="40BEBB12">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1E7F8992">
            <w:pPr>
              <w:spacing w:line="440" w:lineRule="exact"/>
              <w:jc w:val="center"/>
              <w:rPr>
                <w:rFonts w:ascii="宋体" w:hAnsi="宋体"/>
                <w:szCs w:val="21"/>
              </w:rPr>
            </w:pPr>
          </w:p>
        </w:tc>
        <w:tc>
          <w:tcPr>
            <w:tcW w:w="2130" w:type="dxa"/>
            <w:gridSpan w:val="3"/>
            <w:noWrap w:val="0"/>
            <w:vAlign w:val="center"/>
          </w:tcPr>
          <w:p w14:paraId="1A8F5330">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6E619199">
            <w:pPr>
              <w:spacing w:line="440" w:lineRule="exact"/>
              <w:rPr>
                <w:rFonts w:ascii="宋体" w:hAnsi="宋体"/>
                <w:szCs w:val="21"/>
              </w:rPr>
            </w:pPr>
          </w:p>
        </w:tc>
      </w:tr>
      <w:tr w14:paraId="51DE3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DE9D5DC">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050A7E8C">
            <w:pPr>
              <w:spacing w:line="440" w:lineRule="exact"/>
              <w:rPr>
                <w:rFonts w:ascii="宋体" w:hAnsi="宋体"/>
                <w:szCs w:val="21"/>
              </w:rPr>
            </w:pPr>
            <w:r>
              <w:rPr>
                <w:rFonts w:ascii="宋体" w:hAnsi="宋体"/>
                <w:szCs w:val="21"/>
              </w:rPr>
              <w:t xml:space="preserve">      年毕业于            学校        专业</w:t>
            </w:r>
          </w:p>
        </w:tc>
      </w:tr>
      <w:tr w14:paraId="3DEE9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6E1F05FD">
            <w:pPr>
              <w:spacing w:line="440" w:lineRule="exact"/>
              <w:rPr>
                <w:rFonts w:ascii="宋体" w:hAnsi="宋体"/>
                <w:szCs w:val="21"/>
              </w:rPr>
            </w:pPr>
            <w:r>
              <w:rPr>
                <w:rFonts w:ascii="宋体" w:hAnsi="宋体"/>
                <w:szCs w:val="21"/>
              </w:rPr>
              <w:t>主要工作经历</w:t>
            </w:r>
          </w:p>
        </w:tc>
      </w:tr>
      <w:tr w14:paraId="0F584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103F7B4C">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29EAE434">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634B21D6">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48F01A59">
            <w:pPr>
              <w:spacing w:line="440" w:lineRule="exact"/>
              <w:rPr>
                <w:rFonts w:ascii="宋体" w:hAnsi="宋体"/>
                <w:szCs w:val="21"/>
              </w:rPr>
            </w:pPr>
            <w:r>
              <w:rPr>
                <w:rFonts w:ascii="宋体" w:hAnsi="宋体"/>
                <w:szCs w:val="21"/>
              </w:rPr>
              <w:t>发包人及联系电话</w:t>
            </w:r>
          </w:p>
        </w:tc>
      </w:tr>
      <w:tr w14:paraId="6173B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5E0925">
            <w:pPr>
              <w:spacing w:line="440" w:lineRule="exact"/>
              <w:rPr>
                <w:rFonts w:eastAsia="黑体"/>
                <w:szCs w:val="21"/>
              </w:rPr>
            </w:pPr>
          </w:p>
        </w:tc>
        <w:tc>
          <w:tcPr>
            <w:tcW w:w="3420" w:type="dxa"/>
            <w:gridSpan w:val="4"/>
            <w:noWrap w:val="0"/>
            <w:vAlign w:val="top"/>
          </w:tcPr>
          <w:p w14:paraId="40AA60D0">
            <w:pPr>
              <w:spacing w:line="440" w:lineRule="exact"/>
              <w:rPr>
                <w:rFonts w:eastAsia="黑体"/>
                <w:szCs w:val="21"/>
              </w:rPr>
            </w:pPr>
          </w:p>
        </w:tc>
        <w:tc>
          <w:tcPr>
            <w:tcW w:w="1261" w:type="dxa"/>
            <w:noWrap w:val="0"/>
            <w:vAlign w:val="top"/>
          </w:tcPr>
          <w:p w14:paraId="7A12782C">
            <w:pPr>
              <w:spacing w:line="440" w:lineRule="exact"/>
              <w:rPr>
                <w:rFonts w:eastAsia="黑体"/>
                <w:szCs w:val="21"/>
              </w:rPr>
            </w:pPr>
          </w:p>
        </w:tc>
        <w:tc>
          <w:tcPr>
            <w:tcW w:w="2296" w:type="dxa"/>
            <w:gridSpan w:val="2"/>
            <w:noWrap w:val="0"/>
            <w:vAlign w:val="top"/>
          </w:tcPr>
          <w:p w14:paraId="5EAC11B6">
            <w:pPr>
              <w:spacing w:line="440" w:lineRule="exact"/>
              <w:rPr>
                <w:rFonts w:eastAsia="黑体"/>
                <w:szCs w:val="21"/>
              </w:rPr>
            </w:pPr>
          </w:p>
        </w:tc>
      </w:tr>
      <w:tr w14:paraId="61938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1D65E92">
            <w:pPr>
              <w:spacing w:line="440" w:lineRule="exact"/>
              <w:rPr>
                <w:rFonts w:eastAsia="黑体"/>
                <w:szCs w:val="21"/>
              </w:rPr>
            </w:pPr>
          </w:p>
        </w:tc>
        <w:tc>
          <w:tcPr>
            <w:tcW w:w="3420" w:type="dxa"/>
            <w:gridSpan w:val="4"/>
            <w:noWrap w:val="0"/>
            <w:vAlign w:val="top"/>
          </w:tcPr>
          <w:p w14:paraId="798FBD22">
            <w:pPr>
              <w:spacing w:line="440" w:lineRule="exact"/>
              <w:rPr>
                <w:rFonts w:eastAsia="黑体"/>
                <w:szCs w:val="21"/>
              </w:rPr>
            </w:pPr>
          </w:p>
        </w:tc>
        <w:tc>
          <w:tcPr>
            <w:tcW w:w="1261" w:type="dxa"/>
            <w:noWrap w:val="0"/>
            <w:vAlign w:val="top"/>
          </w:tcPr>
          <w:p w14:paraId="4C33936C">
            <w:pPr>
              <w:spacing w:line="440" w:lineRule="exact"/>
              <w:rPr>
                <w:rFonts w:eastAsia="黑体"/>
                <w:szCs w:val="21"/>
              </w:rPr>
            </w:pPr>
          </w:p>
        </w:tc>
        <w:tc>
          <w:tcPr>
            <w:tcW w:w="2296" w:type="dxa"/>
            <w:gridSpan w:val="2"/>
            <w:noWrap w:val="0"/>
            <w:vAlign w:val="top"/>
          </w:tcPr>
          <w:p w14:paraId="790DE007">
            <w:pPr>
              <w:spacing w:line="440" w:lineRule="exact"/>
              <w:rPr>
                <w:rFonts w:eastAsia="黑体"/>
                <w:szCs w:val="21"/>
              </w:rPr>
            </w:pPr>
          </w:p>
        </w:tc>
      </w:tr>
      <w:tr w14:paraId="1A081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0BEA021">
            <w:pPr>
              <w:spacing w:line="440" w:lineRule="exact"/>
              <w:rPr>
                <w:rFonts w:eastAsia="黑体"/>
                <w:szCs w:val="21"/>
              </w:rPr>
            </w:pPr>
          </w:p>
        </w:tc>
        <w:tc>
          <w:tcPr>
            <w:tcW w:w="3420" w:type="dxa"/>
            <w:gridSpan w:val="4"/>
            <w:noWrap w:val="0"/>
            <w:vAlign w:val="top"/>
          </w:tcPr>
          <w:p w14:paraId="451CE68B">
            <w:pPr>
              <w:spacing w:line="440" w:lineRule="exact"/>
              <w:rPr>
                <w:rFonts w:eastAsia="黑体"/>
                <w:szCs w:val="21"/>
              </w:rPr>
            </w:pPr>
          </w:p>
        </w:tc>
        <w:tc>
          <w:tcPr>
            <w:tcW w:w="1261" w:type="dxa"/>
            <w:noWrap w:val="0"/>
            <w:vAlign w:val="top"/>
          </w:tcPr>
          <w:p w14:paraId="39E1827A">
            <w:pPr>
              <w:spacing w:line="440" w:lineRule="exact"/>
              <w:rPr>
                <w:rFonts w:eastAsia="黑体"/>
                <w:szCs w:val="21"/>
              </w:rPr>
            </w:pPr>
          </w:p>
        </w:tc>
        <w:tc>
          <w:tcPr>
            <w:tcW w:w="2296" w:type="dxa"/>
            <w:gridSpan w:val="2"/>
            <w:noWrap w:val="0"/>
            <w:vAlign w:val="top"/>
          </w:tcPr>
          <w:p w14:paraId="04F4BD50">
            <w:pPr>
              <w:spacing w:line="440" w:lineRule="exact"/>
              <w:rPr>
                <w:rFonts w:eastAsia="黑体"/>
                <w:szCs w:val="21"/>
              </w:rPr>
            </w:pPr>
          </w:p>
        </w:tc>
      </w:tr>
      <w:tr w14:paraId="53C8C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8BCEC36">
            <w:pPr>
              <w:spacing w:line="440" w:lineRule="exact"/>
              <w:rPr>
                <w:rFonts w:eastAsia="黑体"/>
                <w:szCs w:val="21"/>
              </w:rPr>
            </w:pPr>
          </w:p>
        </w:tc>
        <w:tc>
          <w:tcPr>
            <w:tcW w:w="3420" w:type="dxa"/>
            <w:gridSpan w:val="4"/>
            <w:noWrap w:val="0"/>
            <w:vAlign w:val="top"/>
          </w:tcPr>
          <w:p w14:paraId="38446276">
            <w:pPr>
              <w:spacing w:line="440" w:lineRule="exact"/>
              <w:rPr>
                <w:rFonts w:eastAsia="黑体"/>
                <w:szCs w:val="21"/>
              </w:rPr>
            </w:pPr>
          </w:p>
        </w:tc>
        <w:tc>
          <w:tcPr>
            <w:tcW w:w="1261" w:type="dxa"/>
            <w:noWrap w:val="0"/>
            <w:vAlign w:val="top"/>
          </w:tcPr>
          <w:p w14:paraId="73C7CF7A">
            <w:pPr>
              <w:spacing w:line="440" w:lineRule="exact"/>
              <w:rPr>
                <w:rFonts w:eastAsia="黑体"/>
                <w:szCs w:val="21"/>
              </w:rPr>
            </w:pPr>
          </w:p>
        </w:tc>
        <w:tc>
          <w:tcPr>
            <w:tcW w:w="2296" w:type="dxa"/>
            <w:gridSpan w:val="2"/>
            <w:noWrap w:val="0"/>
            <w:vAlign w:val="top"/>
          </w:tcPr>
          <w:p w14:paraId="3C64D58C">
            <w:pPr>
              <w:spacing w:line="440" w:lineRule="exact"/>
              <w:rPr>
                <w:rFonts w:eastAsia="黑体"/>
                <w:szCs w:val="21"/>
              </w:rPr>
            </w:pPr>
          </w:p>
        </w:tc>
      </w:tr>
      <w:tr w14:paraId="2BE2F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4462A79">
            <w:pPr>
              <w:spacing w:line="440" w:lineRule="exact"/>
              <w:rPr>
                <w:rFonts w:eastAsia="黑体"/>
                <w:szCs w:val="21"/>
              </w:rPr>
            </w:pPr>
          </w:p>
        </w:tc>
        <w:tc>
          <w:tcPr>
            <w:tcW w:w="3420" w:type="dxa"/>
            <w:gridSpan w:val="4"/>
            <w:noWrap w:val="0"/>
            <w:vAlign w:val="top"/>
          </w:tcPr>
          <w:p w14:paraId="596EB6BB">
            <w:pPr>
              <w:spacing w:line="440" w:lineRule="exact"/>
              <w:rPr>
                <w:rFonts w:eastAsia="黑体"/>
                <w:szCs w:val="21"/>
              </w:rPr>
            </w:pPr>
          </w:p>
        </w:tc>
        <w:tc>
          <w:tcPr>
            <w:tcW w:w="1261" w:type="dxa"/>
            <w:noWrap w:val="0"/>
            <w:vAlign w:val="top"/>
          </w:tcPr>
          <w:p w14:paraId="26ED6AED">
            <w:pPr>
              <w:spacing w:line="440" w:lineRule="exact"/>
              <w:rPr>
                <w:rFonts w:eastAsia="黑体"/>
                <w:szCs w:val="21"/>
              </w:rPr>
            </w:pPr>
          </w:p>
        </w:tc>
        <w:tc>
          <w:tcPr>
            <w:tcW w:w="2296" w:type="dxa"/>
            <w:gridSpan w:val="2"/>
            <w:noWrap w:val="0"/>
            <w:vAlign w:val="top"/>
          </w:tcPr>
          <w:p w14:paraId="38F72899">
            <w:pPr>
              <w:spacing w:line="440" w:lineRule="exact"/>
              <w:rPr>
                <w:rFonts w:eastAsia="黑体"/>
                <w:szCs w:val="21"/>
              </w:rPr>
            </w:pPr>
          </w:p>
        </w:tc>
      </w:tr>
      <w:tr w14:paraId="3E78C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6B4A6A8">
            <w:pPr>
              <w:spacing w:line="440" w:lineRule="exact"/>
              <w:rPr>
                <w:rFonts w:eastAsia="黑体"/>
                <w:szCs w:val="21"/>
              </w:rPr>
            </w:pPr>
          </w:p>
        </w:tc>
        <w:tc>
          <w:tcPr>
            <w:tcW w:w="3420" w:type="dxa"/>
            <w:gridSpan w:val="4"/>
            <w:noWrap w:val="0"/>
            <w:vAlign w:val="top"/>
          </w:tcPr>
          <w:p w14:paraId="2F4FFAF7">
            <w:pPr>
              <w:spacing w:line="440" w:lineRule="exact"/>
              <w:rPr>
                <w:rFonts w:eastAsia="黑体"/>
                <w:szCs w:val="21"/>
              </w:rPr>
            </w:pPr>
          </w:p>
        </w:tc>
        <w:tc>
          <w:tcPr>
            <w:tcW w:w="1261" w:type="dxa"/>
            <w:noWrap w:val="0"/>
            <w:vAlign w:val="top"/>
          </w:tcPr>
          <w:p w14:paraId="4F9E0B94">
            <w:pPr>
              <w:spacing w:line="440" w:lineRule="exact"/>
              <w:rPr>
                <w:rFonts w:eastAsia="黑体"/>
                <w:szCs w:val="21"/>
              </w:rPr>
            </w:pPr>
          </w:p>
        </w:tc>
        <w:tc>
          <w:tcPr>
            <w:tcW w:w="2296" w:type="dxa"/>
            <w:gridSpan w:val="2"/>
            <w:noWrap w:val="0"/>
            <w:vAlign w:val="top"/>
          </w:tcPr>
          <w:p w14:paraId="79F40E16">
            <w:pPr>
              <w:spacing w:line="440" w:lineRule="exact"/>
              <w:rPr>
                <w:rFonts w:eastAsia="黑体"/>
                <w:szCs w:val="21"/>
              </w:rPr>
            </w:pPr>
          </w:p>
        </w:tc>
      </w:tr>
      <w:tr w14:paraId="38BBA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7236727">
            <w:pPr>
              <w:spacing w:line="440" w:lineRule="exact"/>
              <w:rPr>
                <w:rFonts w:eastAsia="黑体"/>
                <w:szCs w:val="21"/>
              </w:rPr>
            </w:pPr>
          </w:p>
        </w:tc>
        <w:tc>
          <w:tcPr>
            <w:tcW w:w="3420" w:type="dxa"/>
            <w:gridSpan w:val="4"/>
            <w:noWrap w:val="0"/>
            <w:vAlign w:val="top"/>
          </w:tcPr>
          <w:p w14:paraId="65F69A3E">
            <w:pPr>
              <w:spacing w:line="440" w:lineRule="exact"/>
              <w:rPr>
                <w:rFonts w:eastAsia="黑体"/>
                <w:szCs w:val="21"/>
              </w:rPr>
            </w:pPr>
          </w:p>
        </w:tc>
        <w:tc>
          <w:tcPr>
            <w:tcW w:w="1261" w:type="dxa"/>
            <w:noWrap w:val="0"/>
            <w:vAlign w:val="top"/>
          </w:tcPr>
          <w:p w14:paraId="7B65F7B5">
            <w:pPr>
              <w:spacing w:line="440" w:lineRule="exact"/>
              <w:rPr>
                <w:rFonts w:eastAsia="黑体"/>
                <w:szCs w:val="21"/>
              </w:rPr>
            </w:pPr>
          </w:p>
        </w:tc>
        <w:tc>
          <w:tcPr>
            <w:tcW w:w="2296" w:type="dxa"/>
            <w:gridSpan w:val="2"/>
            <w:noWrap w:val="0"/>
            <w:vAlign w:val="top"/>
          </w:tcPr>
          <w:p w14:paraId="1CDFFC3E">
            <w:pPr>
              <w:spacing w:line="440" w:lineRule="exact"/>
              <w:rPr>
                <w:rFonts w:eastAsia="黑体"/>
                <w:szCs w:val="21"/>
              </w:rPr>
            </w:pPr>
          </w:p>
        </w:tc>
      </w:tr>
      <w:tr w14:paraId="3C172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279D216">
            <w:pPr>
              <w:spacing w:line="440" w:lineRule="exact"/>
              <w:rPr>
                <w:rFonts w:eastAsia="黑体"/>
                <w:szCs w:val="21"/>
              </w:rPr>
            </w:pPr>
          </w:p>
        </w:tc>
        <w:tc>
          <w:tcPr>
            <w:tcW w:w="3420" w:type="dxa"/>
            <w:gridSpan w:val="4"/>
            <w:noWrap w:val="0"/>
            <w:vAlign w:val="top"/>
          </w:tcPr>
          <w:p w14:paraId="37BECBB8">
            <w:pPr>
              <w:spacing w:line="440" w:lineRule="exact"/>
              <w:rPr>
                <w:rFonts w:eastAsia="黑体"/>
                <w:szCs w:val="21"/>
              </w:rPr>
            </w:pPr>
          </w:p>
        </w:tc>
        <w:tc>
          <w:tcPr>
            <w:tcW w:w="1261" w:type="dxa"/>
            <w:noWrap w:val="0"/>
            <w:vAlign w:val="top"/>
          </w:tcPr>
          <w:p w14:paraId="4EB93874">
            <w:pPr>
              <w:spacing w:line="440" w:lineRule="exact"/>
              <w:rPr>
                <w:rFonts w:eastAsia="黑体"/>
                <w:szCs w:val="21"/>
              </w:rPr>
            </w:pPr>
          </w:p>
        </w:tc>
        <w:tc>
          <w:tcPr>
            <w:tcW w:w="2296" w:type="dxa"/>
            <w:gridSpan w:val="2"/>
            <w:noWrap w:val="0"/>
            <w:vAlign w:val="top"/>
          </w:tcPr>
          <w:p w14:paraId="31D92766">
            <w:pPr>
              <w:spacing w:line="440" w:lineRule="exact"/>
              <w:rPr>
                <w:rFonts w:eastAsia="黑体"/>
                <w:szCs w:val="21"/>
              </w:rPr>
            </w:pPr>
          </w:p>
        </w:tc>
      </w:tr>
      <w:tr w14:paraId="3E9C3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35C6F20">
            <w:pPr>
              <w:spacing w:line="440" w:lineRule="exact"/>
              <w:rPr>
                <w:rFonts w:eastAsia="黑体"/>
                <w:szCs w:val="21"/>
              </w:rPr>
            </w:pPr>
          </w:p>
        </w:tc>
        <w:tc>
          <w:tcPr>
            <w:tcW w:w="3420" w:type="dxa"/>
            <w:gridSpan w:val="4"/>
            <w:noWrap w:val="0"/>
            <w:vAlign w:val="top"/>
          </w:tcPr>
          <w:p w14:paraId="2C0CC91D">
            <w:pPr>
              <w:spacing w:line="440" w:lineRule="exact"/>
              <w:rPr>
                <w:rFonts w:eastAsia="黑体"/>
                <w:szCs w:val="21"/>
              </w:rPr>
            </w:pPr>
          </w:p>
        </w:tc>
        <w:tc>
          <w:tcPr>
            <w:tcW w:w="1261" w:type="dxa"/>
            <w:noWrap w:val="0"/>
            <w:vAlign w:val="top"/>
          </w:tcPr>
          <w:p w14:paraId="73BB4CDD">
            <w:pPr>
              <w:spacing w:line="440" w:lineRule="exact"/>
              <w:rPr>
                <w:rFonts w:eastAsia="黑体"/>
                <w:szCs w:val="21"/>
              </w:rPr>
            </w:pPr>
          </w:p>
        </w:tc>
        <w:tc>
          <w:tcPr>
            <w:tcW w:w="2296" w:type="dxa"/>
            <w:gridSpan w:val="2"/>
            <w:noWrap w:val="0"/>
            <w:vAlign w:val="top"/>
          </w:tcPr>
          <w:p w14:paraId="25D0FB78">
            <w:pPr>
              <w:spacing w:line="440" w:lineRule="exact"/>
              <w:rPr>
                <w:rFonts w:eastAsia="黑体"/>
                <w:szCs w:val="21"/>
              </w:rPr>
            </w:pPr>
          </w:p>
        </w:tc>
      </w:tr>
      <w:tr w14:paraId="0DD01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1DD106">
            <w:pPr>
              <w:spacing w:line="440" w:lineRule="exact"/>
              <w:rPr>
                <w:rFonts w:eastAsia="黑体"/>
                <w:szCs w:val="21"/>
              </w:rPr>
            </w:pPr>
          </w:p>
        </w:tc>
        <w:tc>
          <w:tcPr>
            <w:tcW w:w="3420" w:type="dxa"/>
            <w:gridSpan w:val="4"/>
            <w:noWrap w:val="0"/>
            <w:vAlign w:val="top"/>
          </w:tcPr>
          <w:p w14:paraId="704C12CA">
            <w:pPr>
              <w:spacing w:line="440" w:lineRule="exact"/>
              <w:rPr>
                <w:rFonts w:eastAsia="黑体"/>
                <w:szCs w:val="21"/>
              </w:rPr>
            </w:pPr>
          </w:p>
        </w:tc>
        <w:tc>
          <w:tcPr>
            <w:tcW w:w="1261" w:type="dxa"/>
            <w:noWrap w:val="0"/>
            <w:vAlign w:val="top"/>
          </w:tcPr>
          <w:p w14:paraId="2080F924">
            <w:pPr>
              <w:spacing w:line="440" w:lineRule="exact"/>
              <w:rPr>
                <w:rFonts w:eastAsia="黑体"/>
                <w:szCs w:val="21"/>
              </w:rPr>
            </w:pPr>
          </w:p>
        </w:tc>
        <w:tc>
          <w:tcPr>
            <w:tcW w:w="2296" w:type="dxa"/>
            <w:gridSpan w:val="2"/>
            <w:noWrap w:val="0"/>
            <w:vAlign w:val="top"/>
          </w:tcPr>
          <w:p w14:paraId="634A3E5A">
            <w:pPr>
              <w:spacing w:line="440" w:lineRule="exact"/>
              <w:rPr>
                <w:rFonts w:eastAsia="黑体"/>
                <w:szCs w:val="21"/>
              </w:rPr>
            </w:pPr>
          </w:p>
        </w:tc>
      </w:tr>
      <w:tr w14:paraId="168E8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901453A">
            <w:pPr>
              <w:spacing w:line="440" w:lineRule="exact"/>
              <w:rPr>
                <w:rFonts w:eastAsia="黑体"/>
                <w:szCs w:val="21"/>
              </w:rPr>
            </w:pPr>
          </w:p>
        </w:tc>
        <w:tc>
          <w:tcPr>
            <w:tcW w:w="3420" w:type="dxa"/>
            <w:gridSpan w:val="4"/>
            <w:noWrap w:val="0"/>
            <w:vAlign w:val="top"/>
          </w:tcPr>
          <w:p w14:paraId="1F6BA303">
            <w:pPr>
              <w:spacing w:line="440" w:lineRule="exact"/>
              <w:rPr>
                <w:rFonts w:eastAsia="黑体"/>
                <w:szCs w:val="21"/>
              </w:rPr>
            </w:pPr>
          </w:p>
        </w:tc>
        <w:tc>
          <w:tcPr>
            <w:tcW w:w="1261" w:type="dxa"/>
            <w:noWrap w:val="0"/>
            <w:vAlign w:val="top"/>
          </w:tcPr>
          <w:p w14:paraId="3AA0FB08">
            <w:pPr>
              <w:spacing w:line="440" w:lineRule="exact"/>
              <w:rPr>
                <w:rFonts w:eastAsia="黑体"/>
                <w:szCs w:val="21"/>
              </w:rPr>
            </w:pPr>
          </w:p>
        </w:tc>
        <w:tc>
          <w:tcPr>
            <w:tcW w:w="2296" w:type="dxa"/>
            <w:gridSpan w:val="2"/>
            <w:noWrap w:val="0"/>
            <w:vAlign w:val="top"/>
          </w:tcPr>
          <w:p w14:paraId="577CB6B7">
            <w:pPr>
              <w:spacing w:line="440" w:lineRule="exact"/>
              <w:rPr>
                <w:rFonts w:eastAsia="黑体"/>
                <w:szCs w:val="21"/>
              </w:rPr>
            </w:pPr>
          </w:p>
        </w:tc>
      </w:tr>
      <w:tr w14:paraId="3551F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06C0C21">
            <w:pPr>
              <w:spacing w:line="440" w:lineRule="exact"/>
              <w:rPr>
                <w:rFonts w:eastAsia="黑体"/>
                <w:szCs w:val="21"/>
              </w:rPr>
            </w:pPr>
          </w:p>
        </w:tc>
        <w:tc>
          <w:tcPr>
            <w:tcW w:w="3420" w:type="dxa"/>
            <w:gridSpan w:val="4"/>
            <w:noWrap w:val="0"/>
            <w:vAlign w:val="top"/>
          </w:tcPr>
          <w:p w14:paraId="5B393817">
            <w:pPr>
              <w:spacing w:line="440" w:lineRule="exact"/>
              <w:rPr>
                <w:rFonts w:eastAsia="黑体"/>
                <w:szCs w:val="21"/>
              </w:rPr>
            </w:pPr>
          </w:p>
        </w:tc>
        <w:tc>
          <w:tcPr>
            <w:tcW w:w="1261" w:type="dxa"/>
            <w:noWrap w:val="0"/>
            <w:vAlign w:val="top"/>
          </w:tcPr>
          <w:p w14:paraId="7F04EE69">
            <w:pPr>
              <w:spacing w:line="440" w:lineRule="exact"/>
              <w:rPr>
                <w:rFonts w:eastAsia="黑体"/>
                <w:szCs w:val="21"/>
              </w:rPr>
            </w:pPr>
          </w:p>
        </w:tc>
        <w:tc>
          <w:tcPr>
            <w:tcW w:w="2296" w:type="dxa"/>
            <w:gridSpan w:val="2"/>
            <w:noWrap w:val="0"/>
            <w:vAlign w:val="top"/>
          </w:tcPr>
          <w:p w14:paraId="08D14BAE">
            <w:pPr>
              <w:spacing w:line="440" w:lineRule="exact"/>
              <w:rPr>
                <w:rFonts w:eastAsia="黑体"/>
                <w:szCs w:val="21"/>
              </w:rPr>
            </w:pPr>
          </w:p>
        </w:tc>
      </w:tr>
    </w:tbl>
    <w:p w14:paraId="7756B8EC">
      <w:pPr>
        <w:rPr>
          <w:rFonts w:hint="default" w:ascii="Times New Roman" w:hAnsi="Times New Roman" w:cs="Times New Roman"/>
        </w:rPr>
      </w:pPr>
      <w:r>
        <w:rPr>
          <w:rFonts w:hint="default" w:ascii="Times New Roman" w:hAnsi="Times New Roman" w:cs="Times New Roman"/>
        </w:rPr>
        <w:br w:type="page"/>
      </w:r>
    </w:p>
    <w:p w14:paraId="55037FAB">
      <w:pPr>
        <w:pStyle w:val="6"/>
        <w:jc w:val="center"/>
        <w:rPr>
          <w:rFonts w:hint="eastAsia"/>
        </w:rPr>
      </w:pPr>
      <w:bookmarkStart w:id="360" w:name="_Toc152042596"/>
      <w:bookmarkStart w:id="361" w:name="_Toc246997115"/>
      <w:bookmarkStart w:id="362" w:name="_Toc152045807"/>
      <w:bookmarkStart w:id="363" w:name="_Toc296602617"/>
      <w:bookmarkStart w:id="364" w:name="_Toc144974875"/>
      <w:bookmarkStart w:id="365" w:name="_Toc247085890"/>
      <w:bookmarkStart w:id="366" w:name="_Toc246996372"/>
      <w:bookmarkStart w:id="367" w:name="_Toc179632827"/>
      <w:r>
        <w:rPr>
          <w:rFonts w:hint="eastAsia"/>
          <w:lang w:val="en-US" w:eastAsia="zh-CN"/>
        </w:rPr>
        <w:t>九</w:t>
      </w:r>
      <w:r>
        <w:t>、资格审查资料</w:t>
      </w:r>
      <w:bookmarkEnd w:id="360"/>
      <w:bookmarkEnd w:id="361"/>
      <w:bookmarkEnd w:id="362"/>
      <w:bookmarkEnd w:id="363"/>
      <w:bookmarkEnd w:id="364"/>
      <w:bookmarkEnd w:id="365"/>
      <w:bookmarkEnd w:id="366"/>
      <w:bookmarkEnd w:id="367"/>
    </w:p>
    <w:p w14:paraId="5D46F5CB">
      <w:pPr>
        <w:pStyle w:val="7"/>
        <w:jc w:val="both"/>
        <w:rPr>
          <w:rFonts w:hint="eastAsia"/>
        </w:rPr>
      </w:pPr>
      <w:bookmarkStart w:id="368" w:name="_Toc246996373"/>
      <w:bookmarkStart w:id="369" w:name="_Toc296602618"/>
      <w:bookmarkStart w:id="370" w:name="_Toc246997116"/>
      <w:bookmarkStart w:id="371" w:name="_Toc179632828"/>
      <w:bookmarkStart w:id="372" w:name="_Toc247085891"/>
      <w:r>
        <w:t>（一）投标人基本情况表</w:t>
      </w:r>
      <w:bookmarkEnd w:id="368"/>
      <w:bookmarkEnd w:id="369"/>
      <w:bookmarkEnd w:id="370"/>
      <w:bookmarkEnd w:id="371"/>
      <w:bookmarkEnd w:id="372"/>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4E4903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6E9E1D1">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6612F7BE">
            <w:pPr>
              <w:topLinePunct/>
              <w:spacing w:line="440" w:lineRule="exact"/>
              <w:jc w:val="center"/>
              <w:rPr>
                <w:szCs w:val="21"/>
              </w:rPr>
            </w:pPr>
          </w:p>
        </w:tc>
      </w:tr>
      <w:tr w14:paraId="1FD384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F475415">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35171010">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18133211">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DCE0004">
            <w:pPr>
              <w:topLinePunct/>
              <w:spacing w:line="440" w:lineRule="exact"/>
              <w:jc w:val="center"/>
              <w:rPr>
                <w:szCs w:val="21"/>
              </w:rPr>
            </w:pPr>
          </w:p>
        </w:tc>
      </w:tr>
      <w:tr w14:paraId="19C778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070980F4">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F2F5771">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2256ADAD">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9A03268">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1639AB">
            <w:pPr>
              <w:topLinePunct/>
              <w:spacing w:line="440" w:lineRule="exact"/>
              <w:jc w:val="center"/>
              <w:rPr>
                <w:szCs w:val="21"/>
              </w:rPr>
            </w:pPr>
          </w:p>
        </w:tc>
      </w:tr>
      <w:tr w14:paraId="00EA4F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26638CFE">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5C3290ED">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1B88B5C0">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866D149">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13F2215C">
            <w:pPr>
              <w:topLinePunct/>
              <w:spacing w:line="440" w:lineRule="exact"/>
              <w:jc w:val="center"/>
              <w:rPr>
                <w:szCs w:val="21"/>
              </w:rPr>
            </w:pPr>
          </w:p>
        </w:tc>
      </w:tr>
      <w:tr w14:paraId="406294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50FB92D">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6A94947A">
            <w:pPr>
              <w:topLinePunct/>
              <w:spacing w:line="440" w:lineRule="exact"/>
              <w:jc w:val="center"/>
              <w:rPr>
                <w:szCs w:val="21"/>
              </w:rPr>
            </w:pPr>
          </w:p>
        </w:tc>
      </w:tr>
      <w:tr w14:paraId="6CE34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59C5102">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867B431">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35FFEAD6">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003C56A">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529EC93A">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4FD10ED8">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26ADF025">
            <w:pPr>
              <w:topLinePunct/>
              <w:spacing w:line="440" w:lineRule="exact"/>
              <w:jc w:val="center"/>
              <w:rPr>
                <w:szCs w:val="21"/>
              </w:rPr>
            </w:pPr>
          </w:p>
        </w:tc>
      </w:tr>
      <w:tr w14:paraId="0BD5B2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EAB3DA9">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7467DCC">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5437198C">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0774B3FF">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4954028E">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0B48A16E">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23BD5D2C">
            <w:pPr>
              <w:topLinePunct/>
              <w:spacing w:line="440" w:lineRule="exact"/>
              <w:jc w:val="center"/>
              <w:rPr>
                <w:szCs w:val="21"/>
              </w:rPr>
            </w:pPr>
          </w:p>
        </w:tc>
      </w:tr>
      <w:tr w14:paraId="481A35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01464C3">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5F49069">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4C489E19">
            <w:pPr>
              <w:topLinePunct/>
              <w:spacing w:line="440" w:lineRule="exact"/>
              <w:ind w:firstLine="105" w:firstLineChars="50"/>
              <w:jc w:val="center"/>
              <w:rPr>
                <w:szCs w:val="21"/>
              </w:rPr>
            </w:pPr>
            <w:r>
              <w:rPr>
                <w:szCs w:val="21"/>
              </w:rPr>
              <w:t>员工总人数：</w:t>
            </w:r>
          </w:p>
        </w:tc>
      </w:tr>
      <w:tr w14:paraId="431502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F061E32">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02081EC">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6EDED9DA">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1368613">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C4C76A7">
            <w:pPr>
              <w:topLinePunct/>
              <w:spacing w:line="440" w:lineRule="exact"/>
              <w:jc w:val="center"/>
              <w:rPr>
                <w:szCs w:val="21"/>
              </w:rPr>
            </w:pPr>
          </w:p>
        </w:tc>
      </w:tr>
      <w:tr w14:paraId="2745F07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767EBE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0C40506">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726B95A1">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21BB45D3">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7AF0F39">
            <w:pPr>
              <w:topLinePunct/>
              <w:spacing w:line="440" w:lineRule="exact"/>
              <w:jc w:val="center"/>
              <w:rPr>
                <w:szCs w:val="21"/>
              </w:rPr>
            </w:pPr>
          </w:p>
        </w:tc>
      </w:tr>
      <w:tr w14:paraId="55BD29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AFC3F3D">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73DE61E">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F048E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7B63C141">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8B7220A">
            <w:pPr>
              <w:topLinePunct/>
              <w:spacing w:line="440" w:lineRule="exact"/>
              <w:jc w:val="center"/>
              <w:rPr>
                <w:szCs w:val="21"/>
              </w:rPr>
            </w:pPr>
          </w:p>
        </w:tc>
      </w:tr>
      <w:tr w14:paraId="2448B2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385B5C3">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6301B47">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3A4A5372">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8A5284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D3FF759">
            <w:pPr>
              <w:topLinePunct/>
              <w:spacing w:line="440" w:lineRule="exact"/>
              <w:jc w:val="center"/>
              <w:rPr>
                <w:szCs w:val="21"/>
              </w:rPr>
            </w:pPr>
          </w:p>
        </w:tc>
      </w:tr>
      <w:tr w14:paraId="7A0F10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DF981BD">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A9E78D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61FC63B">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482303AA">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B526082">
            <w:pPr>
              <w:topLinePunct/>
              <w:spacing w:line="440" w:lineRule="exact"/>
              <w:jc w:val="center"/>
              <w:rPr>
                <w:szCs w:val="21"/>
              </w:rPr>
            </w:pPr>
          </w:p>
        </w:tc>
      </w:tr>
      <w:tr w14:paraId="2ABB71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CD8CF6E">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2E3EB2B1">
            <w:pPr>
              <w:topLinePunct/>
              <w:spacing w:line="440" w:lineRule="exact"/>
              <w:jc w:val="center"/>
              <w:rPr>
                <w:szCs w:val="21"/>
              </w:rPr>
            </w:pPr>
          </w:p>
          <w:p w14:paraId="785AF638">
            <w:pPr>
              <w:topLinePunct/>
              <w:spacing w:line="440" w:lineRule="exact"/>
              <w:jc w:val="center"/>
              <w:rPr>
                <w:szCs w:val="21"/>
              </w:rPr>
            </w:pPr>
          </w:p>
          <w:p w14:paraId="4ACCB3AA">
            <w:pPr>
              <w:topLinePunct/>
              <w:spacing w:line="440" w:lineRule="exact"/>
              <w:jc w:val="center"/>
              <w:rPr>
                <w:szCs w:val="21"/>
              </w:rPr>
            </w:pPr>
          </w:p>
          <w:p w14:paraId="1FE3F7C4">
            <w:pPr>
              <w:topLinePunct/>
              <w:spacing w:line="440" w:lineRule="exact"/>
              <w:jc w:val="center"/>
              <w:rPr>
                <w:szCs w:val="21"/>
              </w:rPr>
            </w:pPr>
          </w:p>
          <w:p w14:paraId="2FCC46AE">
            <w:pPr>
              <w:topLinePunct/>
              <w:spacing w:line="440" w:lineRule="exact"/>
              <w:rPr>
                <w:szCs w:val="21"/>
              </w:rPr>
            </w:pPr>
          </w:p>
        </w:tc>
      </w:tr>
      <w:tr w14:paraId="3FE708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1356DDA">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46AE1B">
            <w:pPr>
              <w:topLinePunct/>
              <w:spacing w:line="440" w:lineRule="exact"/>
              <w:jc w:val="center"/>
              <w:rPr>
                <w:szCs w:val="21"/>
              </w:rPr>
            </w:pPr>
          </w:p>
        </w:tc>
      </w:tr>
    </w:tbl>
    <w:p w14:paraId="6C061E79">
      <w:pPr>
        <w:rPr>
          <w:rFonts w:hint="default" w:ascii="Times New Roman" w:hAnsi="Times New Roman" w:cs="Times New Roman"/>
        </w:rPr>
      </w:pPr>
    </w:p>
    <w:p w14:paraId="7B2EB1CF">
      <w:pPr>
        <w:rPr>
          <w:rFonts w:hint="default" w:ascii="Times New Roman" w:hAnsi="Times New Roman" w:cs="Times New Roman"/>
        </w:rPr>
      </w:pPr>
      <w:r>
        <w:rPr>
          <w:rFonts w:hint="default" w:ascii="Times New Roman" w:hAnsi="Times New Roman" w:cs="Times New Roman"/>
        </w:rPr>
        <w:br w:type="page"/>
      </w:r>
    </w:p>
    <w:bookmarkEnd w:id="346"/>
    <w:bookmarkEnd w:id="347"/>
    <w:bookmarkEnd w:id="348"/>
    <w:bookmarkEnd w:id="349"/>
    <w:bookmarkEnd w:id="350"/>
    <w:bookmarkEnd w:id="351"/>
    <w:p w14:paraId="59BC2BFB">
      <w:pPr>
        <w:pStyle w:val="7"/>
        <w:rPr>
          <w:rFonts w:hint="default" w:ascii="Times New Roman" w:hAnsi="Times New Roman" w:cs="Times New Roman"/>
        </w:rPr>
      </w:pPr>
      <w:bookmarkStart w:id="373" w:name="_Toc152045809"/>
      <w:bookmarkStart w:id="374" w:name="_Toc247527849"/>
      <w:bookmarkStart w:id="375" w:name="_Toc300835225"/>
      <w:bookmarkStart w:id="376" w:name="_Toc152042598"/>
      <w:bookmarkStart w:id="377" w:name="_Toc247514301"/>
      <w:bookmarkStart w:id="378" w:name="_Toc144974877"/>
      <w:r>
        <w:rPr>
          <w:rFonts w:hint="default" w:ascii="Times New Roman" w:hAnsi="Times New Roman" w:cs="Times New Roman"/>
        </w:rPr>
        <w:t>（二）近年财务状况表</w:t>
      </w:r>
      <w:bookmarkEnd w:id="373"/>
      <w:bookmarkEnd w:id="374"/>
      <w:bookmarkEnd w:id="375"/>
      <w:bookmarkEnd w:id="376"/>
      <w:bookmarkEnd w:id="377"/>
      <w:bookmarkEnd w:id="378"/>
    </w:p>
    <w:p w14:paraId="6160F3C5">
      <w:pPr>
        <w:topLinePunct/>
        <w:spacing w:line="440" w:lineRule="exact"/>
        <w:ind w:firstLine="420" w:firstLineChars="200"/>
        <w:rPr>
          <w:rFonts w:hint="eastAsia" w:ascii="Times New Roman" w:hAnsi="Times New Roman" w:eastAsiaTheme="minorEastAsia"/>
          <w:color w:val="000000"/>
          <w:lang w:eastAsia="zh-CN"/>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r>
        <w:rPr>
          <w:rFonts w:hint="eastAsia" w:ascii="Times New Roman" w:hAnsi="Times New Roman"/>
          <w:color w:val="000000"/>
          <w:lang w:eastAsia="zh-CN"/>
        </w:rPr>
        <w:t>。</w:t>
      </w:r>
    </w:p>
    <w:p w14:paraId="505EC360">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eastAsia" w:ascii="Times New Roman" w:hAnsi="Times New Roman"/>
          <w:color w:val="000000"/>
          <w:lang w:eastAsia="zh-CN"/>
        </w:rPr>
        <w:t>。</w:t>
      </w:r>
      <w:r>
        <w:rPr>
          <w:rFonts w:hint="default" w:ascii="Times New Roman" w:hAnsi="Times New Roman" w:eastAsia="黑体" w:cs="Times New Roman"/>
          <w:sz w:val="20"/>
          <w:szCs w:val="20"/>
        </w:rPr>
        <w:br w:type="page"/>
      </w:r>
    </w:p>
    <w:p w14:paraId="6B33667E">
      <w:pPr>
        <w:pStyle w:val="7"/>
        <w:rPr>
          <w:rFonts w:hint="default" w:ascii="Times New Roman" w:hAnsi="Times New Roman" w:cs="Times New Roman"/>
        </w:rPr>
      </w:pPr>
      <w:bookmarkStart w:id="379" w:name="_Toc247527850"/>
      <w:bookmarkStart w:id="380" w:name="_Toc152042599"/>
      <w:bookmarkStart w:id="381" w:name="_Toc300835226"/>
      <w:bookmarkStart w:id="382" w:name="_Toc247514302"/>
      <w:bookmarkStart w:id="383" w:name="_Toc144974878"/>
      <w:bookmarkStart w:id="384" w:name="_Toc152045810"/>
      <w:r>
        <w:rPr>
          <w:rFonts w:hint="default" w:ascii="Times New Roman" w:hAnsi="Times New Roman" w:cs="Times New Roman"/>
        </w:rPr>
        <w:t>（三）近年完成的类似项目情况表</w:t>
      </w:r>
      <w:bookmarkEnd w:id="379"/>
      <w:bookmarkEnd w:id="380"/>
      <w:bookmarkEnd w:id="381"/>
      <w:bookmarkEnd w:id="382"/>
      <w:bookmarkEnd w:id="383"/>
      <w:bookmarkEnd w:id="384"/>
    </w:p>
    <w:p w14:paraId="49CD4174">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0CC3B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A2BF17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7C18899C">
            <w:pPr>
              <w:topLinePunct/>
              <w:spacing w:line="440" w:lineRule="exact"/>
              <w:rPr>
                <w:rFonts w:hint="default" w:ascii="Times New Roman" w:hAnsi="Times New Roman" w:cs="Times New Roman"/>
                <w:szCs w:val="21"/>
                <w:highlight w:val="black"/>
              </w:rPr>
            </w:pPr>
          </w:p>
        </w:tc>
      </w:tr>
      <w:tr w14:paraId="197E0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10DE4EE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2B057B91">
            <w:pPr>
              <w:topLinePunct/>
              <w:spacing w:line="440" w:lineRule="exact"/>
              <w:rPr>
                <w:rFonts w:hint="default" w:ascii="Times New Roman" w:hAnsi="Times New Roman" w:cs="Times New Roman"/>
                <w:szCs w:val="21"/>
              </w:rPr>
            </w:pPr>
          </w:p>
        </w:tc>
      </w:tr>
      <w:tr w14:paraId="3EAA9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537ABB7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14:paraId="304E9E8F">
            <w:pPr>
              <w:topLinePunct/>
              <w:spacing w:line="440" w:lineRule="exact"/>
              <w:rPr>
                <w:rFonts w:hint="default" w:ascii="Times New Roman" w:hAnsi="Times New Roman" w:cs="Times New Roman"/>
                <w:szCs w:val="21"/>
              </w:rPr>
            </w:pPr>
          </w:p>
        </w:tc>
      </w:tr>
      <w:tr w14:paraId="32BA2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6C047A5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14:paraId="08BA1AC6">
            <w:pPr>
              <w:topLinePunct/>
              <w:spacing w:line="440" w:lineRule="exact"/>
              <w:rPr>
                <w:rFonts w:hint="default" w:ascii="Times New Roman" w:hAnsi="Times New Roman" w:cs="Times New Roman"/>
                <w:szCs w:val="21"/>
              </w:rPr>
            </w:pPr>
          </w:p>
        </w:tc>
      </w:tr>
      <w:tr w14:paraId="593D6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1BECDA5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14:paraId="38F1C503">
            <w:pPr>
              <w:topLinePunct/>
              <w:spacing w:line="440" w:lineRule="exact"/>
              <w:rPr>
                <w:rFonts w:hint="default" w:ascii="Times New Roman" w:hAnsi="Times New Roman" w:cs="Times New Roman"/>
                <w:szCs w:val="21"/>
              </w:rPr>
            </w:pPr>
          </w:p>
        </w:tc>
      </w:tr>
      <w:tr w14:paraId="735B2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4AB9B53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428E1815">
            <w:pPr>
              <w:topLinePunct/>
              <w:spacing w:line="440" w:lineRule="exact"/>
              <w:rPr>
                <w:rFonts w:hint="default" w:ascii="Times New Roman" w:hAnsi="Times New Roman" w:cs="Times New Roman"/>
                <w:szCs w:val="21"/>
              </w:rPr>
            </w:pPr>
          </w:p>
        </w:tc>
      </w:tr>
      <w:tr w14:paraId="0D0A1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12043BB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14:paraId="09610B7F">
            <w:pPr>
              <w:topLinePunct/>
              <w:spacing w:line="440" w:lineRule="exact"/>
              <w:rPr>
                <w:rFonts w:hint="default" w:ascii="Times New Roman" w:hAnsi="Times New Roman" w:cs="Times New Roman"/>
                <w:szCs w:val="21"/>
              </w:rPr>
            </w:pPr>
          </w:p>
        </w:tc>
      </w:tr>
      <w:tr w14:paraId="30068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14:paraId="679A2F8C">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14:paraId="0B236C7D">
            <w:pPr>
              <w:topLinePunct/>
              <w:spacing w:line="440" w:lineRule="exact"/>
              <w:rPr>
                <w:rFonts w:hint="default" w:ascii="Times New Roman" w:hAnsi="Times New Roman" w:cs="Times New Roman"/>
                <w:szCs w:val="21"/>
              </w:rPr>
            </w:pPr>
          </w:p>
        </w:tc>
      </w:tr>
      <w:tr w14:paraId="65D82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14:paraId="663AE1F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14:paraId="0654B00C">
            <w:pPr>
              <w:topLinePunct/>
              <w:spacing w:line="440" w:lineRule="exact"/>
              <w:rPr>
                <w:rFonts w:hint="default" w:ascii="Times New Roman" w:hAnsi="Times New Roman" w:cs="Times New Roman"/>
                <w:szCs w:val="21"/>
              </w:rPr>
            </w:pPr>
          </w:p>
        </w:tc>
      </w:tr>
      <w:tr w14:paraId="64AA1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14:paraId="72F927A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14:paraId="7B763454">
            <w:pPr>
              <w:topLinePunct/>
              <w:spacing w:line="440" w:lineRule="exact"/>
              <w:rPr>
                <w:rFonts w:hint="default" w:ascii="Times New Roman" w:hAnsi="Times New Roman" w:cs="Times New Roman"/>
                <w:szCs w:val="21"/>
              </w:rPr>
            </w:pPr>
          </w:p>
        </w:tc>
      </w:tr>
      <w:tr w14:paraId="756D1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14:paraId="1AE91623">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14:paraId="17726C34">
            <w:pPr>
              <w:topLinePunct/>
              <w:spacing w:line="440" w:lineRule="exact"/>
              <w:rPr>
                <w:rFonts w:hint="default" w:ascii="Times New Roman" w:hAnsi="Times New Roman" w:cs="Times New Roman"/>
                <w:szCs w:val="21"/>
              </w:rPr>
            </w:pPr>
          </w:p>
        </w:tc>
      </w:tr>
      <w:tr w14:paraId="287C2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14:paraId="586710A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14:paraId="2407ACAB">
            <w:pPr>
              <w:topLinePunct/>
              <w:spacing w:line="440" w:lineRule="exact"/>
              <w:rPr>
                <w:rFonts w:hint="default" w:ascii="Times New Roman" w:hAnsi="Times New Roman" w:cs="Times New Roman"/>
                <w:szCs w:val="21"/>
              </w:rPr>
            </w:pPr>
          </w:p>
        </w:tc>
      </w:tr>
      <w:tr w14:paraId="453F2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257901D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574B9E8A">
            <w:pPr>
              <w:topLinePunct/>
              <w:spacing w:line="440" w:lineRule="exact"/>
              <w:rPr>
                <w:rFonts w:hint="default" w:ascii="Times New Roman" w:hAnsi="Times New Roman" w:cs="Times New Roman"/>
                <w:szCs w:val="21"/>
              </w:rPr>
            </w:pPr>
          </w:p>
          <w:p w14:paraId="1E8DF3B0">
            <w:pPr>
              <w:topLinePunct/>
              <w:spacing w:line="440" w:lineRule="exact"/>
              <w:rPr>
                <w:rFonts w:hint="default" w:ascii="Times New Roman" w:hAnsi="Times New Roman" w:cs="Times New Roman"/>
                <w:szCs w:val="21"/>
              </w:rPr>
            </w:pPr>
          </w:p>
          <w:p w14:paraId="1E039124">
            <w:pPr>
              <w:topLinePunct/>
              <w:spacing w:line="440" w:lineRule="exact"/>
              <w:rPr>
                <w:rFonts w:hint="default" w:ascii="Times New Roman" w:hAnsi="Times New Roman" w:cs="Times New Roman"/>
                <w:szCs w:val="21"/>
              </w:rPr>
            </w:pPr>
          </w:p>
          <w:p w14:paraId="7FD55449">
            <w:pPr>
              <w:topLinePunct/>
              <w:spacing w:line="440" w:lineRule="exact"/>
              <w:rPr>
                <w:rFonts w:hint="default" w:ascii="Times New Roman" w:hAnsi="Times New Roman" w:cs="Times New Roman"/>
                <w:szCs w:val="21"/>
              </w:rPr>
            </w:pPr>
          </w:p>
          <w:p w14:paraId="315DC979">
            <w:pPr>
              <w:topLinePunct/>
              <w:spacing w:line="440" w:lineRule="exact"/>
              <w:rPr>
                <w:rFonts w:hint="default" w:ascii="Times New Roman" w:hAnsi="Times New Roman" w:cs="Times New Roman"/>
                <w:szCs w:val="21"/>
              </w:rPr>
            </w:pPr>
          </w:p>
          <w:p w14:paraId="7E14D0E9">
            <w:pPr>
              <w:topLinePunct/>
              <w:spacing w:line="440" w:lineRule="exact"/>
              <w:rPr>
                <w:rFonts w:hint="default" w:ascii="Times New Roman" w:hAnsi="Times New Roman" w:cs="Times New Roman"/>
                <w:szCs w:val="21"/>
              </w:rPr>
            </w:pPr>
          </w:p>
          <w:p w14:paraId="6C339A06">
            <w:pPr>
              <w:topLinePunct/>
              <w:spacing w:line="440" w:lineRule="exact"/>
              <w:rPr>
                <w:rFonts w:hint="default" w:ascii="Times New Roman" w:hAnsi="Times New Roman" w:cs="Times New Roman"/>
                <w:szCs w:val="21"/>
              </w:rPr>
            </w:pPr>
          </w:p>
        </w:tc>
      </w:tr>
      <w:tr w14:paraId="3C6F5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31E034A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56EDDDF">
            <w:pPr>
              <w:topLinePunct/>
              <w:spacing w:line="440" w:lineRule="exact"/>
              <w:rPr>
                <w:rFonts w:hint="default" w:ascii="Times New Roman" w:hAnsi="Times New Roman" w:cs="Times New Roman"/>
                <w:szCs w:val="21"/>
              </w:rPr>
            </w:pPr>
          </w:p>
        </w:tc>
      </w:tr>
    </w:tbl>
    <w:p w14:paraId="6181FDB4">
      <w:pPr>
        <w:spacing w:line="440" w:lineRule="exact"/>
        <w:rPr>
          <w:rFonts w:hint="default" w:ascii="Times New Roman" w:hAnsi="Times New Roman" w:cs="Times New Roman"/>
        </w:rPr>
      </w:pPr>
      <w:bookmarkStart w:id="385" w:name="_Toc152042600"/>
      <w:bookmarkStart w:id="386" w:name="_Toc144974879"/>
      <w:bookmarkStart w:id="387" w:name="_Toc247514303"/>
      <w:bookmarkStart w:id="388" w:name="_Toc247527851"/>
      <w:bookmarkStart w:id="389" w:name="_Toc152045811"/>
    </w:p>
    <w:p w14:paraId="783F8333">
      <w:pPr>
        <w:spacing w:line="440" w:lineRule="exact"/>
        <w:rPr>
          <w:rFonts w:hint="default" w:ascii="Times New Roman" w:hAnsi="Times New Roman" w:cs="Times New Roman"/>
        </w:rPr>
      </w:pPr>
    </w:p>
    <w:p w14:paraId="687A8D2F">
      <w:pPr>
        <w:pStyle w:val="7"/>
        <w:rPr>
          <w:rFonts w:hint="default" w:ascii="Times New Roman" w:hAnsi="Times New Roman" w:cs="Times New Roman"/>
        </w:rPr>
      </w:pPr>
      <w:bookmarkStart w:id="390" w:name="_Toc300835227"/>
      <w:r>
        <w:rPr>
          <w:rFonts w:hint="default" w:ascii="Times New Roman" w:hAnsi="Times New Roman" w:cs="Times New Roman"/>
        </w:rPr>
        <w:t>（四）正在实施的和新承接的项目情况表</w:t>
      </w:r>
      <w:bookmarkEnd w:id="385"/>
      <w:bookmarkEnd w:id="386"/>
      <w:bookmarkEnd w:id="387"/>
      <w:bookmarkEnd w:id="388"/>
      <w:bookmarkEnd w:id="389"/>
      <w:bookmarkEnd w:id="390"/>
    </w:p>
    <w:p w14:paraId="1A18B056">
      <w:pPr>
        <w:spacing w:line="440" w:lineRule="exact"/>
        <w:rPr>
          <w:rFonts w:hint="default" w:ascii="Times New Roman" w:hAnsi="Times New Roman" w:eastAsia="黑体" w:cs="Times New Roman"/>
          <w:sz w:val="20"/>
          <w:szCs w:val="20"/>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14:paraId="749CE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14:paraId="12D672C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14:paraId="3457FACD">
            <w:pPr>
              <w:topLinePunct/>
              <w:spacing w:line="440" w:lineRule="exact"/>
              <w:rPr>
                <w:rFonts w:hint="default" w:ascii="Times New Roman" w:hAnsi="Times New Roman" w:cs="Times New Roman"/>
                <w:szCs w:val="21"/>
              </w:rPr>
            </w:pPr>
          </w:p>
        </w:tc>
      </w:tr>
      <w:tr w14:paraId="566A6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14:paraId="012E961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14:paraId="4356C0B4">
            <w:pPr>
              <w:topLinePunct/>
              <w:spacing w:line="440" w:lineRule="exact"/>
              <w:rPr>
                <w:rFonts w:hint="default" w:ascii="Times New Roman" w:hAnsi="Times New Roman" w:cs="Times New Roman"/>
                <w:szCs w:val="21"/>
              </w:rPr>
            </w:pPr>
          </w:p>
        </w:tc>
      </w:tr>
      <w:tr w14:paraId="4FA11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14:paraId="38EFE12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14:paraId="5598923E">
            <w:pPr>
              <w:topLinePunct/>
              <w:spacing w:line="440" w:lineRule="exact"/>
              <w:rPr>
                <w:rFonts w:hint="default" w:ascii="Times New Roman" w:hAnsi="Times New Roman" w:cs="Times New Roman"/>
                <w:szCs w:val="21"/>
              </w:rPr>
            </w:pPr>
          </w:p>
        </w:tc>
      </w:tr>
      <w:tr w14:paraId="3B0F5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14:paraId="6B2228C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14:paraId="124B24F6">
            <w:pPr>
              <w:topLinePunct/>
              <w:spacing w:line="440" w:lineRule="exact"/>
              <w:rPr>
                <w:rFonts w:hint="default" w:ascii="Times New Roman" w:hAnsi="Times New Roman" w:cs="Times New Roman"/>
                <w:szCs w:val="21"/>
              </w:rPr>
            </w:pPr>
          </w:p>
        </w:tc>
      </w:tr>
      <w:tr w14:paraId="686AA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14:paraId="1D920BF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14:paraId="4A088D97">
            <w:pPr>
              <w:topLinePunct/>
              <w:spacing w:line="440" w:lineRule="exact"/>
              <w:rPr>
                <w:rFonts w:hint="default" w:ascii="Times New Roman" w:hAnsi="Times New Roman" w:cs="Times New Roman"/>
                <w:szCs w:val="21"/>
              </w:rPr>
            </w:pPr>
          </w:p>
        </w:tc>
      </w:tr>
      <w:tr w14:paraId="57347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14:paraId="29701A3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14:paraId="1A320B30">
            <w:pPr>
              <w:topLinePunct/>
              <w:spacing w:line="440" w:lineRule="exact"/>
              <w:rPr>
                <w:rFonts w:hint="default" w:ascii="Times New Roman" w:hAnsi="Times New Roman" w:cs="Times New Roman"/>
                <w:szCs w:val="21"/>
              </w:rPr>
            </w:pPr>
          </w:p>
        </w:tc>
      </w:tr>
      <w:tr w14:paraId="1519F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14:paraId="6CEE4AB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14:paraId="05A743AB">
            <w:pPr>
              <w:topLinePunct/>
              <w:spacing w:line="440" w:lineRule="exact"/>
              <w:rPr>
                <w:rFonts w:hint="default" w:ascii="Times New Roman" w:hAnsi="Times New Roman" w:cs="Times New Roman"/>
                <w:szCs w:val="21"/>
              </w:rPr>
            </w:pPr>
          </w:p>
        </w:tc>
      </w:tr>
      <w:tr w14:paraId="48AB6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14:paraId="1415FBA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14:paraId="4BAA7B2A">
            <w:pPr>
              <w:topLinePunct/>
              <w:spacing w:line="440" w:lineRule="exact"/>
              <w:rPr>
                <w:rFonts w:hint="default" w:ascii="Times New Roman" w:hAnsi="Times New Roman" w:cs="Times New Roman"/>
                <w:szCs w:val="21"/>
              </w:rPr>
            </w:pPr>
          </w:p>
        </w:tc>
      </w:tr>
      <w:tr w14:paraId="18C7A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14:paraId="2F4CFA3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14:paraId="2889E934">
            <w:pPr>
              <w:topLinePunct/>
              <w:spacing w:line="440" w:lineRule="exact"/>
              <w:rPr>
                <w:rFonts w:hint="default" w:ascii="Times New Roman" w:hAnsi="Times New Roman" w:cs="Times New Roman"/>
                <w:szCs w:val="21"/>
              </w:rPr>
            </w:pPr>
          </w:p>
        </w:tc>
      </w:tr>
      <w:tr w14:paraId="4A18F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14:paraId="4F076CB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14:paraId="4A59B526">
            <w:pPr>
              <w:topLinePunct/>
              <w:spacing w:line="440" w:lineRule="exact"/>
              <w:rPr>
                <w:rFonts w:hint="default" w:ascii="Times New Roman" w:hAnsi="Times New Roman" w:cs="Times New Roman"/>
                <w:szCs w:val="21"/>
              </w:rPr>
            </w:pPr>
          </w:p>
        </w:tc>
      </w:tr>
      <w:tr w14:paraId="68C14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14:paraId="083178B4">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14:paraId="7B59DD80">
            <w:pPr>
              <w:topLinePunct/>
              <w:spacing w:line="440" w:lineRule="exact"/>
              <w:rPr>
                <w:rFonts w:hint="default" w:ascii="Times New Roman" w:hAnsi="Times New Roman" w:cs="Times New Roman"/>
                <w:szCs w:val="21"/>
              </w:rPr>
            </w:pPr>
          </w:p>
        </w:tc>
      </w:tr>
      <w:tr w14:paraId="2881E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14:paraId="521D646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14:paraId="27C57F0E">
            <w:pPr>
              <w:topLinePunct/>
              <w:spacing w:line="440" w:lineRule="exact"/>
              <w:rPr>
                <w:rFonts w:hint="default" w:ascii="Times New Roman" w:hAnsi="Times New Roman" w:cs="Times New Roman"/>
                <w:szCs w:val="21"/>
              </w:rPr>
            </w:pPr>
          </w:p>
        </w:tc>
      </w:tr>
      <w:tr w14:paraId="2C68A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42DBA50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14:paraId="23CD22D1">
            <w:pPr>
              <w:topLinePunct/>
              <w:spacing w:line="440" w:lineRule="exact"/>
              <w:rPr>
                <w:rFonts w:hint="default" w:ascii="Times New Roman" w:hAnsi="Times New Roman" w:cs="Times New Roman"/>
                <w:szCs w:val="21"/>
              </w:rPr>
            </w:pPr>
          </w:p>
          <w:p w14:paraId="3AC51AC5">
            <w:pPr>
              <w:topLinePunct/>
              <w:spacing w:line="440" w:lineRule="exact"/>
              <w:rPr>
                <w:rFonts w:hint="default" w:ascii="Times New Roman" w:hAnsi="Times New Roman" w:cs="Times New Roman"/>
                <w:szCs w:val="21"/>
              </w:rPr>
            </w:pPr>
          </w:p>
          <w:p w14:paraId="17990A1D">
            <w:pPr>
              <w:topLinePunct/>
              <w:spacing w:line="440" w:lineRule="exact"/>
              <w:rPr>
                <w:rFonts w:hint="default" w:ascii="Times New Roman" w:hAnsi="Times New Roman" w:cs="Times New Roman"/>
                <w:szCs w:val="21"/>
              </w:rPr>
            </w:pPr>
          </w:p>
          <w:p w14:paraId="65112B5B">
            <w:pPr>
              <w:topLinePunct/>
              <w:spacing w:line="440" w:lineRule="exact"/>
              <w:rPr>
                <w:rFonts w:hint="default" w:ascii="Times New Roman" w:hAnsi="Times New Roman" w:cs="Times New Roman"/>
                <w:szCs w:val="21"/>
              </w:rPr>
            </w:pPr>
          </w:p>
          <w:p w14:paraId="43338727">
            <w:pPr>
              <w:topLinePunct/>
              <w:spacing w:line="440" w:lineRule="exact"/>
              <w:rPr>
                <w:rFonts w:hint="default" w:ascii="Times New Roman" w:hAnsi="Times New Roman" w:cs="Times New Roman"/>
                <w:szCs w:val="21"/>
              </w:rPr>
            </w:pPr>
          </w:p>
          <w:p w14:paraId="63A70855">
            <w:pPr>
              <w:topLinePunct/>
              <w:spacing w:line="440" w:lineRule="exact"/>
              <w:rPr>
                <w:rFonts w:hint="default" w:ascii="Times New Roman" w:hAnsi="Times New Roman" w:cs="Times New Roman"/>
                <w:szCs w:val="21"/>
              </w:rPr>
            </w:pPr>
          </w:p>
          <w:p w14:paraId="4E4A0651">
            <w:pPr>
              <w:topLinePunct/>
              <w:spacing w:line="440" w:lineRule="exact"/>
              <w:rPr>
                <w:rFonts w:hint="default" w:ascii="Times New Roman" w:hAnsi="Times New Roman" w:cs="Times New Roman"/>
                <w:szCs w:val="21"/>
              </w:rPr>
            </w:pPr>
          </w:p>
        </w:tc>
      </w:tr>
      <w:tr w14:paraId="625A4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5B5BF3B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14:paraId="0ABE447D">
            <w:pPr>
              <w:topLinePunct/>
              <w:spacing w:line="440" w:lineRule="exact"/>
              <w:rPr>
                <w:rFonts w:hint="default" w:ascii="Times New Roman" w:hAnsi="Times New Roman" w:cs="Times New Roman"/>
                <w:szCs w:val="21"/>
              </w:rPr>
            </w:pPr>
          </w:p>
        </w:tc>
      </w:tr>
    </w:tbl>
    <w:p w14:paraId="08BB97B3">
      <w:pPr>
        <w:spacing w:line="440" w:lineRule="exact"/>
        <w:rPr>
          <w:rFonts w:hint="default" w:ascii="Times New Roman" w:hAnsi="Times New Roman" w:cs="Times New Roman"/>
        </w:rPr>
      </w:pPr>
      <w:bookmarkStart w:id="391" w:name="_Toc247514304"/>
      <w:bookmarkStart w:id="392" w:name="_Toc152045812"/>
      <w:bookmarkStart w:id="393" w:name="_Toc152042601"/>
      <w:bookmarkStart w:id="394" w:name="_Toc247527852"/>
      <w:bookmarkStart w:id="395" w:name="_Toc144974880"/>
    </w:p>
    <w:p w14:paraId="306C5617">
      <w:pPr>
        <w:spacing w:line="440" w:lineRule="exact"/>
        <w:rPr>
          <w:rFonts w:hint="default" w:ascii="Times New Roman" w:hAnsi="Times New Roman" w:cs="Times New Roman"/>
        </w:rPr>
      </w:pPr>
    </w:p>
    <w:bookmarkEnd w:id="391"/>
    <w:bookmarkEnd w:id="392"/>
    <w:bookmarkEnd w:id="393"/>
    <w:bookmarkEnd w:id="394"/>
    <w:bookmarkEnd w:id="395"/>
    <w:p w14:paraId="2516A57E">
      <w:pPr>
        <w:pStyle w:val="7"/>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11543E4D">
      <w:pPr>
        <w:spacing w:line="440" w:lineRule="exact"/>
        <w:ind w:firstLine="420" w:firstLineChars="200"/>
        <w:rPr>
          <w:rFonts w:hint="default" w:ascii="Times New Roman" w:hAnsi="Times New Roman" w:eastAsiaTheme="minorEastAsia"/>
          <w:color w:val="000000"/>
          <w:lang w:val="en-US" w:eastAsia="zh-CN"/>
        </w:rPr>
      </w:pPr>
      <w:r>
        <w:rPr>
          <w:rFonts w:ascii="Times New Roman" w:hAnsi="Times New Roman"/>
        </w:rPr>
        <w:t>注：</w:t>
      </w:r>
      <w:r>
        <w:rPr>
          <w:rFonts w:hint="eastAsia" w:ascii="Times New Roman" w:hAnsi="Times New Roman"/>
          <w:lang w:val="en-US" w:eastAsia="zh-CN"/>
        </w:rPr>
        <w:t>如有，按招标文件要求提供。</w:t>
      </w:r>
    </w:p>
    <w:p w14:paraId="38148243">
      <w:pPr>
        <w:spacing w:line="440" w:lineRule="exact"/>
        <w:rPr>
          <w:rFonts w:hint="default" w:ascii="Times New Roman" w:hAnsi="Times New Roman" w:cs="Times New Roman"/>
        </w:rPr>
      </w:pPr>
      <w:r>
        <w:rPr>
          <w:rFonts w:hint="default" w:ascii="Times New Roman" w:hAnsi="Times New Roman" w:cs="Times New Roman"/>
        </w:rPr>
        <w:br w:type="page"/>
      </w:r>
      <w:bookmarkStart w:id="396" w:name="_Toc152045813"/>
      <w:bookmarkStart w:id="397" w:name="_Toc247514305"/>
      <w:bookmarkStart w:id="398" w:name="_Toc247527853"/>
      <w:bookmarkStart w:id="399" w:name="_Toc247530162"/>
      <w:bookmarkStart w:id="400" w:name="_Toc152042602"/>
      <w:bookmarkStart w:id="401" w:name="_Toc144974881"/>
    </w:p>
    <w:bookmarkEnd w:id="396"/>
    <w:bookmarkEnd w:id="397"/>
    <w:bookmarkEnd w:id="398"/>
    <w:bookmarkEnd w:id="399"/>
    <w:bookmarkEnd w:id="400"/>
    <w:bookmarkEnd w:id="401"/>
    <w:p w14:paraId="1AD10710">
      <w:pPr>
        <w:pStyle w:val="6"/>
        <w:jc w:val="center"/>
        <w:rPr>
          <w:rFonts w:hint="default" w:ascii="Times New Roman" w:hAnsi="Times New Roman" w:cs="Times New Roman"/>
        </w:rPr>
      </w:pPr>
      <w:bookmarkStart w:id="402" w:name="_Toc300835233"/>
      <w:bookmarkStart w:id="403"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402"/>
      <w:bookmarkEnd w:id="403"/>
    </w:p>
    <w:p w14:paraId="470BBCDC">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3A0F137E">
      <w:pPr>
        <w:spacing w:line="400" w:lineRule="exact"/>
        <w:rPr>
          <w:rFonts w:hint="default" w:ascii="Times New Roman" w:hAnsi="Times New Roman" w:cs="Times New Roman"/>
        </w:rPr>
      </w:pPr>
    </w:p>
    <w:p w14:paraId="50B707D9">
      <w:pPr>
        <w:pStyle w:val="8"/>
        <w:rPr>
          <w:rFonts w:hint="default" w:ascii="Times New Roman" w:hAnsi="Times New Roman" w:cs="Times New Roman"/>
        </w:rPr>
      </w:pPr>
    </w:p>
    <w:p w14:paraId="2EA29E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F4DC96D9-1E9F-427E-AD8F-5BA99740FE21}"/>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ECB2708F-F33A-4798-A949-AA65DE29FDC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520895ED-765B-4517-B356-28E64CC1E77B}"/>
  </w:font>
  <w:font w:name="方正仿宋_GB2312">
    <w:panose1 w:val="02000000000000000000"/>
    <w:charset w:val="86"/>
    <w:family w:val="auto"/>
    <w:pitch w:val="default"/>
    <w:sig w:usb0="A00002BF" w:usb1="184F6CFA" w:usb2="00000012" w:usb3="00000000" w:csb0="00040001" w:csb1="00000000"/>
    <w:embedRegular r:id="rId4" w:fontKey="{2675BB7C-658C-46CC-AB50-CA06F2ECBAA6}"/>
  </w:font>
  <w:font w:name="方正楷体_GB2312">
    <w:panose1 w:val="02000000000000000000"/>
    <w:charset w:val="86"/>
    <w:family w:val="auto"/>
    <w:pitch w:val="default"/>
    <w:sig w:usb0="A00002BF" w:usb1="184F6CFA" w:usb2="00000012" w:usb3="00000000" w:csb0="00040001" w:csb1="00000000"/>
    <w:embedRegular r:id="rId5" w:fontKey="{A1AD0F8B-432D-4226-ADF0-E03E3E303CB2}"/>
  </w:font>
  <w:font w:name="仿宋_GB2312">
    <w:panose1 w:val="02010609030101010101"/>
    <w:charset w:val="86"/>
    <w:family w:val="auto"/>
    <w:pitch w:val="default"/>
    <w:sig w:usb0="00000001" w:usb1="080E0000" w:usb2="00000000" w:usb3="00000000" w:csb0="00040000" w:csb1="00000000"/>
    <w:embedRegular r:id="rId6" w:fontKey="{13F0427B-1612-455E-BD8F-0CA7E55BC484}"/>
  </w:font>
  <w:font w:name="方正小标宋简体">
    <w:panose1 w:val="02000000000000000000"/>
    <w:charset w:val="86"/>
    <w:family w:val="auto"/>
    <w:pitch w:val="default"/>
    <w:sig w:usb0="00000001" w:usb1="08000000" w:usb2="00000000" w:usb3="00000000" w:csb0="00040000" w:csb1="00000000"/>
    <w:embedRegular r:id="rId7" w:fontKey="{162286F1-0236-467D-B9F6-7A8C3C392A53}"/>
  </w:font>
  <w:font w:name="楷体">
    <w:panose1 w:val="02010609060101010101"/>
    <w:charset w:val="86"/>
    <w:family w:val="auto"/>
    <w:pitch w:val="default"/>
    <w:sig w:usb0="800002BF" w:usb1="38CF7CFA" w:usb2="00000016" w:usb3="00000000" w:csb0="00040001" w:csb1="00000000"/>
    <w:embedRegular r:id="rId8" w:fontKey="{00540F9B-FE93-41E7-8EFC-6174CF6AEE51}"/>
  </w:font>
  <w:font w:name="微软雅黑">
    <w:panose1 w:val="020B0503020204020204"/>
    <w:charset w:val="86"/>
    <w:family w:val="auto"/>
    <w:pitch w:val="default"/>
    <w:sig w:usb0="80000287" w:usb1="2ACF3C50" w:usb2="00000016" w:usb3="00000000" w:csb0="0004001F" w:csb1="00000000"/>
    <w:embedRegular r:id="rId9" w:fontKey="{426FD020-53E7-4BBA-A6DB-55781155F70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7B0B28">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22F07">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2CB456">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72CB456">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D52F1">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3ZGM4ZWFjNjY5ZjY2M2MyYzZkYTMyMzI0NDc5NWEifQ=="/>
    <w:docVar w:name="KSO_WPS_MARK_KEY" w:val="9021a349-6061-4e0a-a324-1f2f7fba622a"/>
  </w:docVars>
  <w:rsids>
    <w:rsidRoot w:val="00000000"/>
    <w:rsid w:val="000A4B92"/>
    <w:rsid w:val="001669D4"/>
    <w:rsid w:val="002609D3"/>
    <w:rsid w:val="002C069E"/>
    <w:rsid w:val="00384B9C"/>
    <w:rsid w:val="0040224D"/>
    <w:rsid w:val="00733B0B"/>
    <w:rsid w:val="00764376"/>
    <w:rsid w:val="00796B76"/>
    <w:rsid w:val="00850CC0"/>
    <w:rsid w:val="00B00F2F"/>
    <w:rsid w:val="00F705B3"/>
    <w:rsid w:val="00FF308E"/>
    <w:rsid w:val="011E6004"/>
    <w:rsid w:val="01216184"/>
    <w:rsid w:val="0145105E"/>
    <w:rsid w:val="019846E3"/>
    <w:rsid w:val="01CB0CDF"/>
    <w:rsid w:val="01CD2334"/>
    <w:rsid w:val="01E140D3"/>
    <w:rsid w:val="01E401D5"/>
    <w:rsid w:val="01EE1B51"/>
    <w:rsid w:val="01F16263"/>
    <w:rsid w:val="02016132"/>
    <w:rsid w:val="021D348F"/>
    <w:rsid w:val="026E5FAB"/>
    <w:rsid w:val="02775E4F"/>
    <w:rsid w:val="02983D41"/>
    <w:rsid w:val="029C38DC"/>
    <w:rsid w:val="029F2BC9"/>
    <w:rsid w:val="02A31129"/>
    <w:rsid w:val="02A46690"/>
    <w:rsid w:val="02AC508C"/>
    <w:rsid w:val="02BE075F"/>
    <w:rsid w:val="02F4317E"/>
    <w:rsid w:val="030635BF"/>
    <w:rsid w:val="0324584F"/>
    <w:rsid w:val="032652C7"/>
    <w:rsid w:val="033964DC"/>
    <w:rsid w:val="035021B2"/>
    <w:rsid w:val="03696450"/>
    <w:rsid w:val="03870314"/>
    <w:rsid w:val="038B6930"/>
    <w:rsid w:val="038E65F9"/>
    <w:rsid w:val="03C10800"/>
    <w:rsid w:val="03C96DCC"/>
    <w:rsid w:val="03E80687"/>
    <w:rsid w:val="03FB71CD"/>
    <w:rsid w:val="040F3E66"/>
    <w:rsid w:val="04127BBC"/>
    <w:rsid w:val="041515CF"/>
    <w:rsid w:val="04210376"/>
    <w:rsid w:val="04212D24"/>
    <w:rsid w:val="042C575E"/>
    <w:rsid w:val="04382327"/>
    <w:rsid w:val="043A6EF6"/>
    <w:rsid w:val="043B4C5B"/>
    <w:rsid w:val="043F5557"/>
    <w:rsid w:val="044363A4"/>
    <w:rsid w:val="04885B47"/>
    <w:rsid w:val="04A52387"/>
    <w:rsid w:val="04B54547"/>
    <w:rsid w:val="04B62533"/>
    <w:rsid w:val="04BF3ADE"/>
    <w:rsid w:val="04CD15E8"/>
    <w:rsid w:val="04CF4810"/>
    <w:rsid w:val="04D63FDF"/>
    <w:rsid w:val="04EB08D2"/>
    <w:rsid w:val="04EC7DA2"/>
    <w:rsid w:val="050252F6"/>
    <w:rsid w:val="055625ED"/>
    <w:rsid w:val="0572490A"/>
    <w:rsid w:val="05790131"/>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17EC3"/>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27B1D"/>
    <w:rsid w:val="07832BA1"/>
    <w:rsid w:val="07972327"/>
    <w:rsid w:val="07A85930"/>
    <w:rsid w:val="07D93108"/>
    <w:rsid w:val="07EE56D8"/>
    <w:rsid w:val="08071A24"/>
    <w:rsid w:val="083726B7"/>
    <w:rsid w:val="08554A0D"/>
    <w:rsid w:val="08563EE1"/>
    <w:rsid w:val="086D3DA1"/>
    <w:rsid w:val="08774BE1"/>
    <w:rsid w:val="088F5820"/>
    <w:rsid w:val="08903F11"/>
    <w:rsid w:val="08932D8F"/>
    <w:rsid w:val="08D54CEA"/>
    <w:rsid w:val="08ED571D"/>
    <w:rsid w:val="08F53A28"/>
    <w:rsid w:val="090C4E18"/>
    <w:rsid w:val="0922447E"/>
    <w:rsid w:val="0926237D"/>
    <w:rsid w:val="092D0C4C"/>
    <w:rsid w:val="09414AC1"/>
    <w:rsid w:val="096213E6"/>
    <w:rsid w:val="09641BD1"/>
    <w:rsid w:val="0967298A"/>
    <w:rsid w:val="098F4C8F"/>
    <w:rsid w:val="099027F2"/>
    <w:rsid w:val="099948FD"/>
    <w:rsid w:val="09A71C3D"/>
    <w:rsid w:val="09AF2C22"/>
    <w:rsid w:val="09B32D8C"/>
    <w:rsid w:val="09C37FE6"/>
    <w:rsid w:val="09D236A1"/>
    <w:rsid w:val="09DB25D9"/>
    <w:rsid w:val="09DF226A"/>
    <w:rsid w:val="09EC69D2"/>
    <w:rsid w:val="09F669F9"/>
    <w:rsid w:val="0A002BCE"/>
    <w:rsid w:val="0A074254"/>
    <w:rsid w:val="0A3948CE"/>
    <w:rsid w:val="0A3B332D"/>
    <w:rsid w:val="0A466107"/>
    <w:rsid w:val="0A500304"/>
    <w:rsid w:val="0A5234C1"/>
    <w:rsid w:val="0A704DEE"/>
    <w:rsid w:val="0A8B5261"/>
    <w:rsid w:val="0A8E5075"/>
    <w:rsid w:val="0AA913FB"/>
    <w:rsid w:val="0AAE6B76"/>
    <w:rsid w:val="0AB37F43"/>
    <w:rsid w:val="0AB930A2"/>
    <w:rsid w:val="0ACA439A"/>
    <w:rsid w:val="0ADD0DF0"/>
    <w:rsid w:val="0AE16099"/>
    <w:rsid w:val="0AEB40E8"/>
    <w:rsid w:val="0B29130F"/>
    <w:rsid w:val="0B416906"/>
    <w:rsid w:val="0B5D1C2A"/>
    <w:rsid w:val="0B685C3C"/>
    <w:rsid w:val="0B6D6042"/>
    <w:rsid w:val="0B7202E7"/>
    <w:rsid w:val="0B923CFA"/>
    <w:rsid w:val="0B991D46"/>
    <w:rsid w:val="0B9F686D"/>
    <w:rsid w:val="0BC4008C"/>
    <w:rsid w:val="0BDE31B0"/>
    <w:rsid w:val="0BE557DC"/>
    <w:rsid w:val="0C110CA2"/>
    <w:rsid w:val="0C30706F"/>
    <w:rsid w:val="0C4072B2"/>
    <w:rsid w:val="0C743400"/>
    <w:rsid w:val="0C773477"/>
    <w:rsid w:val="0C9F113B"/>
    <w:rsid w:val="0CD3448B"/>
    <w:rsid w:val="0CF072F3"/>
    <w:rsid w:val="0D1D3A97"/>
    <w:rsid w:val="0D215336"/>
    <w:rsid w:val="0D2466BD"/>
    <w:rsid w:val="0D3A1668"/>
    <w:rsid w:val="0D5C2246"/>
    <w:rsid w:val="0D6A3C45"/>
    <w:rsid w:val="0D7F3B4D"/>
    <w:rsid w:val="0D84383E"/>
    <w:rsid w:val="0DA13B17"/>
    <w:rsid w:val="0DA277FF"/>
    <w:rsid w:val="0DB8057F"/>
    <w:rsid w:val="0DC57869"/>
    <w:rsid w:val="0DC9777B"/>
    <w:rsid w:val="0DD331D8"/>
    <w:rsid w:val="0DDB677F"/>
    <w:rsid w:val="0E093A81"/>
    <w:rsid w:val="0E1201C4"/>
    <w:rsid w:val="0E3C08A3"/>
    <w:rsid w:val="0E43752E"/>
    <w:rsid w:val="0E626142"/>
    <w:rsid w:val="0E6D3EE4"/>
    <w:rsid w:val="0E8168AC"/>
    <w:rsid w:val="0E9601D9"/>
    <w:rsid w:val="0E981627"/>
    <w:rsid w:val="0EB66146"/>
    <w:rsid w:val="0EDF4D5E"/>
    <w:rsid w:val="0EF860F0"/>
    <w:rsid w:val="0F024085"/>
    <w:rsid w:val="0F1438EF"/>
    <w:rsid w:val="0F463825"/>
    <w:rsid w:val="0F4B0F6A"/>
    <w:rsid w:val="0F575798"/>
    <w:rsid w:val="0F5F5CB1"/>
    <w:rsid w:val="0F6D192D"/>
    <w:rsid w:val="0F6E4AA0"/>
    <w:rsid w:val="0F886069"/>
    <w:rsid w:val="0F9C6EF5"/>
    <w:rsid w:val="0FA819A2"/>
    <w:rsid w:val="0FCA08C0"/>
    <w:rsid w:val="0FCA14B6"/>
    <w:rsid w:val="0FE42DE8"/>
    <w:rsid w:val="0FF84BE0"/>
    <w:rsid w:val="0FFA6EBC"/>
    <w:rsid w:val="0FFB5096"/>
    <w:rsid w:val="101038A7"/>
    <w:rsid w:val="101E2D38"/>
    <w:rsid w:val="10446D2F"/>
    <w:rsid w:val="104957CA"/>
    <w:rsid w:val="104D6EF3"/>
    <w:rsid w:val="105C0433"/>
    <w:rsid w:val="1069417C"/>
    <w:rsid w:val="106C1E4B"/>
    <w:rsid w:val="108A23D3"/>
    <w:rsid w:val="1095135B"/>
    <w:rsid w:val="10D34B99"/>
    <w:rsid w:val="10D35E97"/>
    <w:rsid w:val="10DE52EC"/>
    <w:rsid w:val="10F66AD9"/>
    <w:rsid w:val="11114551"/>
    <w:rsid w:val="112269D1"/>
    <w:rsid w:val="11275303"/>
    <w:rsid w:val="11356135"/>
    <w:rsid w:val="11360C84"/>
    <w:rsid w:val="11586695"/>
    <w:rsid w:val="11800917"/>
    <w:rsid w:val="118955AD"/>
    <w:rsid w:val="11970BCB"/>
    <w:rsid w:val="1197226B"/>
    <w:rsid w:val="119B17DF"/>
    <w:rsid w:val="11AA0839"/>
    <w:rsid w:val="11C42470"/>
    <w:rsid w:val="11C71895"/>
    <w:rsid w:val="11CD444A"/>
    <w:rsid w:val="11E2334D"/>
    <w:rsid w:val="11F058CE"/>
    <w:rsid w:val="11FC3F3B"/>
    <w:rsid w:val="124D3BAD"/>
    <w:rsid w:val="125A52C4"/>
    <w:rsid w:val="12655D96"/>
    <w:rsid w:val="128E3C38"/>
    <w:rsid w:val="12A10CC7"/>
    <w:rsid w:val="12B14389"/>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710699"/>
    <w:rsid w:val="1387094F"/>
    <w:rsid w:val="139C08EB"/>
    <w:rsid w:val="13D35238"/>
    <w:rsid w:val="13D81B1F"/>
    <w:rsid w:val="13FD3CDB"/>
    <w:rsid w:val="14061B66"/>
    <w:rsid w:val="142B5FE2"/>
    <w:rsid w:val="14542872"/>
    <w:rsid w:val="147C10A3"/>
    <w:rsid w:val="147E2423"/>
    <w:rsid w:val="1487273A"/>
    <w:rsid w:val="148C28CB"/>
    <w:rsid w:val="14944440"/>
    <w:rsid w:val="149C4198"/>
    <w:rsid w:val="14A059A0"/>
    <w:rsid w:val="14B46A8F"/>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5C85DE3"/>
    <w:rsid w:val="1609105D"/>
    <w:rsid w:val="161F262E"/>
    <w:rsid w:val="162C356B"/>
    <w:rsid w:val="166266B1"/>
    <w:rsid w:val="16C724D4"/>
    <w:rsid w:val="16D411E7"/>
    <w:rsid w:val="16D52CED"/>
    <w:rsid w:val="16ED0036"/>
    <w:rsid w:val="170756D4"/>
    <w:rsid w:val="170F4587"/>
    <w:rsid w:val="17272C4C"/>
    <w:rsid w:val="17507255"/>
    <w:rsid w:val="176115DC"/>
    <w:rsid w:val="176D7525"/>
    <w:rsid w:val="17824660"/>
    <w:rsid w:val="178F2FF8"/>
    <w:rsid w:val="179121FE"/>
    <w:rsid w:val="17915931"/>
    <w:rsid w:val="17C41ABF"/>
    <w:rsid w:val="18175D56"/>
    <w:rsid w:val="18276B10"/>
    <w:rsid w:val="185713D1"/>
    <w:rsid w:val="189B5F22"/>
    <w:rsid w:val="18A70256"/>
    <w:rsid w:val="18A944F8"/>
    <w:rsid w:val="18B73074"/>
    <w:rsid w:val="18DA76F1"/>
    <w:rsid w:val="19034C2D"/>
    <w:rsid w:val="190D676E"/>
    <w:rsid w:val="1916127C"/>
    <w:rsid w:val="193D465D"/>
    <w:rsid w:val="193D4E12"/>
    <w:rsid w:val="194C1B1C"/>
    <w:rsid w:val="196C6238"/>
    <w:rsid w:val="198A59D6"/>
    <w:rsid w:val="199D1576"/>
    <w:rsid w:val="19A73D74"/>
    <w:rsid w:val="19AA5416"/>
    <w:rsid w:val="19CE7FF6"/>
    <w:rsid w:val="19D70C6D"/>
    <w:rsid w:val="19E2271F"/>
    <w:rsid w:val="19FD0204"/>
    <w:rsid w:val="1A075570"/>
    <w:rsid w:val="1A1C623A"/>
    <w:rsid w:val="1A270D5F"/>
    <w:rsid w:val="1A2762AB"/>
    <w:rsid w:val="1A4D4CED"/>
    <w:rsid w:val="1A797469"/>
    <w:rsid w:val="1A8850B8"/>
    <w:rsid w:val="1A9B5FFB"/>
    <w:rsid w:val="1AA066C8"/>
    <w:rsid w:val="1ADB0B95"/>
    <w:rsid w:val="1AF80851"/>
    <w:rsid w:val="1B0361BC"/>
    <w:rsid w:val="1B116412"/>
    <w:rsid w:val="1B17631C"/>
    <w:rsid w:val="1B262D26"/>
    <w:rsid w:val="1B2670F4"/>
    <w:rsid w:val="1B2D1E19"/>
    <w:rsid w:val="1B2D7FD6"/>
    <w:rsid w:val="1B3A5220"/>
    <w:rsid w:val="1B3B258E"/>
    <w:rsid w:val="1B46065D"/>
    <w:rsid w:val="1B652C95"/>
    <w:rsid w:val="1B70155F"/>
    <w:rsid w:val="1B721452"/>
    <w:rsid w:val="1B723039"/>
    <w:rsid w:val="1B7700FA"/>
    <w:rsid w:val="1B770817"/>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9D24FF"/>
    <w:rsid w:val="1CB07DF9"/>
    <w:rsid w:val="1CC3681B"/>
    <w:rsid w:val="1CE22A9B"/>
    <w:rsid w:val="1CF251D3"/>
    <w:rsid w:val="1CFF3217"/>
    <w:rsid w:val="1D0C3E62"/>
    <w:rsid w:val="1D1207F7"/>
    <w:rsid w:val="1D1D0D81"/>
    <w:rsid w:val="1D3D78C3"/>
    <w:rsid w:val="1D5835F0"/>
    <w:rsid w:val="1D8C5045"/>
    <w:rsid w:val="1D9244F8"/>
    <w:rsid w:val="1D931CEA"/>
    <w:rsid w:val="1DC177D9"/>
    <w:rsid w:val="1DDB31AC"/>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1542E6"/>
    <w:rsid w:val="1F215001"/>
    <w:rsid w:val="1F2354C8"/>
    <w:rsid w:val="1F36160E"/>
    <w:rsid w:val="1F3D58D3"/>
    <w:rsid w:val="1F3F33F9"/>
    <w:rsid w:val="1F4D3D68"/>
    <w:rsid w:val="1F5D00BF"/>
    <w:rsid w:val="1F640255"/>
    <w:rsid w:val="1F671677"/>
    <w:rsid w:val="1F722047"/>
    <w:rsid w:val="1F904945"/>
    <w:rsid w:val="1FAA6A2E"/>
    <w:rsid w:val="1FC11059"/>
    <w:rsid w:val="1FDC7161"/>
    <w:rsid w:val="1FE570E2"/>
    <w:rsid w:val="1FE7673E"/>
    <w:rsid w:val="200E38F2"/>
    <w:rsid w:val="201E585F"/>
    <w:rsid w:val="203C50A6"/>
    <w:rsid w:val="2049266D"/>
    <w:rsid w:val="20534B67"/>
    <w:rsid w:val="20557DC5"/>
    <w:rsid w:val="205A5C16"/>
    <w:rsid w:val="205B7D6A"/>
    <w:rsid w:val="205C2878"/>
    <w:rsid w:val="207C33EE"/>
    <w:rsid w:val="2081342E"/>
    <w:rsid w:val="208539D6"/>
    <w:rsid w:val="208D63E6"/>
    <w:rsid w:val="209740BF"/>
    <w:rsid w:val="2099242E"/>
    <w:rsid w:val="20B0411F"/>
    <w:rsid w:val="20CC6F0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1CF1595"/>
    <w:rsid w:val="22270787"/>
    <w:rsid w:val="224D73DD"/>
    <w:rsid w:val="22592601"/>
    <w:rsid w:val="22603DB2"/>
    <w:rsid w:val="226D7B83"/>
    <w:rsid w:val="2293123C"/>
    <w:rsid w:val="22A570EC"/>
    <w:rsid w:val="23232A0A"/>
    <w:rsid w:val="232E56FD"/>
    <w:rsid w:val="23311BED"/>
    <w:rsid w:val="233D40F4"/>
    <w:rsid w:val="233F5F96"/>
    <w:rsid w:val="235F406A"/>
    <w:rsid w:val="235F4D23"/>
    <w:rsid w:val="236D4028"/>
    <w:rsid w:val="238A4DFC"/>
    <w:rsid w:val="24226CC5"/>
    <w:rsid w:val="24312A4A"/>
    <w:rsid w:val="244A5E9A"/>
    <w:rsid w:val="244C4BB8"/>
    <w:rsid w:val="24691193"/>
    <w:rsid w:val="246C3A46"/>
    <w:rsid w:val="247152E7"/>
    <w:rsid w:val="247B2273"/>
    <w:rsid w:val="24F86524"/>
    <w:rsid w:val="24FF7718"/>
    <w:rsid w:val="251A7612"/>
    <w:rsid w:val="25237A22"/>
    <w:rsid w:val="252E0774"/>
    <w:rsid w:val="25481BCE"/>
    <w:rsid w:val="256E1E26"/>
    <w:rsid w:val="25812F8D"/>
    <w:rsid w:val="25814DB7"/>
    <w:rsid w:val="25824959"/>
    <w:rsid w:val="25916979"/>
    <w:rsid w:val="25987A23"/>
    <w:rsid w:val="25B6018D"/>
    <w:rsid w:val="25B85CB3"/>
    <w:rsid w:val="25BC46FF"/>
    <w:rsid w:val="25BF23A7"/>
    <w:rsid w:val="25C517A2"/>
    <w:rsid w:val="25C70F00"/>
    <w:rsid w:val="25C805EC"/>
    <w:rsid w:val="25EF3DCB"/>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21CD9"/>
    <w:rsid w:val="27453115"/>
    <w:rsid w:val="27506A4B"/>
    <w:rsid w:val="276C029F"/>
    <w:rsid w:val="27867E0A"/>
    <w:rsid w:val="27982DD4"/>
    <w:rsid w:val="27DD09CE"/>
    <w:rsid w:val="27E606F5"/>
    <w:rsid w:val="27EC553C"/>
    <w:rsid w:val="280C4BFC"/>
    <w:rsid w:val="2813394B"/>
    <w:rsid w:val="281C1F63"/>
    <w:rsid w:val="281C54D8"/>
    <w:rsid w:val="28211030"/>
    <w:rsid w:val="2828561F"/>
    <w:rsid w:val="283610D5"/>
    <w:rsid w:val="285F5293"/>
    <w:rsid w:val="28622D71"/>
    <w:rsid w:val="286E69FD"/>
    <w:rsid w:val="28792268"/>
    <w:rsid w:val="28AF0F35"/>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241B69"/>
    <w:rsid w:val="2A4913A2"/>
    <w:rsid w:val="2A9154D8"/>
    <w:rsid w:val="2AA04C57"/>
    <w:rsid w:val="2ABC7FF4"/>
    <w:rsid w:val="2AD750C3"/>
    <w:rsid w:val="2AE77D08"/>
    <w:rsid w:val="2AEA3011"/>
    <w:rsid w:val="2B252D72"/>
    <w:rsid w:val="2B2A2635"/>
    <w:rsid w:val="2B3B2204"/>
    <w:rsid w:val="2B3E0375"/>
    <w:rsid w:val="2B492499"/>
    <w:rsid w:val="2B652A8D"/>
    <w:rsid w:val="2B6C55DB"/>
    <w:rsid w:val="2B8D5640"/>
    <w:rsid w:val="2BA17168"/>
    <w:rsid w:val="2BDE6601"/>
    <w:rsid w:val="2BF4029C"/>
    <w:rsid w:val="2BF65788"/>
    <w:rsid w:val="2C1C6937"/>
    <w:rsid w:val="2C202757"/>
    <w:rsid w:val="2C22657D"/>
    <w:rsid w:val="2C270D43"/>
    <w:rsid w:val="2C6436A6"/>
    <w:rsid w:val="2C7A2A8F"/>
    <w:rsid w:val="2C842D93"/>
    <w:rsid w:val="2C9023A5"/>
    <w:rsid w:val="2C937549"/>
    <w:rsid w:val="2C9D54D5"/>
    <w:rsid w:val="2C9D5C03"/>
    <w:rsid w:val="2C9D6A04"/>
    <w:rsid w:val="2CB62598"/>
    <w:rsid w:val="2CBC136A"/>
    <w:rsid w:val="2CD47877"/>
    <w:rsid w:val="2CFE607B"/>
    <w:rsid w:val="2D036B9B"/>
    <w:rsid w:val="2D095409"/>
    <w:rsid w:val="2D3A3199"/>
    <w:rsid w:val="2D4B38E7"/>
    <w:rsid w:val="2D5470D9"/>
    <w:rsid w:val="2D551303"/>
    <w:rsid w:val="2D772574"/>
    <w:rsid w:val="2D8D31B7"/>
    <w:rsid w:val="2D8D5835"/>
    <w:rsid w:val="2DAB1C25"/>
    <w:rsid w:val="2DCC12FC"/>
    <w:rsid w:val="2DD66E3A"/>
    <w:rsid w:val="2DE0224B"/>
    <w:rsid w:val="2DF17D73"/>
    <w:rsid w:val="2E107C11"/>
    <w:rsid w:val="2E652B8E"/>
    <w:rsid w:val="2E66167A"/>
    <w:rsid w:val="2E6C7EF1"/>
    <w:rsid w:val="2E6D69DB"/>
    <w:rsid w:val="2E6F6584"/>
    <w:rsid w:val="2E7823B0"/>
    <w:rsid w:val="2E933BCE"/>
    <w:rsid w:val="2E955EA9"/>
    <w:rsid w:val="2E982B26"/>
    <w:rsid w:val="2E9A4AF0"/>
    <w:rsid w:val="2E9C6490"/>
    <w:rsid w:val="2EA40069"/>
    <w:rsid w:val="2EAA3B87"/>
    <w:rsid w:val="2EB66E96"/>
    <w:rsid w:val="2EBC23A0"/>
    <w:rsid w:val="2EDE36DA"/>
    <w:rsid w:val="2EFA0191"/>
    <w:rsid w:val="2F436846"/>
    <w:rsid w:val="2F4556CE"/>
    <w:rsid w:val="2F4E7B55"/>
    <w:rsid w:val="2F593240"/>
    <w:rsid w:val="2F6F3C93"/>
    <w:rsid w:val="2F754A27"/>
    <w:rsid w:val="2FB1448A"/>
    <w:rsid w:val="2FC802AE"/>
    <w:rsid w:val="301C41BF"/>
    <w:rsid w:val="302369A0"/>
    <w:rsid w:val="302C5C1C"/>
    <w:rsid w:val="303474C0"/>
    <w:rsid w:val="305C41A9"/>
    <w:rsid w:val="30784B46"/>
    <w:rsid w:val="30820205"/>
    <w:rsid w:val="30874948"/>
    <w:rsid w:val="308E41B5"/>
    <w:rsid w:val="30952C59"/>
    <w:rsid w:val="30FF4D69"/>
    <w:rsid w:val="310E5321"/>
    <w:rsid w:val="3113559B"/>
    <w:rsid w:val="311978DB"/>
    <w:rsid w:val="31213560"/>
    <w:rsid w:val="312421F6"/>
    <w:rsid w:val="3127420C"/>
    <w:rsid w:val="31477BEB"/>
    <w:rsid w:val="315523B1"/>
    <w:rsid w:val="31804840"/>
    <w:rsid w:val="31886366"/>
    <w:rsid w:val="3198056E"/>
    <w:rsid w:val="31CD31BF"/>
    <w:rsid w:val="31DD1EE2"/>
    <w:rsid w:val="31E10F55"/>
    <w:rsid w:val="320B7F80"/>
    <w:rsid w:val="3219008D"/>
    <w:rsid w:val="32215B79"/>
    <w:rsid w:val="322241F2"/>
    <w:rsid w:val="3229379D"/>
    <w:rsid w:val="32294133"/>
    <w:rsid w:val="322D5AFA"/>
    <w:rsid w:val="324D35C8"/>
    <w:rsid w:val="32514C44"/>
    <w:rsid w:val="328916BE"/>
    <w:rsid w:val="32894636"/>
    <w:rsid w:val="32974C7A"/>
    <w:rsid w:val="32BB4ABE"/>
    <w:rsid w:val="32C02899"/>
    <w:rsid w:val="32C8549C"/>
    <w:rsid w:val="32CA16D9"/>
    <w:rsid w:val="32D22AAA"/>
    <w:rsid w:val="32E83928"/>
    <w:rsid w:val="32F45590"/>
    <w:rsid w:val="331C19F3"/>
    <w:rsid w:val="33380434"/>
    <w:rsid w:val="334F5753"/>
    <w:rsid w:val="33773188"/>
    <w:rsid w:val="337E77C9"/>
    <w:rsid w:val="338F53C2"/>
    <w:rsid w:val="33925662"/>
    <w:rsid w:val="339B7AA1"/>
    <w:rsid w:val="33B7637D"/>
    <w:rsid w:val="33D4661F"/>
    <w:rsid w:val="33ED39C2"/>
    <w:rsid w:val="33F46A50"/>
    <w:rsid w:val="33F7209D"/>
    <w:rsid w:val="340F56DE"/>
    <w:rsid w:val="3420548B"/>
    <w:rsid w:val="3425597D"/>
    <w:rsid w:val="342A5DF5"/>
    <w:rsid w:val="344851FD"/>
    <w:rsid w:val="349B2BDB"/>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42D38"/>
    <w:rsid w:val="35F52BF3"/>
    <w:rsid w:val="360530D8"/>
    <w:rsid w:val="3605698A"/>
    <w:rsid w:val="36162F1C"/>
    <w:rsid w:val="363277D2"/>
    <w:rsid w:val="366244D5"/>
    <w:rsid w:val="369E2CA4"/>
    <w:rsid w:val="36A82C1D"/>
    <w:rsid w:val="36B34449"/>
    <w:rsid w:val="36C342D9"/>
    <w:rsid w:val="37070849"/>
    <w:rsid w:val="370F2E93"/>
    <w:rsid w:val="370F32ED"/>
    <w:rsid w:val="374C2700"/>
    <w:rsid w:val="374E35E0"/>
    <w:rsid w:val="37560CC6"/>
    <w:rsid w:val="378D0CEB"/>
    <w:rsid w:val="379A026D"/>
    <w:rsid w:val="37A2207E"/>
    <w:rsid w:val="37A2434F"/>
    <w:rsid w:val="37ED6D6E"/>
    <w:rsid w:val="37F45271"/>
    <w:rsid w:val="37F606DB"/>
    <w:rsid w:val="380C3B20"/>
    <w:rsid w:val="381039F4"/>
    <w:rsid w:val="38422CE2"/>
    <w:rsid w:val="38464281"/>
    <w:rsid w:val="386E21B0"/>
    <w:rsid w:val="38AE496C"/>
    <w:rsid w:val="38B54D45"/>
    <w:rsid w:val="38B60DFD"/>
    <w:rsid w:val="38D242CD"/>
    <w:rsid w:val="390E4110"/>
    <w:rsid w:val="39290F4A"/>
    <w:rsid w:val="393E0C7A"/>
    <w:rsid w:val="39470BCD"/>
    <w:rsid w:val="39821F75"/>
    <w:rsid w:val="398B5520"/>
    <w:rsid w:val="398C3DB7"/>
    <w:rsid w:val="39AB6275"/>
    <w:rsid w:val="39E17621"/>
    <w:rsid w:val="39E41315"/>
    <w:rsid w:val="39F227B1"/>
    <w:rsid w:val="3A151290"/>
    <w:rsid w:val="3A201663"/>
    <w:rsid w:val="3A257964"/>
    <w:rsid w:val="3A292038"/>
    <w:rsid w:val="3A437DEA"/>
    <w:rsid w:val="3A4A1178"/>
    <w:rsid w:val="3A524E6B"/>
    <w:rsid w:val="3A571AE7"/>
    <w:rsid w:val="3A762A49"/>
    <w:rsid w:val="3A826354"/>
    <w:rsid w:val="3A9D28F5"/>
    <w:rsid w:val="3ACD43C9"/>
    <w:rsid w:val="3AFF2C64"/>
    <w:rsid w:val="3B2F69DB"/>
    <w:rsid w:val="3B5E2A01"/>
    <w:rsid w:val="3B79226F"/>
    <w:rsid w:val="3B8F1138"/>
    <w:rsid w:val="3B904834"/>
    <w:rsid w:val="3B932344"/>
    <w:rsid w:val="3B9D20F5"/>
    <w:rsid w:val="3BB33F88"/>
    <w:rsid w:val="3BC62A80"/>
    <w:rsid w:val="3BD93153"/>
    <w:rsid w:val="3BDA6996"/>
    <w:rsid w:val="3BE42917"/>
    <w:rsid w:val="3C0A3047"/>
    <w:rsid w:val="3C2E50FB"/>
    <w:rsid w:val="3C37637A"/>
    <w:rsid w:val="3C4A12AD"/>
    <w:rsid w:val="3C5125FC"/>
    <w:rsid w:val="3C690ECB"/>
    <w:rsid w:val="3C860462"/>
    <w:rsid w:val="3C860AC6"/>
    <w:rsid w:val="3C8967A4"/>
    <w:rsid w:val="3C960BC8"/>
    <w:rsid w:val="3C9848A1"/>
    <w:rsid w:val="3CA509B7"/>
    <w:rsid w:val="3CA509D1"/>
    <w:rsid w:val="3CA80712"/>
    <w:rsid w:val="3CBE0304"/>
    <w:rsid w:val="3CD537E6"/>
    <w:rsid w:val="3CD93879"/>
    <w:rsid w:val="3D2571D3"/>
    <w:rsid w:val="3D651965"/>
    <w:rsid w:val="3D7A2818"/>
    <w:rsid w:val="3D8106EA"/>
    <w:rsid w:val="3D834DF8"/>
    <w:rsid w:val="3DA352B1"/>
    <w:rsid w:val="3DB44E55"/>
    <w:rsid w:val="3DB8289D"/>
    <w:rsid w:val="3DBA61E7"/>
    <w:rsid w:val="3DC14624"/>
    <w:rsid w:val="3DD55956"/>
    <w:rsid w:val="3E100FFC"/>
    <w:rsid w:val="3E201534"/>
    <w:rsid w:val="3E651EE9"/>
    <w:rsid w:val="3E784A78"/>
    <w:rsid w:val="3E8554F5"/>
    <w:rsid w:val="3EB65E71"/>
    <w:rsid w:val="3EBD4108"/>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7481D"/>
    <w:rsid w:val="417843F2"/>
    <w:rsid w:val="41807B75"/>
    <w:rsid w:val="418A1799"/>
    <w:rsid w:val="41A61C3F"/>
    <w:rsid w:val="41B17185"/>
    <w:rsid w:val="41E77BF5"/>
    <w:rsid w:val="41F05895"/>
    <w:rsid w:val="420C70DA"/>
    <w:rsid w:val="4226611D"/>
    <w:rsid w:val="42423625"/>
    <w:rsid w:val="425402BB"/>
    <w:rsid w:val="42564ADA"/>
    <w:rsid w:val="42747A95"/>
    <w:rsid w:val="427E52C8"/>
    <w:rsid w:val="428B4A24"/>
    <w:rsid w:val="429D02B3"/>
    <w:rsid w:val="42FA6BD0"/>
    <w:rsid w:val="42FB4E01"/>
    <w:rsid w:val="4301585B"/>
    <w:rsid w:val="430A1DED"/>
    <w:rsid w:val="431247FD"/>
    <w:rsid w:val="431B31A4"/>
    <w:rsid w:val="43325808"/>
    <w:rsid w:val="433E1CAF"/>
    <w:rsid w:val="43412297"/>
    <w:rsid w:val="43413ED4"/>
    <w:rsid w:val="43594499"/>
    <w:rsid w:val="43636C3F"/>
    <w:rsid w:val="436E5353"/>
    <w:rsid w:val="437C0AF5"/>
    <w:rsid w:val="438073DF"/>
    <w:rsid w:val="439D6340"/>
    <w:rsid w:val="43AD0C98"/>
    <w:rsid w:val="43FD7280"/>
    <w:rsid w:val="44093E52"/>
    <w:rsid w:val="441532B2"/>
    <w:rsid w:val="441C5686"/>
    <w:rsid w:val="441E55BD"/>
    <w:rsid w:val="442A3DC9"/>
    <w:rsid w:val="442C59F4"/>
    <w:rsid w:val="442C5CE7"/>
    <w:rsid w:val="443F7EE3"/>
    <w:rsid w:val="44477A7A"/>
    <w:rsid w:val="445A5900"/>
    <w:rsid w:val="44831552"/>
    <w:rsid w:val="44A72CB4"/>
    <w:rsid w:val="44DC0CFE"/>
    <w:rsid w:val="44DC4FCA"/>
    <w:rsid w:val="44FD1C6D"/>
    <w:rsid w:val="4506547E"/>
    <w:rsid w:val="4517434D"/>
    <w:rsid w:val="453F207E"/>
    <w:rsid w:val="454276A8"/>
    <w:rsid w:val="45465AD9"/>
    <w:rsid w:val="457C4AF8"/>
    <w:rsid w:val="45863281"/>
    <w:rsid w:val="45A100BA"/>
    <w:rsid w:val="45A31600"/>
    <w:rsid w:val="45E526C2"/>
    <w:rsid w:val="45EF5694"/>
    <w:rsid w:val="45F32D75"/>
    <w:rsid w:val="45FE4441"/>
    <w:rsid w:val="460934CE"/>
    <w:rsid w:val="460F2CBC"/>
    <w:rsid w:val="461F685B"/>
    <w:rsid w:val="463A35BA"/>
    <w:rsid w:val="464478D6"/>
    <w:rsid w:val="46594972"/>
    <w:rsid w:val="46763AFA"/>
    <w:rsid w:val="468477C0"/>
    <w:rsid w:val="46A86AC5"/>
    <w:rsid w:val="46AF0ACC"/>
    <w:rsid w:val="46CD2EA3"/>
    <w:rsid w:val="46E33C2A"/>
    <w:rsid w:val="46E42955"/>
    <w:rsid w:val="46EB5C2E"/>
    <w:rsid w:val="46EE5581"/>
    <w:rsid w:val="47191F43"/>
    <w:rsid w:val="471B210D"/>
    <w:rsid w:val="47266AC9"/>
    <w:rsid w:val="47330BB1"/>
    <w:rsid w:val="47431FE5"/>
    <w:rsid w:val="474340E1"/>
    <w:rsid w:val="4754737E"/>
    <w:rsid w:val="476E5DEA"/>
    <w:rsid w:val="478D08F6"/>
    <w:rsid w:val="47914A33"/>
    <w:rsid w:val="4792415F"/>
    <w:rsid w:val="479B0044"/>
    <w:rsid w:val="479C10BC"/>
    <w:rsid w:val="47A4380D"/>
    <w:rsid w:val="47A6297A"/>
    <w:rsid w:val="47B35BF8"/>
    <w:rsid w:val="47C041C7"/>
    <w:rsid w:val="47CB4E60"/>
    <w:rsid w:val="47CD1E0C"/>
    <w:rsid w:val="47D964DB"/>
    <w:rsid w:val="47FC33A5"/>
    <w:rsid w:val="48012A31"/>
    <w:rsid w:val="481D4366"/>
    <w:rsid w:val="483A3EEB"/>
    <w:rsid w:val="485803F1"/>
    <w:rsid w:val="4865215C"/>
    <w:rsid w:val="486942C4"/>
    <w:rsid w:val="486D24D6"/>
    <w:rsid w:val="487B552A"/>
    <w:rsid w:val="48842F37"/>
    <w:rsid w:val="48A34F21"/>
    <w:rsid w:val="48B05292"/>
    <w:rsid w:val="48B971DC"/>
    <w:rsid w:val="48CC18F2"/>
    <w:rsid w:val="48F556EA"/>
    <w:rsid w:val="48F94ED4"/>
    <w:rsid w:val="48FC03E1"/>
    <w:rsid w:val="491946D3"/>
    <w:rsid w:val="4924047E"/>
    <w:rsid w:val="49276380"/>
    <w:rsid w:val="49441489"/>
    <w:rsid w:val="4948117F"/>
    <w:rsid w:val="494B0B0D"/>
    <w:rsid w:val="497E20AD"/>
    <w:rsid w:val="49820EB7"/>
    <w:rsid w:val="499416E9"/>
    <w:rsid w:val="49961FD3"/>
    <w:rsid w:val="49A62143"/>
    <w:rsid w:val="49A63EAD"/>
    <w:rsid w:val="49B4166E"/>
    <w:rsid w:val="49BA2C9E"/>
    <w:rsid w:val="49BC3715"/>
    <w:rsid w:val="49F72310"/>
    <w:rsid w:val="49FD2EE4"/>
    <w:rsid w:val="4A0B4FDE"/>
    <w:rsid w:val="4A317C5F"/>
    <w:rsid w:val="4A343D11"/>
    <w:rsid w:val="4A38723F"/>
    <w:rsid w:val="4A497D35"/>
    <w:rsid w:val="4A8A37D8"/>
    <w:rsid w:val="4A8B4AB2"/>
    <w:rsid w:val="4A8E6E5F"/>
    <w:rsid w:val="4AD9595B"/>
    <w:rsid w:val="4AF93EAE"/>
    <w:rsid w:val="4B311212"/>
    <w:rsid w:val="4B3E6720"/>
    <w:rsid w:val="4B43535A"/>
    <w:rsid w:val="4B476348"/>
    <w:rsid w:val="4B514081"/>
    <w:rsid w:val="4B625BF7"/>
    <w:rsid w:val="4BB21AF4"/>
    <w:rsid w:val="4BB54107"/>
    <w:rsid w:val="4BB67EEE"/>
    <w:rsid w:val="4BD17814"/>
    <w:rsid w:val="4BDC5109"/>
    <w:rsid w:val="4BE84FA7"/>
    <w:rsid w:val="4BF23DA9"/>
    <w:rsid w:val="4BF70C92"/>
    <w:rsid w:val="4BFD0513"/>
    <w:rsid w:val="4C005E77"/>
    <w:rsid w:val="4C1415E6"/>
    <w:rsid w:val="4C1A02C6"/>
    <w:rsid w:val="4C261319"/>
    <w:rsid w:val="4C2B76C1"/>
    <w:rsid w:val="4C5419A1"/>
    <w:rsid w:val="4C5429A3"/>
    <w:rsid w:val="4C645A11"/>
    <w:rsid w:val="4C87254B"/>
    <w:rsid w:val="4CDE4416"/>
    <w:rsid w:val="4D115B26"/>
    <w:rsid w:val="4D1C2C8C"/>
    <w:rsid w:val="4D1E77BE"/>
    <w:rsid w:val="4D245FC5"/>
    <w:rsid w:val="4D2B3B2C"/>
    <w:rsid w:val="4D7372A0"/>
    <w:rsid w:val="4DA943B0"/>
    <w:rsid w:val="4DAA1780"/>
    <w:rsid w:val="4DC515BB"/>
    <w:rsid w:val="4DCB5984"/>
    <w:rsid w:val="4DD51249"/>
    <w:rsid w:val="4DD64458"/>
    <w:rsid w:val="4DDD4E1A"/>
    <w:rsid w:val="4E135BFA"/>
    <w:rsid w:val="4E1B2DDB"/>
    <w:rsid w:val="4E250E8C"/>
    <w:rsid w:val="4E2D698F"/>
    <w:rsid w:val="4E35535F"/>
    <w:rsid w:val="4E355E12"/>
    <w:rsid w:val="4E5D7C3A"/>
    <w:rsid w:val="4E8D762E"/>
    <w:rsid w:val="4E9B1112"/>
    <w:rsid w:val="4EA06365"/>
    <w:rsid w:val="4EBC7D13"/>
    <w:rsid w:val="4EBD3915"/>
    <w:rsid w:val="4ECD54B1"/>
    <w:rsid w:val="4ED4046B"/>
    <w:rsid w:val="4EDF4B15"/>
    <w:rsid w:val="4EEA2AD2"/>
    <w:rsid w:val="4EF43B16"/>
    <w:rsid w:val="4F0E1E8F"/>
    <w:rsid w:val="4F2B6C13"/>
    <w:rsid w:val="4F3153D3"/>
    <w:rsid w:val="4F5F3ED1"/>
    <w:rsid w:val="4F804E7C"/>
    <w:rsid w:val="4F85516A"/>
    <w:rsid w:val="4F944D8F"/>
    <w:rsid w:val="4FC11A85"/>
    <w:rsid w:val="4FCA5221"/>
    <w:rsid w:val="4FED0FB9"/>
    <w:rsid w:val="50454464"/>
    <w:rsid w:val="507410D2"/>
    <w:rsid w:val="50A4392E"/>
    <w:rsid w:val="50A97681"/>
    <w:rsid w:val="50AE3B94"/>
    <w:rsid w:val="50AF7418"/>
    <w:rsid w:val="50DB387E"/>
    <w:rsid w:val="50E93575"/>
    <w:rsid w:val="50EE4AFC"/>
    <w:rsid w:val="50F04D4E"/>
    <w:rsid w:val="50F102ED"/>
    <w:rsid w:val="50F57385"/>
    <w:rsid w:val="50F6016F"/>
    <w:rsid w:val="50F87FAC"/>
    <w:rsid w:val="50FB1FB9"/>
    <w:rsid w:val="51051E45"/>
    <w:rsid w:val="51132FF4"/>
    <w:rsid w:val="51151213"/>
    <w:rsid w:val="511B3417"/>
    <w:rsid w:val="513225F9"/>
    <w:rsid w:val="513F5114"/>
    <w:rsid w:val="51440384"/>
    <w:rsid w:val="5147420C"/>
    <w:rsid w:val="515E6A1B"/>
    <w:rsid w:val="51601C7D"/>
    <w:rsid w:val="516B705C"/>
    <w:rsid w:val="5177537A"/>
    <w:rsid w:val="517A07BA"/>
    <w:rsid w:val="51823496"/>
    <w:rsid w:val="518806E3"/>
    <w:rsid w:val="51915487"/>
    <w:rsid w:val="5196484B"/>
    <w:rsid w:val="519A07DF"/>
    <w:rsid w:val="51A1217B"/>
    <w:rsid w:val="51A47CAD"/>
    <w:rsid w:val="51BC2004"/>
    <w:rsid w:val="51C462A1"/>
    <w:rsid w:val="51CB0C5C"/>
    <w:rsid w:val="51CB74F6"/>
    <w:rsid w:val="51D13948"/>
    <w:rsid w:val="51EB5979"/>
    <w:rsid w:val="521A0101"/>
    <w:rsid w:val="52241967"/>
    <w:rsid w:val="52263E21"/>
    <w:rsid w:val="522D1CB6"/>
    <w:rsid w:val="524349D3"/>
    <w:rsid w:val="52444C58"/>
    <w:rsid w:val="5263075C"/>
    <w:rsid w:val="52635075"/>
    <w:rsid w:val="52660A26"/>
    <w:rsid w:val="52717995"/>
    <w:rsid w:val="528315FB"/>
    <w:rsid w:val="52910142"/>
    <w:rsid w:val="52990759"/>
    <w:rsid w:val="52B87033"/>
    <w:rsid w:val="52BB0A0D"/>
    <w:rsid w:val="52BE5917"/>
    <w:rsid w:val="52CE6E0D"/>
    <w:rsid w:val="52DB10B0"/>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DD0E57"/>
    <w:rsid w:val="53F63014"/>
    <w:rsid w:val="540540F5"/>
    <w:rsid w:val="542913B3"/>
    <w:rsid w:val="543F18BA"/>
    <w:rsid w:val="54883400"/>
    <w:rsid w:val="548F66B7"/>
    <w:rsid w:val="54932F58"/>
    <w:rsid w:val="54A81CB5"/>
    <w:rsid w:val="54AB6860"/>
    <w:rsid w:val="54B0031A"/>
    <w:rsid w:val="54C076CF"/>
    <w:rsid w:val="54C41B11"/>
    <w:rsid w:val="54CD2C7A"/>
    <w:rsid w:val="54EE1E00"/>
    <w:rsid w:val="550E49C6"/>
    <w:rsid w:val="552609CE"/>
    <w:rsid w:val="55A47D96"/>
    <w:rsid w:val="55A97243"/>
    <w:rsid w:val="55B04693"/>
    <w:rsid w:val="55C94049"/>
    <w:rsid w:val="55DA287E"/>
    <w:rsid w:val="55DD1819"/>
    <w:rsid w:val="55E22755"/>
    <w:rsid w:val="55EE6DAD"/>
    <w:rsid w:val="56073162"/>
    <w:rsid w:val="5609127C"/>
    <w:rsid w:val="560C77D2"/>
    <w:rsid w:val="56243B92"/>
    <w:rsid w:val="563D619D"/>
    <w:rsid w:val="56413F2B"/>
    <w:rsid w:val="56537C47"/>
    <w:rsid w:val="56A010C0"/>
    <w:rsid w:val="56B96B8E"/>
    <w:rsid w:val="56C747B5"/>
    <w:rsid w:val="56D42684"/>
    <w:rsid w:val="56DD2471"/>
    <w:rsid w:val="56F1653F"/>
    <w:rsid w:val="57210A6D"/>
    <w:rsid w:val="5729657E"/>
    <w:rsid w:val="57393E1A"/>
    <w:rsid w:val="5744214A"/>
    <w:rsid w:val="57454D4A"/>
    <w:rsid w:val="574B480A"/>
    <w:rsid w:val="57543081"/>
    <w:rsid w:val="5789649C"/>
    <w:rsid w:val="5792629F"/>
    <w:rsid w:val="57A373F0"/>
    <w:rsid w:val="57C83C57"/>
    <w:rsid w:val="57FB2FB4"/>
    <w:rsid w:val="581A4428"/>
    <w:rsid w:val="582028C2"/>
    <w:rsid w:val="582908A2"/>
    <w:rsid w:val="583C0128"/>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DD72A9"/>
    <w:rsid w:val="5AE37CAA"/>
    <w:rsid w:val="5AEF1DC1"/>
    <w:rsid w:val="5B0000C2"/>
    <w:rsid w:val="5B3A7E78"/>
    <w:rsid w:val="5B3D442E"/>
    <w:rsid w:val="5B412C22"/>
    <w:rsid w:val="5B4B2EB1"/>
    <w:rsid w:val="5B570332"/>
    <w:rsid w:val="5B5F0395"/>
    <w:rsid w:val="5B61236E"/>
    <w:rsid w:val="5B6300A3"/>
    <w:rsid w:val="5B6C0ED6"/>
    <w:rsid w:val="5B705300"/>
    <w:rsid w:val="5B790B4E"/>
    <w:rsid w:val="5B7A2400"/>
    <w:rsid w:val="5B9B626D"/>
    <w:rsid w:val="5BA762EC"/>
    <w:rsid w:val="5BAE4352"/>
    <w:rsid w:val="5BAF4E87"/>
    <w:rsid w:val="5BD32897"/>
    <w:rsid w:val="5BF50A44"/>
    <w:rsid w:val="5C276D6A"/>
    <w:rsid w:val="5C295CCC"/>
    <w:rsid w:val="5C381A3A"/>
    <w:rsid w:val="5C5C135C"/>
    <w:rsid w:val="5C872DAA"/>
    <w:rsid w:val="5C974816"/>
    <w:rsid w:val="5CA97228"/>
    <w:rsid w:val="5CBA57BD"/>
    <w:rsid w:val="5CC5471C"/>
    <w:rsid w:val="5CDC5386"/>
    <w:rsid w:val="5CEE7B85"/>
    <w:rsid w:val="5CF73D69"/>
    <w:rsid w:val="5D155A24"/>
    <w:rsid w:val="5D202057"/>
    <w:rsid w:val="5D447851"/>
    <w:rsid w:val="5D4700C2"/>
    <w:rsid w:val="5D543F38"/>
    <w:rsid w:val="5D6C4615"/>
    <w:rsid w:val="5D7C5A81"/>
    <w:rsid w:val="5DD31E8F"/>
    <w:rsid w:val="5DDF2196"/>
    <w:rsid w:val="5DF704AE"/>
    <w:rsid w:val="5DF954B7"/>
    <w:rsid w:val="5DFF05CD"/>
    <w:rsid w:val="5E1672C2"/>
    <w:rsid w:val="5E1B6033"/>
    <w:rsid w:val="5E2612F9"/>
    <w:rsid w:val="5E3653EC"/>
    <w:rsid w:val="5E534129"/>
    <w:rsid w:val="5E6E3C24"/>
    <w:rsid w:val="5E7255BD"/>
    <w:rsid w:val="5E916AC6"/>
    <w:rsid w:val="5E937CCC"/>
    <w:rsid w:val="5EAD1C27"/>
    <w:rsid w:val="5EB6477F"/>
    <w:rsid w:val="5EE27322"/>
    <w:rsid w:val="5EED4A41"/>
    <w:rsid w:val="5EF83794"/>
    <w:rsid w:val="5F0173CC"/>
    <w:rsid w:val="5F1A1A93"/>
    <w:rsid w:val="5F287F7E"/>
    <w:rsid w:val="5F475677"/>
    <w:rsid w:val="5F484198"/>
    <w:rsid w:val="5F4D50E3"/>
    <w:rsid w:val="5F567498"/>
    <w:rsid w:val="5F75229B"/>
    <w:rsid w:val="5F7D704B"/>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AB07F7"/>
    <w:rsid w:val="60CF04AB"/>
    <w:rsid w:val="60DB5486"/>
    <w:rsid w:val="60E118B8"/>
    <w:rsid w:val="60E82C1A"/>
    <w:rsid w:val="60EC0541"/>
    <w:rsid w:val="60FD245E"/>
    <w:rsid w:val="61033EA8"/>
    <w:rsid w:val="610A1613"/>
    <w:rsid w:val="611141B2"/>
    <w:rsid w:val="61251167"/>
    <w:rsid w:val="61293C2F"/>
    <w:rsid w:val="61432D9E"/>
    <w:rsid w:val="61683AEB"/>
    <w:rsid w:val="618A70BC"/>
    <w:rsid w:val="61963F6D"/>
    <w:rsid w:val="61BD1F9D"/>
    <w:rsid w:val="61EA093B"/>
    <w:rsid w:val="62024DB4"/>
    <w:rsid w:val="62117D72"/>
    <w:rsid w:val="62140656"/>
    <w:rsid w:val="621912AD"/>
    <w:rsid w:val="62210A89"/>
    <w:rsid w:val="62285DB7"/>
    <w:rsid w:val="626857C6"/>
    <w:rsid w:val="62856942"/>
    <w:rsid w:val="62923991"/>
    <w:rsid w:val="62966DA1"/>
    <w:rsid w:val="629903C1"/>
    <w:rsid w:val="62AB32FE"/>
    <w:rsid w:val="62F20D03"/>
    <w:rsid w:val="62F26EC0"/>
    <w:rsid w:val="62F75B83"/>
    <w:rsid w:val="63095375"/>
    <w:rsid w:val="6312135F"/>
    <w:rsid w:val="632A3D0D"/>
    <w:rsid w:val="633443AB"/>
    <w:rsid w:val="6353750E"/>
    <w:rsid w:val="638857E1"/>
    <w:rsid w:val="63AB78F4"/>
    <w:rsid w:val="63C27722"/>
    <w:rsid w:val="63C642C7"/>
    <w:rsid w:val="63C85688"/>
    <w:rsid w:val="63CD5666"/>
    <w:rsid w:val="63D01EF3"/>
    <w:rsid w:val="63D2038C"/>
    <w:rsid w:val="63E631E1"/>
    <w:rsid w:val="63F66CE6"/>
    <w:rsid w:val="63FB3E0B"/>
    <w:rsid w:val="640E7E19"/>
    <w:rsid w:val="64316BD5"/>
    <w:rsid w:val="64326656"/>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5D3BA6"/>
    <w:rsid w:val="656A4332"/>
    <w:rsid w:val="65733372"/>
    <w:rsid w:val="65744876"/>
    <w:rsid w:val="657845AE"/>
    <w:rsid w:val="65991D3E"/>
    <w:rsid w:val="659A2704"/>
    <w:rsid w:val="659D3FA3"/>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0C13E0"/>
    <w:rsid w:val="671C5A04"/>
    <w:rsid w:val="673F01D2"/>
    <w:rsid w:val="675863D3"/>
    <w:rsid w:val="676777C3"/>
    <w:rsid w:val="677D4B8A"/>
    <w:rsid w:val="67802ACE"/>
    <w:rsid w:val="67804B33"/>
    <w:rsid w:val="679057A8"/>
    <w:rsid w:val="67BE7D16"/>
    <w:rsid w:val="67C40A09"/>
    <w:rsid w:val="67D020A7"/>
    <w:rsid w:val="67D600B8"/>
    <w:rsid w:val="67E4087E"/>
    <w:rsid w:val="6821192D"/>
    <w:rsid w:val="6828049B"/>
    <w:rsid w:val="68337E89"/>
    <w:rsid w:val="68337EE8"/>
    <w:rsid w:val="683A6C76"/>
    <w:rsid w:val="685962FD"/>
    <w:rsid w:val="685A62AF"/>
    <w:rsid w:val="685C5B46"/>
    <w:rsid w:val="688C0656"/>
    <w:rsid w:val="68AE1735"/>
    <w:rsid w:val="68B72950"/>
    <w:rsid w:val="68D60630"/>
    <w:rsid w:val="68F00432"/>
    <w:rsid w:val="68F8555D"/>
    <w:rsid w:val="691D712E"/>
    <w:rsid w:val="69603C65"/>
    <w:rsid w:val="697E7396"/>
    <w:rsid w:val="69915AAA"/>
    <w:rsid w:val="69A009FE"/>
    <w:rsid w:val="69A729C5"/>
    <w:rsid w:val="69AB1384"/>
    <w:rsid w:val="69BB0E9B"/>
    <w:rsid w:val="69BF206E"/>
    <w:rsid w:val="69E46DF1"/>
    <w:rsid w:val="69E8174D"/>
    <w:rsid w:val="69EB7655"/>
    <w:rsid w:val="69F66247"/>
    <w:rsid w:val="69F820EF"/>
    <w:rsid w:val="69F86AAF"/>
    <w:rsid w:val="6A1F6154"/>
    <w:rsid w:val="6A2746CC"/>
    <w:rsid w:val="6A4F7CF0"/>
    <w:rsid w:val="6A5517EC"/>
    <w:rsid w:val="6A55309E"/>
    <w:rsid w:val="6A694BA1"/>
    <w:rsid w:val="6A734205"/>
    <w:rsid w:val="6ABC3292"/>
    <w:rsid w:val="6AC04F0B"/>
    <w:rsid w:val="6AD34458"/>
    <w:rsid w:val="6ADC4801"/>
    <w:rsid w:val="6ADF25FC"/>
    <w:rsid w:val="6B020CD0"/>
    <w:rsid w:val="6B1148AC"/>
    <w:rsid w:val="6B3E0351"/>
    <w:rsid w:val="6B3F0049"/>
    <w:rsid w:val="6B42449D"/>
    <w:rsid w:val="6B4A5562"/>
    <w:rsid w:val="6B565807"/>
    <w:rsid w:val="6B7A369F"/>
    <w:rsid w:val="6BAC2823"/>
    <w:rsid w:val="6BBD5024"/>
    <w:rsid w:val="6BF37DF1"/>
    <w:rsid w:val="6C133210"/>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F91502"/>
    <w:rsid w:val="6E01482E"/>
    <w:rsid w:val="6E096679"/>
    <w:rsid w:val="6E0D1941"/>
    <w:rsid w:val="6E18292B"/>
    <w:rsid w:val="6E402C35"/>
    <w:rsid w:val="6E403BCF"/>
    <w:rsid w:val="6E424CF7"/>
    <w:rsid w:val="6E96703D"/>
    <w:rsid w:val="6E984122"/>
    <w:rsid w:val="6EB26D11"/>
    <w:rsid w:val="6EC4761A"/>
    <w:rsid w:val="6ED26905"/>
    <w:rsid w:val="6ED924EF"/>
    <w:rsid w:val="6EE20566"/>
    <w:rsid w:val="6EE9422C"/>
    <w:rsid w:val="6EEB6DD8"/>
    <w:rsid w:val="6EF513F6"/>
    <w:rsid w:val="6F0230C8"/>
    <w:rsid w:val="6F0357BE"/>
    <w:rsid w:val="6F1F0771"/>
    <w:rsid w:val="6F3669E2"/>
    <w:rsid w:val="6F3A0437"/>
    <w:rsid w:val="6F3E67F6"/>
    <w:rsid w:val="6F452492"/>
    <w:rsid w:val="6F4A77A1"/>
    <w:rsid w:val="6F4E1ABB"/>
    <w:rsid w:val="6F65489B"/>
    <w:rsid w:val="6F7E0543"/>
    <w:rsid w:val="6F86274A"/>
    <w:rsid w:val="6F8A6B50"/>
    <w:rsid w:val="6F9E4E98"/>
    <w:rsid w:val="6FAA07C1"/>
    <w:rsid w:val="6FB536E7"/>
    <w:rsid w:val="6FC169C6"/>
    <w:rsid w:val="6FD20CED"/>
    <w:rsid w:val="700148B1"/>
    <w:rsid w:val="700708F2"/>
    <w:rsid w:val="701D640C"/>
    <w:rsid w:val="70262445"/>
    <w:rsid w:val="70796EB7"/>
    <w:rsid w:val="70846EFD"/>
    <w:rsid w:val="70891E2B"/>
    <w:rsid w:val="709304FC"/>
    <w:rsid w:val="709C7C97"/>
    <w:rsid w:val="70B21D55"/>
    <w:rsid w:val="70BA4068"/>
    <w:rsid w:val="70BD374B"/>
    <w:rsid w:val="70D54F38"/>
    <w:rsid w:val="70D75D42"/>
    <w:rsid w:val="70DB4D56"/>
    <w:rsid w:val="70F06D61"/>
    <w:rsid w:val="70F36F46"/>
    <w:rsid w:val="71231B23"/>
    <w:rsid w:val="713B214A"/>
    <w:rsid w:val="714633CE"/>
    <w:rsid w:val="718621EE"/>
    <w:rsid w:val="71894FD2"/>
    <w:rsid w:val="71A3311F"/>
    <w:rsid w:val="71AA4E1C"/>
    <w:rsid w:val="71C8684B"/>
    <w:rsid w:val="72005730"/>
    <w:rsid w:val="72280301"/>
    <w:rsid w:val="7231753D"/>
    <w:rsid w:val="72386C6E"/>
    <w:rsid w:val="723A3057"/>
    <w:rsid w:val="72400885"/>
    <w:rsid w:val="724B6026"/>
    <w:rsid w:val="725273EA"/>
    <w:rsid w:val="725B1897"/>
    <w:rsid w:val="72603689"/>
    <w:rsid w:val="726C47BC"/>
    <w:rsid w:val="726F4DBD"/>
    <w:rsid w:val="72CD2240"/>
    <w:rsid w:val="72DC19E2"/>
    <w:rsid w:val="72EC4E12"/>
    <w:rsid w:val="73373DED"/>
    <w:rsid w:val="73391B68"/>
    <w:rsid w:val="733F7A24"/>
    <w:rsid w:val="735C44F0"/>
    <w:rsid w:val="73691968"/>
    <w:rsid w:val="736A01CD"/>
    <w:rsid w:val="736B4D35"/>
    <w:rsid w:val="73741988"/>
    <w:rsid w:val="73752768"/>
    <w:rsid w:val="73814929"/>
    <w:rsid w:val="7393399F"/>
    <w:rsid w:val="739509AF"/>
    <w:rsid w:val="73984022"/>
    <w:rsid w:val="73C11347"/>
    <w:rsid w:val="73E2421D"/>
    <w:rsid w:val="74000D97"/>
    <w:rsid w:val="740D2C3B"/>
    <w:rsid w:val="74185CCF"/>
    <w:rsid w:val="741D2E7E"/>
    <w:rsid w:val="74381F4E"/>
    <w:rsid w:val="7460720F"/>
    <w:rsid w:val="74694C3B"/>
    <w:rsid w:val="746A6AAD"/>
    <w:rsid w:val="747A4FBC"/>
    <w:rsid w:val="748051BB"/>
    <w:rsid w:val="748B466B"/>
    <w:rsid w:val="749018A2"/>
    <w:rsid w:val="74B84955"/>
    <w:rsid w:val="74D94903"/>
    <w:rsid w:val="74DC7834"/>
    <w:rsid w:val="74E271F1"/>
    <w:rsid w:val="74F17E67"/>
    <w:rsid w:val="75326EC3"/>
    <w:rsid w:val="754B7577"/>
    <w:rsid w:val="7551327B"/>
    <w:rsid w:val="755F3E02"/>
    <w:rsid w:val="755F782E"/>
    <w:rsid w:val="75A16A9F"/>
    <w:rsid w:val="75BC6CCF"/>
    <w:rsid w:val="75E27D49"/>
    <w:rsid w:val="761867BE"/>
    <w:rsid w:val="76365AD0"/>
    <w:rsid w:val="765D57EA"/>
    <w:rsid w:val="7688585F"/>
    <w:rsid w:val="76C23869"/>
    <w:rsid w:val="76F54CF0"/>
    <w:rsid w:val="76FD5906"/>
    <w:rsid w:val="77072866"/>
    <w:rsid w:val="770B684E"/>
    <w:rsid w:val="771D50F3"/>
    <w:rsid w:val="77204CB1"/>
    <w:rsid w:val="775748F9"/>
    <w:rsid w:val="777C1603"/>
    <w:rsid w:val="77A14CDE"/>
    <w:rsid w:val="77AA2F7D"/>
    <w:rsid w:val="77B238DE"/>
    <w:rsid w:val="77C96BD3"/>
    <w:rsid w:val="78266CE5"/>
    <w:rsid w:val="7827421F"/>
    <w:rsid w:val="782B4A23"/>
    <w:rsid w:val="78301161"/>
    <w:rsid w:val="78302F8F"/>
    <w:rsid w:val="783E28E5"/>
    <w:rsid w:val="784117AB"/>
    <w:rsid w:val="78510397"/>
    <w:rsid w:val="78552936"/>
    <w:rsid w:val="78731F0E"/>
    <w:rsid w:val="78754CBA"/>
    <w:rsid w:val="78962FA5"/>
    <w:rsid w:val="78C148AC"/>
    <w:rsid w:val="78CA1FEE"/>
    <w:rsid w:val="78CB3FEB"/>
    <w:rsid w:val="78D444A0"/>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8506C2"/>
    <w:rsid w:val="7AAC462A"/>
    <w:rsid w:val="7AE85868"/>
    <w:rsid w:val="7AF45EAA"/>
    <w:rsid w:val="7AF84FA0"/>
    <w:rsid w:val="7AF909C6"/>
    <w:rsid w:val="7B0A6C28"/>
    <w:rsid w:val="7B6F1BD0"/>
    <w:rsid w:val="7B732126"/>
    <w:rsid w:val="7B755C15"/>
    <w:rsid w:val="7B7B20CE"/>
    <w:rsid w:val="7B8E1216"/>
    <w:rsid w:val="7B9962AD"/>
    <w:rsid w:val="7B9A1345"/>
    <w:rsid w:val="7BAD0F8C"/>
    <w:rsid w:val="7BC167E5"/>
    <w:rsid w:val="7BCA6C86"/>
    <w:rsid w:val="7C044DA1"/>
    <w:rsid w:val="7C2B3C5E"/>
    <w:rsid w:val="7C2E19A1"/>
    <w:rsid w:val="7C365DE1"/>
    <w:rsid w:val="7CA33449"/>
    <w:rsid w:val="7CCE4D69"/>
    <w:rsid w:val="7D0A0BA4"/>
    <w:rsid w:val="7D107AF3"/>
    <w:rsid w:val="7D4253C7"/>
    <w:rsid w:val="7D4C5341"/>
    <w:rsid w:val="7D4E5EE6"/>
    <w:rsid w:val="7D6E02A7"/>
    <w:rsid w:val="7D8901AD"/>
    <w:rsid w:val="7D8E577D"/>
    <w:rsid w:val="7D9A426A"/>
    <w:rsid w:val="7DD02D0F"/>
    <w:rsid w:val="7E006F08"/>
    <w:rsid w:val="7E333E03"/>
    <w:rsid w:val="7E391FE6"/>
    <w:rsid w:val="7E90249F"/>
    <w:rsid w:val="7E916762"/>
    <w:rsid w:val="7EA916FD"/>
    <w:rsid w:val="7EAB552B"/>
    <w:rsid w:val="7EBE700C"/>
    <w:rsid w:val="7EE53C64"/>
    <w:rsid w:val="7F492E42"/>
    <w:rsid w:val="7F541580"/>
    <w:rsid w:val="7F590594"/>
    <w:rsid w:val="7F667225"/>
    <w:rsid w:val="7F844A6E"/>
    <w:rsid w:val="7FAA1C29"/>
    <w:rsid w:val="7FAC4830"/>
    <w:rsid w:val="7FB659E5"/>
    <w:rsid w:val="7FB7407D"/>
    <w:rsid w:val="7FBF303C"/>
    <w:rsid w:val="7FEF65CD"/>
    <w:rsid w:val="7FF337B8"/>
    <w:rsid w:val="7FF60A27"/>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spacing w:after="120" w:afterLines="0"/>
      <w:ind w:left="420" w:leftChars="200"/>
    </w:pPr>
  </w:style>
  <w:style w:type="paragraph" w:styleId="4">
    <w:name w:val="envelope return"/>
    <w:basedOn w:val="1"/>
    <w:qFormat/>
    <w:uiPriority w:val="0"/>
    <w:pPr>
      <w:snapToGrid w:val="0"/>
    </w:pPr>
    <w:rPr>
      <w:rFonts w:ascii="Arial" w:hAnsi="Arial"/>
    </w:rPr>
  </w:style>
  <w:style w:type="paragraph" w:styleId="8">
    <w:name w:val="annotation text"/>
    <w:basedOn w:val="1"/>
    <w:qFormat/>
    <w:uiPriority w:val="0"/>
    <w:pPr>
      <w:jc w:val="left"/>
    </w:pPr>
    <w:rPr>
      <w:rFonts w:eastAsia="宋体"/>
      <w:kern w:val="2"/>
      <w:sz w:val="21"/>
      <w:szCs w:val="24"/>
      <w:lang w:val="en-US" w:eastAsia="zh-CN" w:bidi="ar-SA"/>
    </w:rPr>
  </w:style>
  <w:style w:type="paragraph" w:styleId="9">
    <w:name w:val="Body Text 3"/>
    <w:basedOn w:val="1"/>
    <w:qFormat/>
    <w:uiPriority w:val="0"/>
    <w:rPr>
      <w:rFonts w:ascii="宋体"/>
      <w:sz w:val="24"/>
      <w:szCs w:val="20"/>
    </w:rPr>
  </w:style>
  <w:style w:type="paragraph" w:styleId="10">
    <w:name w:val="Body Text"/>
    <w:basedOn w:val="1"/>
    <w:qFormat/>
    <w:uiPriority w:val="0"/>
    <w:pPr>
      <w:spacing w:after="12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10"/>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方正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9333</Words>
  <Characters>10817</Characters>
  <Lines>0</Lines>
  <Paragraphs>0</Paragraphs>
  <TotalTime>27</TotalTime>
  <ScaleCrop>false</ScaleCrop>
  <LinksUpToDate>false</LinksUpToDate>
  <CharactersWithSpaces>10987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2024-12-27T02:57:00Z</cp:lastPrinted>
  <dcterms:modified xsi:type="dcterms:W3CDTF">2024-12-27T09:00:23Z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E23071A0768C4A3F827DB83D8E0B87AD</vt:lpwstr>
  </property>
  <property fmtid="{D5CDD505-2E9C-101B-9397-08002B2CF9AE}" pid="4" name="KSOTemplateDocerSaveRecord">
    <vt:lpwstr>eyJoZGlkIjoiODQ5NjkzN2ZlZjQxZjYzMzcyZDI3NmZhNzYzYWFlNDAiLCJ1c2VySWQiOiI0MjMyNDI2MzkifQ==</vt:lpwstr>
  </property>
</Properties>
</file>