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13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F17ED5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90340B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</w:rPr>
        <w:t>亳州市行政中心水毁路面改造项目</w:t>
      </w:r>
      <w:r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  <w:t>沥青混凝土材料采购</w:t>
      </w:r>
      <w:permEnd w:id="0"/>
    </w:p>
    <w:p w14:paraId="604FE91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 w14:paraId="5F98BFD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 w14:paraId="7B18D49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 w14:paraId="775ADCE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 w14:paraId="1C5ADA7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15D1B8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1BA1F41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5E6CC3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37670D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179E58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78970B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12D597F3"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2105BC03">
      <w:pPr>
        <w:pStyle w:val="4"/>
        <w:jc w:val="both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4A3F68A9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23BB9F38">
      <w:pPr>
        <w:spacing w:line="540" w:lineRule="exact"/>
        <w:rPr>
          <w:rFonts w:hint="default" w:ascii="Times New Roman" w:hAnsi="Times New Roman" w:cs="Times New Roman"/>
        </w:rPr>
      </w:pPr>
    </w:p>
    <w:p w14:paraId="71B82444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551775B3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F67C2FB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07B8523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532E58F7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745F5F8E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1C7426BA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625937D8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38B87651"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10A20448">
      <w:pPr>
        <w:spacing w:line="540" w:lineRule="exact"/>
        <w:rPr>
          <w:rFonts w:hint="default" w:ascii="Times New Roman" w:hAnsi="Times New Roman" w:cs="Times New Roman"/>
        </w:rPr>
      </w:pPr>
    </w:p>
    <w:p w14:paraId="48A73C75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86C9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DEE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C65C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3026E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26917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71D6F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AFCC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0414EC5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6A73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1185D7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1523D7D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6BA08F3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6132D8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7BF9B5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4649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A6E413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53C815A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BF77B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23A1D6E5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66E03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077D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46B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5B2CB1D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20A34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 w14:paraId="1AADD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 w14:paraId="4630A929"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</w:rPr>
              <w:t>亳州市行政中心水毁路面改造项目</w:t>
            </w:r>
            <w:r>
              <w:rPr>
                <w:rFonts w:hint="eastAsia" w:ascii="Times New Roman" w:hAnsi="Times New Roman" w:cs="Times New Roman"/>
                <w:sz w:val="21"/>
                <w:szCs w:val="21"/>
                <w:highlight w:val="none"/>
                <w:u w:val="single"/>
                <w:lang w:val="en-US" w:eastAsia="zh-CN"/>
              </w:rPr>
              <w:t>沥青混凝土材料采购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37FC5CB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 w14:paraId="30E08B8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20736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F773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383D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1051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A8F71D3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527DCD1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498BB63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27834"/>
      <w:bookmarkStart w:id="1" w:name="_Toc300835216"/>
      <w:bookmarkStart w:id="2" w:name="_Toc144974862"/>
      <w:bookmarkStart w:id="3" w:name="_Toc152042583"/>
      <w:bookmarkStart w:id="4" w:name="_Toc247514286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515036B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5DA6B36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7F6FDA52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16B80F5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bookmarkStart w:id="6" w:name="OLE_LINK1"/>
      <w:permStart w:id="2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</w:rPr>
        <w:t>亳州市行政中心水毁路面改造项目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bookmarkEnd w:id="6"/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2BC356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</w:rPr>
        <w:t>亳州市行政中心水毁路面改造项目</w:t>
      </w:r>
      <w:r>
        <w:rPr>
          <w:rFonts w:hint="default" w:ascii="Times New Roman" w:hAnsi="Times New Roman" w:cs="Times New Roman"/>
          <w:sz w:val="21"/>
          <w:szCs w:val="21"/>
          <w:highlight w:val="none"/>
          <w:u w:val="single"/>
          <w:lang w:val="en-US" w:eastAsia="zh-CN"/>
        </w:rPr>
        <w:t>沥青混凝土材料采购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（¥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元</w:t>
      </w:r>
      <w:r>
        <w:rPr>
          <w:rFonts w:hint="default" w:ascii="Times New Roman" w:hAnsi="Times New Roman" w:cs="Times New Roman"/>
          <w:szCs w:val="21"/>
        </w:rPr>
        <w:t>）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（不含税，另外增值税税率为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%）的投标报价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</w:t>
      </w:r>
      <w:r>
        <w:rPr>
          <w:rFonts w:hint="eastAsia" w:ascii="Times New Roman" w:hAnsi="Times New Roman" w:cs="Times New Roman"/>
          <w:szCs w:val="21"/>
        </w:rPr>
        <w:t>交货期：本项目计划工期自合同签订之日起30日历天，实行分批次供货，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成交人</w:t>
      </w:r>
      <w:r>
        <w:rPr>
          <w:rFonts w:hint="eastAsia" w:ascii="Times New Roman" w:hAnsi="Times New Roman" w:cs="Times New Roman"/>
          <w:szCs w:val="21"/>
        </w:rPr>
        <w:t>应在采购人发出供货通知后2日内完成供货。</w:t>
      </w:r>
      <w:r>
        <w:rPr>
          <w:rFonts w:hint="eastAsia" w:ascii="Times New Roman" w:hAnsi="Times New Roman" w:cs="Times New Roman"/>
          <w:szCs w:val="21"/>
          <w:lang w:val="en-US" w:eastAsia="zh-CN"/>
        </w:rPr>
        <w:t>质量标准：符合国家、地方、行业现行相关规范合格标准，符合附件采购需求。</w:t>
      </w:r>
    </w:p>
    <w:permEnd w:id="4"/>
    <w:p w14:paraId="05129BC6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A1E23A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；（四）分项报价表；（五）资格审查资料；（六）其他资料。</w:t>
      </w:r>
    </w:p>
    <w:p w14:paraId="01759880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522961FA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0415D1D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699EDC91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23E8E6B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4BD8E6ED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1815D51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2C25C6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7CA32DC4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0F9B55E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614A8C72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40DE150A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9E1C9AB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645045C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74460F8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4A9B92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0FC5287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A9807E8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D0F474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032A99A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86038F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3D1FF326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1F292C1F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2BB8E39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FA3F30D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6F03B90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BCAA08C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66D0BF1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AB4F3FC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2F9A45B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790CDA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B2D83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550F75D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C1DD4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1ABE595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594DBAB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6AAEDE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4DC8B5D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8B71304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0EB514D1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0EABDD29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22C80ED1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382A19E6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34B95167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8FE548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0F90A2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90AC71D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4250890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179580A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1DBCC12C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564CDCA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5DF4CE7E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2A7E29CC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656EA60F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DE104BF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3E60FE6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6F5BD4A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68E3C4C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84087C7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263772E5"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 w14:paraId="5F05F9C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2C9A75D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58B50D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BD6E712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2F22E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EE029AC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614EFBF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4455249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6175ADB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290200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DA279B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285463AC">
      <w:pPr>
        <w:pStyle w:val="17"/>
        <w:rPr>
          <w:rFonts w:hint="default"/>
        </w:rPr>
      </w:pPr>
    </w:p>
    <w:p w14:paraId="2BE602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3E68E3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tbl>
      <w:tblPr>
        <w:tblStyle w:val="18"/>
        <w:tblpPr w:leftFromText="180" w:rightFromText="180" w:vertAnchor="text" w:horzAnchor="page" w:tblpX="1167" w:tblpY="582"/>
        <w:tblOverlap w:val="never"/>
        <w:tblW w:w="12513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91"/>
        <w:gridCol w:w="2006"/>
        <w:gridCol w:w="1916"/>
        <w:gridCol w:w="1107"/>
        <w:gridCol w:w="1173"/>
        <w:gridCol w:w="1773"/>
        <w:gridCol w:w="1600"/>
        <w:gridCol w:w="2147"/>
      </w:tblGrid>
      <w:tr w14:paraId="59C74D1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3" w:hRule="atLeast"/>
          <w:tblHeader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AF7D8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序号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41B1E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材料名称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C02B8F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规格及型号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CC9AB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eastAsia="仿宋" w:cs="Times New Roman"/>
                <w:b/>
                <w:sz w:val="24"/>
              </w:rPr>
              <w:t>单位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7E6858">
            <w:pPr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暂定</w:t>
            </w:r>
            <w:r>
              <w:rPr>
                <w:rFonts w:eastAsia="仿宋" w:cs="Times New Roman"/>
                <w:b/>
                <w:sz w:val="24"/>
              </w:rPr>
              <w:t>数量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71288">
            <w:pPr>
              <w:ind w:left="241" w:hanging="241" w:hangingChars="100"/>
              <w:jc w:val="center"/>
              <w:textAlignment w:val="baseline"/>
              <w:rPr>
                <w:rFonts w:eastAsia="仿宋" w:cs="Times New Roman"/>
                <w:b/>
                <w:sz w:val="24"/>
              </w:rPr>
            </w:pPr>
            <w:r>
              <w:rPr>
                <w:rFonts w:hint="eastAsia" w:eastAsia="仿宋" w:cs="Times New Roman"/>
                <w:b/>
                <w:sz w:val="24"/>
              </w:rPr>
              <w:t>不含税单价限价</w:t>
            </w:r>
            <w:r>
              <w:rPr>
                <w:rFonts w:eastAsia="仿宋" w:cs="Times New Roman"/>
                <w:b/>
                <w:sz w:val="24"/>
              </w:rPr>
              <w:t>（元）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284EE8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不含税单价（元）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8AA546">
            <w:pPr>
              <w:jc w:val="center"/>
              <w:textAlignment w:val="baseline"/>
              <w:rPr>
                <w:rFonts w:hint="default" w:eastAsia="仿宋" w:cs="Times New Roman"/>
                <w:b/>
                <w:sz w:val="24"/>
                <w:lang w:val="en-US" w:eastAsia="zh-CN"/>
              </w:rPr>
            </w:pPr>
            <w:r>
              <w:rPr>
                <w:rFonts w:hint="eastAsia" w:eastAsia="仿宋" w:cs="Times New Roman"/>
                <w:b/>
                <w:sz w:val="24"/>
                <w:lang w:val="en-US" w:eastAsia="zh-CN"/>
              </w:rPr>
              <w:t>不含税总价（元）</w:t>
            </w:r>
          </w:p>
        </w:tc>
      </w:tr>
      <w:tr w14:paraId="37F30B8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319D96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A32A84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沥青混凝土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C4B2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AC-13C SBS改性沥青砼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291DAA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024170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1600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E6C40B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438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8A2A31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BBB104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1E39671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9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8D23CD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D9FC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沥青混凝土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5BA36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 xml:space="preserve">AC-20C SBS改性沥青砼(加抗车辙剂) 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02393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吨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93BEE9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2800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7B8685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40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05C1B5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8D6443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35D806E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6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89C414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043971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粘层（0.6</w:t>
            </w:r>
            <w:r>
              <w:rPr>
                <w:rFonts w:hint="eastAsia" w:ascii="Segoe UI Emoji" w:hAnsi="Segoe UI Emoji" w:eastAsia="Segoe UI Emoji" w:cs="仿宋_GB2312"/>
                <w:color w:val="000000"/>
                <w:kern w:val="0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/L）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6FD6C8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阳离子乳化沥青PC-3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06651E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平方米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40F48">
            <w:pPr>
              <w:spacing w:line="44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14834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BC4261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1.2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241D62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36FA7A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6FFB9F2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50" w:hRule="atLeast"/>
        </w:trPr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57546AC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0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4846A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透层（1.6-2.4</w:t>
            </w:r>
            <w:r>
              <w:rPr>
                <w:rFonts w:hint="eastAsia" w:ascii="Segoe UI Emoji" w:hAnsi="Segoe UI Emoji" w:eastAsia="Segoe UI Emoji" w:cs="仿宋_GB2312"/>
                <w:color w:val="000000"/>
                <w:kern w:val="0"/>
                <w:sz w:val="32"/>
                <w:szCs w:val="32"/>
              </w:rPr>
              <w:t>㎡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/L)）</w:t>
            </w:r>
          </w:p>
        </w:tc>
        <w:tc>
          <w:tcPr>
            <w:tcW w:w="1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C08835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阳离子乳化沥青PC-3</w:t>
            </w:r>
          </w:p>
        </w:tc>
        <w:tc>
          <w:tcPr>
            <w:tcW w:w="11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4342B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平方米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62C29F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15000</w:t>
            </w:r>
          </w:p>
        </w:tc>
        <w:tc>
          <w:tcPr>
            <w:tcW w:w="1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D83EDD">
            <w:pPr>
              <w:spacing w:line="440" w:lineRule="exact"/>
              <w:jc w:val="center"/>
              <w:textAlignment w:val="baseline"/>
              <w:rPr>
                <w:rFonts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2.6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5CA69A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0C743C">
            <w:pPr>
              <w:spacing w:line="44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</w:tr>
      <w:tr w14:paraId="2A8630C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036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5DF705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bookmarkStart w:id="7" w:name="_GoBack" w:colFirst="0" w:colLast="6"/>
            <w:r>
              <w:rPr>
                <w:rFonts w:hint="eastAsia" w:ascii="仿宋_GB2312" w:hAnsi="仿宋_GB2312" w:eastAsia="仿宋_GB2312" w:cs="仿宋_GB2312"/>
                <w:b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2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AFA2D2">
            <w:pPr>
              <w:jc w:val="center"/>
              <w:textAlignment w:val="baseline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bookmarkEnd w:id="7"/>
    </w:tbl>
    <w:p w14:paraId="6E5D0E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 w14:paraId="061984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 w14:paraId="7F767BD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C3400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4ECA6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670CD16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31EA0C8D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2.、提供业绩合同的复印件或扫描件，加盖供应商单位公章；</w:t>
      </w:r>
    </w:p>
    <w:p w14:paraId="37C2CD83"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5"/>
    </w:p>
    <w:p w14:paraId="27E8C04D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58B3A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692650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D27A84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3F19C9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2BE70A2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A1C10E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F9B22E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4A11476E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92E08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6EFD570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470A0A4B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5AB26EE-211E-4313-8569-AFDF41FF73D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1A3EF10A-52A8-45AC-896B-D2B7B957284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9B48E474-45C7-45FC-BAC2-96B400E559AD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167D510D-3E99-4593-97CF-0C5C1558CB9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38CF087C-9C7F-4A8E-90D1-3653B72E2351}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  <w:embedRegular r:id="rId6" w:fontKey="{C631AE42-9A18-466E-BF92-7D4EB265893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4D7360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530EB1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530EB1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2e3c8639-e120-4bd4-ad34-c6ded91b00da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116FE2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08085D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105CD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22C8E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8C74EB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EC52CB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2A59E6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8385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3B99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540FA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404CF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627DB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82DC8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043C5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113C47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1864</Words>
  <Characters>1961</Characters>
  <Lines>0</Lines>
  <Paragraphs>0</Paragraphs>
  <TotalTime>7</TotalTime>
  <ScaleCrop>false</ScaleCrop>
  <LinksUpToDate>false</LinksUpToDate>
  <CharactersWithSpaces>2739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2024-10-11T00:42:00Z</cp:lastPrinted>
  <dcterms:modified xsi:type="dcterms:W3CDTF">2024-10-12T03:23:26Z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EFDFBBF1C1F642E08A4E89C26BDF07AA_13</vt:lpwstr>
  </property>
</Properties>
</file>