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0FA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S309（原 S307 亳州段）一级公路小修保养工程</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交通锥自动收放装置采购询价公告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152042296"/>
      <w:bookmarkStart w:id="2" w:name="_Toc296602411"/>
      <w:bookmarkStart w:id="3" w:name="_Toc247085681"/>
      <w:bookmarkStart w:id="4" w:name="_Toc246996910"/>
      <w:bookmarkStart w:id="5" w:name="_Toc246996167"/>
      <w:bookmarkStart w:id="6" w:name="_Toc144974488"/>
      <w:bookmarkStart w:id="7" w:name="_Toc17963253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S309（原 S307 亳州段）一级公路小修保养工程交通锥自动收放装置采购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AHTKJS-2024-67号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（二）采购范围：采购车载式交通锥自动收放装置2台，具体参数详见附件。包含税费、运费、装卸费、1次人员培训费，卸货到招标人指定地点。</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供货期：自合同签订后15个日历天内完成供货。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u w:val="single"/>
          <w:lang w:val="en-US" w:eastAsia="zh-CN"/>
        </w:rPr>
        <w:t>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的道路养护机械供货业绩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AHTKJS-2024-67号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无预付款，设备验收合格后15个工作日内支付至合同价款的97%，余款3%为质保金，待质保期（自设备交付正常工作之日起1年）满后无息返还。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bookmarkStart w:id="8" w:name="_GoBack"/>
      <w:bookmarkEnd w:id="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前一小时内（下午2:00-3:00）送至指定地点并联系招标平台工作人员签收；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13075077131</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590025"/>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2260</Words>
  <Characters>2495</Characters>
  <Lines>0</Lines>
  <Paragraphs>0</Paragraphs>
  <TotalTime>1</TotalTime>
  <ScaleCrop>false</ScaleCrop>
  <LinksUpToDate>false</LinksUpToDate>
  <CharactersWithSpaces>2551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2024-07-04T00:59:00Z</cp:lastPrinted>
  <dcterms:modified xsi:type="dcterms:W3CDTF">2024-09-13T00:18:19Z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E6202C753CAC43ED8781835D11D1D81D_13</vt:lpwstr>
  </property>
</Properties>
</file>