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工程量</w:t>
      </w:r>
      <w:r>
        <w:rPr>
          <w:rFonts w:hint="eastAsia" w:ascii="宋体" w:hAnsi="宋体" w:cs="宋体"/>
          <w:sz w:val="28"/>
          <w:szCs w:val="28"/>
          <w:lang w:eastAsia="zh-CN"/>
        </w:rPr>
        <w:t>清单</w:t>
      </w:r>
    </w:p>
    <w:tbl>
      <w:tblPr>
        <w:tblStyle w:val="7"/>
        <w:tblW w:w="133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135"/>
        <w:gridCol w:w="6359"/>
        <w:gridCol w:w="1262"/>
        <w:gridCol w:w="1429"/>
        <w:gridCol w:w="1307"/>
        <w:gridCol w:w="1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359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1262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工程数量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含税总价（单位：元）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税率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拆除地磅</w:t>
            </w:r>
          </w:p>
        </w:tc>
        <w:tc>
          <w:tcPr>
            <w:tcW w:w="6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1、名称：拆除现状地磅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2、投标人依据设计图纸自行踏勘现场综合报价，中标后不予调整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3、其他未尽事宜详见图纸、招标文件、答疑文件、图集、政府相关文件及规范等其他文件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4座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元/座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拆除路面</w:t>
            </w:r>
          </w:p>
        </w:tc>
        <w:tc>
          <w:tcPr>
            <w:tcW w:w="6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1、40cm混凝土面板，含拆除及外运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2、具体详见图纸、图集、答疑、招标文件、政府相关文件、规范等其它资料，满足验收要求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642.4m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水泥混凝土面层</w:t>
            </w:r>
          </w:p>
        </w:tc>
        <w:tc>
          <w:tcPr>
            <w:tcW w:w="6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1、混凝土强度等级：C40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2、厚度：68cm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3、伸缩缝：胀缝、缩缝、施工缝、传力杆结合现场实际情况设置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4、含模板、养生、刻痕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5、其他：具体详见设计图纸、图集、招标文件、招标文件补疑、政府相关文件、规范等其它资料，满足验收要求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水泥混凝土面层</w:t>
            </w:r>
          </w:p>
        </w:tc>
        <w:tc>
          <w:tcPr>
            <w:tcW w:w="6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1、混凝土强度等级：C40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2、厚度：40cm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3、伸缩缝：胀缝、缩缝、施工缝、传力杆结合现场实际情况设置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4、含模板、养生、刻痕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5、其他：具体详见设计图纸、图集、招标文件、招标文件补疑、政府相关文件、规范等其它资料，满足验收要求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642.4m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钢筋网</w:t>
            </w:r>
          </w:p>
        </w:tc>
        <w:tc>
          <w:tcPr>
            <w:tcW w:w="6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1、钢筋种类：φ12HRB400带肋钢筋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2、具体详见设计图纸、图集、招标文件、招标文件补疑、政府相关文件、规范等其它资料，满足验收要求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5.581t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元/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bookmarkStart w:id="0" w:name="_GoBack"/>
            <w:bookmarkEnd w:id="0"/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0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1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合计总价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520" w:lineRule="exact"/>
        <w:jc w:val="both"/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  <w:docVar w:name="KSO_WPS_MARK_KEY" w:val="44e773d9-0282-47b3-9514-55a18400cb90"/>
  </w:docVars>
  <w:rsids>
    <w:rsidRoot w:val="34945A85"/>
    <w:rsid w:val="08277F14"/>
    <w:rsid w:val="19C57F39"/>
    <w:rsid w:val="34945A85"/>
    <w:rsid w:val="3F9A498A"/>
    <w:rsid w:val="59A34E74"/>
    <w:rsid w:val="6C8E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512</Words>
  <Characters>552</Characters>
  <Lines>0</Lines>
  <Paragraphs>0</Paragraphs>
  <TotalTime>0</TotalTime>
  <ScaleCrop>false</ScaleCrop>
  <LinksUpToDate>false</LinksUpToDate>
  <CharactersWithSpaces>552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2024-05-30T07:07:00Z</dcterms:created>
  <dc:creator>19155257536</dc:creator>
  <cp:lastModifiedBy>亦旧.</cp:lastModifiedBy>
  <cp:lastPrinted>2024-05-30T07:14:00Z</cp:lastPrinted>
  <dcterms:modified xsi:type="dcterms:W3CDTF">2024-05-31T04:10:24Z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CEE8B04FC4274E0CA1A6EB65E696D87A_11</vt:lpwstr>
  </property>
</Properties>
</file>