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安徽安海新环境科技有限公司实验室仪器设备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013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采购人名称：安徽安海新环境科技有限公司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安徽安海新环境科技有限公司实验室仪器设备采购项目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ACJT-2024-0</w:t>
            </w:r>
            <w:r>
              <w:rPr>
                <w:rFonts w:hint="eastAsia" w:asciiTheme="minorEastAsia" w:hAnsiTheme="minorEastAsia" w:cstheme="minorEastAsia"/>
                <w:szCs w:val="21"/>
                <w:highlight w:val="no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在2024年5月27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44974862"/>
      <w:bookmarkStart w:id="2" w:name="_Toc300835216"/>
      <w:bookmarkStart w:id="3" w:name="_Toc247527834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（一）报价函；（二）法定代表人（单位负责人）身份证明；（二）授权委托书；三、分项报价表；（四）资格审查资料；（五）业绩证明；（六）其他资料。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741"/>
        <w:gridCol w:w="793"/>
        <w:gridCol w:w="1091"/>
        <w:gridCol w:w="587"/>
        <w:gridCol w:w="640"/>
        <w:gridCol w:w="2728"/>
        <w:gridCol w:w="709"/>
        <w:gridCol w:w="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31" w:type="pct"/>
            <w:tcBorders>
              <w:top w:val="single" w:color="000000" w:sz="8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434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465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参考品牌</w:t>
            </w:r>
          </w:p>
        </w:tc>
        <w:tc>
          <w:tcPr>
            <w:tcW w:w="640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参考型号</w:t>
            </w:r>
          </w:p>
        </w:tc>
        <w:tc>
          <w:tcPr>
            <w:tcW w:w="344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375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600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33"/>
              </w:tabs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  <w:tc>
          <w:tcPr>
            <w:tcW w:w="415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33"/>
              </w:tabs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响应品牌与型号</w:t>
            </w:r>
          </w:p>
        </w:tc>
        <w:tc>
          <w:tcPr>
            <w:tcW w:w="391" w:type="pct"/>
            <w:tcBorders>
              <w:top w:val="single" w:color="000000" w:sz="8" w:space="0"/>
              <w:left w:val="single" w:color="595959" w:sz="4" w:space="0"/>
              <w:bottom w:val="single" w:color="595959" w:sz="4" w:space="0"/>
              <w:right w:val="single" w:color="595959" w:sz="4" w:space="0"/>
            </w:tcBorders>
            <w:shd w:val="clear" w:color="auto" w:fill="80808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33"/>
              </w:tabs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  <w:t>大流量烟尘（气）采样器套装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青岛崂应/明华/鲁海光电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3012H-D/YQ3300/LH-2600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套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1、含 O2（电化学），SO2（电化学），NO（电化学）, NO2（电化学）, CO（电化学）传感器。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2、标配油烟、含湿量、烟气采样管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3、标配烟尘综合采样管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4、标配低浓度烟尘多功能采样枪（含6,8,10,12号采样头各10个）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5、标配沥青烟采样枪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6、带干扰报告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7、标配气水分离器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8、标配打印机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9、标配烟气预处理器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  <w:t>高负载颗粒物采样器（空气氟化物采样器）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青岛崂应/明华/鲁海光电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1080D/MH1200-F/LH-7060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1、标配三角支架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2、标配氟化物采样头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油气回收多参数检测仪（含加油站和油罐车检测功能）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青岛崂应/明华/鲁海光电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7003/MH3510/LH-8035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1、含油罐车附件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2、含加油站附件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3、标配升降式油桶（80L）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4、标配主机支撑架（适合80L油桶）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旋转式压膜机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青岛崂应/明华/鲁海光电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9020A/MH3090XY/LH-4610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1、适合低浓度采样头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智能交直流移动电源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博结诚科技/深圳倍特力/山东戴克威尔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持续功率不低于1000W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1、标配电源适配器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2、持续功率不低于1000W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冷藏冰箱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美菱/海尔/澳柯玛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YC-260L/HC-260/SC-278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1、有效冷藏体积不低于260L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2、温度2-8℃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移动线圈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公牛/日星/正泰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国标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1、线缆净长度不低于70m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2、标配过载保护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3、标配漏电保护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4、标配电缆盘（含伸缩拉杆）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5、标配纯铜线芯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6、线芯规格不低于3芯4平方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氧化还原电位计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上海雷磁/哈希/梅特勒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YHBJ-262型+氧化还原电极ORP-501+参比电极232-01 /phc10101/ F2-standard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1、标配参比电极和测量电极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1" w:type="pct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595959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便携式挥发性有机物测定仪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MP/ION/青岛崂应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MP180/TIGERLT/3033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1.标配无线模块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00" w:type="pct"/>
            <w:gridSpan w:val="9"/>
            <w:tcBorders>
              <w:top w:val="single" w:color="595959" w:sz="4" w:space="0"/>
              <w:left w:val="single" w:color="000000" w:sz="8" w:space="0"/>
              <w:bottom w:val="single" w:color="595959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备注：所提供的仪器设备需提供相应的计量（检定或校准）证书（不需要计量设备除外）。</w:t>
            </w:r>
          </w:p>
        </w:tc>
      </w:tr>
    </w:tbl>
    <w:p>
      <w:pPr>
        <w:pStyle w:val="10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pStyle w:val="10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注：1.提供供应商营业执照的复印件或扫描件；2.资质认证；3.信用证明；4.提供业绩合同复印件或扫描件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响应品牌仪器主机及标配的附件需标明具体型号和参数。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NTdiOWQxNjlmOGU0OTdkODcyYjg0ODU3ZjFiO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467A44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5501FE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25AF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40D96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9EC0622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20B01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93432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80332D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8D5EAD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ED2D4C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667E9E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522F7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AF3E33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B58CF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2A653F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94755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2221</Words>
  <Characters>2453</Characters>
  <Lines>0</Lines>
  <Paragraphs>0</Paragraphs>
  <TotalTime>3</TotalTime>
  <ScaleCrop>false</ScaleCrop>
  <LinksUpToDate>false</LinksUpToDate>
  <CharactersWithSpaces>3251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不良人</cp:lastModifiedBy>
  <cp:lastPrinted>2024-04-15T07:19:00Z</cp:lastPrinted>
  <dcterms:modified xsi:type="dcterms:W3CDTF">2024-05-21T08:19:42Z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6F91E10C15BD46BC9C823ACA516713E4_13</vt:lpwstr>
  </property>
</Properties>
</file>