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安天汽贸商品车辆车身喷涂服务项目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ACJT-2024-002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采购人名称：亳州建投安天汽车贸易服务有限公司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地址：安徽省亳州市高新区银杏路北侧、宋汤河东侧、华佗大道西侧新车管所对面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安天汽贸商品车辆车身喷涂服务项目响应文件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项目编号：ACJT-2024-002号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在2024年1月23日10时00分前不得开启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27834"/>
      <w:bookmarkStart w:id="2" w:name="_Toc144974862"/>
      <w:bookmarkStart w:id="3" w:name="_Toc300835216"/>
      <w:bookmarkStart w:id="4" w:name="_Toc152042583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%税，增值税专票）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DAyZDI2OWY2MTUyNzhjNjI0YzIwY2I2ZmYy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BA1845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40D34"/>
    <w:rsid w:val="2BFD2FEF"/>
    <w:rsid w:val="2C1166B5"/>
    <w:rsid w:val="2C1C6937"/>
    <w:rsid w:val="2C202757"/>
    <w:rsid w:val="2C270D43"/>
    <w:rsid w:val="2C521871"/>
    <w:rsid w:val="2C6436A6"/>
    <w:rsid w:val="2C7A2A8F"/>
    <w:rsid w:val="2C7A7AA0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433A1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9E3711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03940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0D5B47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36824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autoRedefine/>
    <w:qFormat/>
    <w:uiPriority w:val="0"/>
    <w:pPr>
      <w:spacing w:after="120"/>
    </w:pPr>
  </w:style>
  <w:style w:type="paragraph" w:styleId="9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1578</Words>
  <Characters>1621</Characters>
  <Lines>0</Lines>
  <Paragraphs>0</Paragraphs>
  <TotalTime>0</TotalTime>
  <ScaleCrop>false</ScaleCrop>
  <LinksUpToDate>false</LinksUpToDate>
  <CharactersWithSpaces>2420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A0我在这。</cp:lastModifiedBy>
  <cp:lastPrinted>2024-01-04T03:38:00Z</cp:lastPrinted>
  <dcterms:modified xsi:type="dcterms:W3CDTF">2024-01-22T00:21:11Z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6F91E10C15BD46BC9C823ACA516713E4_13</vt:lpwstr>
  </property>
</Properties>
</file>