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附件1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亳州交控智能零碳光储直柔停车场基坑支护与降水工程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专业分包项目（二次）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6"/>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五、其他资料。</w:t>
      </w:r>
      <w:r>
        <w:rPr>
          <w:rFonts w:hint="default" w:ascii="Times New Roman" w:hAnsi="Times New Roman" w:cs="Times New Roman"/>
          <w:highlight w:val="none"/>
          <w:lang w:val="en-US" w:eastAsia="zh-CN"/>
        </w:rPr>
        <w:br w:type="page"/>
      </w:r>
    </w:p>
    <w:p>
      <w:pPr>
        <w:pStyle w:val="6"/>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（3）响应文件装订应牢固、不易拆散和换页。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亳州交控智能零碳光储直柔停车场基坑支护与降水工程专业分包项目（二次）</w:t>
            </w:r>
            <w:r>
              <w:rPr>
                <w:rFonts w:hint="eastAsia" w:ascii="Times New Roman" w:hAnsi="Times New Roman" w:cs="Times New Roman"/>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14286"/>
      <w:bookmarkStart w:id="1" w:name="_Toc144974862"/>
      <w:bookmarkStart w:id="2" w:name="_Toc152045794"/>
      <w:bookmarkStart w:id="3" w:name="_Toc300835216"/>
      <w:bookmarkStart w:id="4" w:name="_Toc247527834"/>
      <w:bookmarkStart w:id="5" w:name="_Toc152042583"/>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安徽通康建设工程有限公司 </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r>
        <w:rPr>
          <w:rFonts w:hint="eastAsia" w:ascii="Times New Roman" w:hAnsi="Times New Roman" w:cs="Times New Roman"/>
          <w:szCs w:val="21"/>
          <w:lang w:val="en-US" w:eastAsia="zh-CN"/>
        </w:rPr>
        <w:t>亳州</w:t>
      </w:r>
      <w:r>
        <w:rPr>
          <w:rFonts w:hint="eastAsia" w:ascii="Times New Roman" w:hAnsi="Times New Roman" w:cs="Times New Roman"/>
          <w:szCs w:val="21"/>
          <w:u w:val="single"/>
          <w:lang w:val="en-US" w:eastAsia="zh-CN"/>
        </w:rPr>
        <w:t>亳州交控智能零碳光储直柔停车场基坑支护与降水工程专业分包项目（二次）</w:t>
      </w:r>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r>
        <w:rPr>
          <w:rFonts w:hint="default" w:ascii="Times New Roman" w:hAnsi="Times New Roman" w:cs="Times New Roman"/>
          <w:szCs w:val="21"/>
          <w:u w:val="single"/>
          <w:lang w:val="en-US" w:eastAsia="zh-CN"/>
        </w:rPr>
        <w:t>亳州交控智能零碳光储直柔停车场基坑支护与降水工程专业分包项目（二次）</w:t>
      </w:r>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0"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元</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元</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9%</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50日历天</w:t>
      </w:r>
      <w:r>
        <w:rPr>
          <w:rFonts w:hint="eastAsia" w:ascii="Times New Roman" w:hAnsi="Times New Roman" w:cs="Times New Roman"/>
          <w:szCs w:val="21"/>
          <w:lang w:val="en-US" w:eastAsia="zh-CN"/>
        </w:rPr>
        <w:t>，质量标准：符合国家、地方、行业现行相关规范合格标准。</w:t>
      </w:r>
      <w:permEnd w:id="0"/>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（一）报价函；（二）法定代表人（单位负责人）身份证明；（三）分项报价表；（四）资格审查资料；（五）其他资料。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三、分项报价表</w:t>
      </w:r>
    </w:p>
    <w:p>
      <w:pPr>
        <w:pStyle w:val="10"/>
        <w:rPr>
          <w:rFonts w:hint="eastAsia" w:ascii="Times New Roman" w:hAnsi="Times New Roman" w:eastAsia="仿宋_GB2312" w:cs="Times New Roman"/>
          <w:color w:val="000000"/>
          <w:sz w:val="28"/>
          <w:szCs w:val="28"/>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lang w:eastAsia="zh-CN"/>
        </w:rPr>
        <w:t>详见</w:t>
      </w:r>
      <w:r>
        <w:rPr>
          <w:rFonts w:hint="eastAsia"/>
          <w:lang w:val="en-US" w:eastAsia="zh-CN"/>
        </w:rPr>
        <w:t>图纸</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四、资格审查资料</w:t>
      </w:r>
    </w:p>
    <w:p>
      <w:pPr>
        <w:topLinePunct/>
        <w:spacing w:line="440" w:lineRule="exact"/>
        <w:ind w:firstLine="420" w:firstLineChars="200"/>
        <w:rPr>
          <w:rFonts w:hint="default" w:ascii="Times New Roman" w:hAnsi="Times New Roman" w:cs="Times New Roman"/>
          <w:szCs w:val="21"/>
          <w:lang w:val="en-US" w:eastAsia="zh-CN"/>
        </w:rPr>
      </w:pPr>
      <w:permStart w:id="1" w:edGrp="everyone"/>
      <w:r>
        <w:rPr>
          <w:rFonts w:hint="eastAsia" w:ascii="Times New Roman" w:hAnsi="Times New Roman" w:cs="Times New Roman"/>
          <w:szCs w:val="21"/>
          <w:lang w:val="en-US" w:eastAsia="zh-CN"/>
        </w:rPr>
        <w:t>注：1.提供供应商有效的营业执照的复印件或扫描件，加盖供应商单位公章；1.提供供应商有效的安全生产许可证的复印件或扫描件，加盖供应商单位公章；2.提供供应商有效的基坑支护与降水专业承包资质证明，加盖供应商单位公章；3.提供招标人指定的业绩证明材料，加盖供应商单位公章。</w:t>
      </w:r>
      <w:permEnd w:id="1"/>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五、其他资料</w:t>
      </w:r>
    </w:p>
    <w:p>
      <w:pPr>
        <w:topLinePunct/>
        <w:spacing w:line="440" w:lineRule="exact"/>
        <w:ind w:firstLine="420" w:firstLineChars="200"/>
        <w:rPr>
          <w:rFonts w:hint="default" w:ascii="Times New Roman" w:hAnsi="Times New Roman" w:cs="Times New Roman"/>
          <w:szCs w:val="21"/>
          <w:lang w:val="en-US" w:eastAsia="zh-CN"/>
        </w:rPr>
      </w:pPr>
      <w:permStart w:id="2" w:edGrp="everyone"/>
      <w:r>
        <w:rPr>
          <w:rFonts w:hint="eastAsia" w:ascii="Times New Roman" w:hAnsi="Times New Roman" w:cs="Times New Roman"/>
          <w:szCs w:val="21"/>
          <w:lang w:val="en-US" w:eastAsia="zh-CN"/>
        </w:rPr>
        <w:t>注：</w:t>
      </w:r>
      <w:r>
        <w:rPr>
          <w:rFonts w:hint="eastAsia" w:ascii="Times New Roman" w:hAnsi="Times New Roman" w:cs="Times New Roman"/>
          <w:szCs w:val="21"/>
          <w:lang w:val="en-US" w:eastAsia="zh-CN"/>
        </w:rPr>
        <w:t>1.提供供应商信用中国的证明材料复印件或扫描件，并加盖供应商单位公章；</w:t>
      </w:r>
      <w:permEnd w:id="2"/>
      <w:bookmarkStart w:id="6" w:name="_GoBack"/>
      <w:bookmarkEnd w:id="6"/>
    </w:p>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4BB519F-B693-4279-B394-37AF1B2A106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12573C22-CDC0-4C2A-A19E-A993F5EFD8B4}"/>
  </w:font>
  <w:font w:name="方正小标宋简体">
    <w:panose1 w:val="02000000000000000000"/>
    <w:charset w:val="86"/>
    <w:family w:val="auto"/>
    <w:pitch w:val="default"/>
    <w:sig w:usb0="00000001" w:usb1="08000000" w:usb2="00000000" w:usb3="00000000" w:csb0="00040000" w:csb1="00000000"/>
    <w:embedRegular r:id="rId3" w:fontKey="{70F06CE7-6A9A-45C4-BB03-3918B469E264}"/>
  </w:font>
  <w:font w:name="楷体">
    <w:panose1 w:val="02010609060101010101"/>
    <w:charset w:val="86"/>
    <w:family w:val="auto"/>
    <w:pitch w:val="default"/>
    <w:sig w:usb0="800002BF" w:usb1="38CF7CFA" w:usb2="00000016" w:usb3="00000000" w:csb0="00040001" w:csb1="00000000"/>
    <w:embedRegular r:id="rId4" w:fontKey="{ABCF688D-164D-4D98-B03C-ECD08C1407D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xZGZjMjY1Yzg3ODkzMGUzYTYyMjQ3ZWIyZWU4YjI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11B48"/>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32CD0"/>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22AF"/>
    <w:rsid w:val="17915931"/>
    <w:rsid w:val="17956041"/>
    <w:rsid w:val="17A95D2F"/>
    <w:rsid w:val="17AE37BE"/>
    <w:rsid w:val="17BB073A"/>
    <w:rsid w:val="17C24576"/>
    <w:rsid w:val="17C41ABF"/>
    <w:rsid w:val="17DF2075"/>
    <w:rsid w:val="18175D56"/>
    <w:rsid w:val="18276B10"/>
    <w:rsid w:val="18341AA2"/>
    <w:rsid w:val="183C0E63"/>
    <w:rsid w:val="183C74C7"/>
    <w:rsid w:val="1846067F"/>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265B84"/>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434B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26DED"/>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3EAF"/>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EE5B40"/>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45C81"/>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528D4"/>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651ED5"/>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4D3076"/>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236729"/>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32E25"/>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217DF"/>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770529"/>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pPr>
    <w:rPr>
      <w:rFonts w:eastAsia="宋体"/>
      <w:sz w:val="24"/>
    </w:rPr>
  </w:style>
  <w:style w:type="paragraph" w:styleId="3">
    <w:name w:val="Body Text Indent"/>
    <w:basedOn w:val="1"/>
    <w:next w:val="4"/>
    <w:qFormat/>
    <w:uiPriority w:val="0"/>
    <w:pPr>
      <w:spacing w:after="120" w:afterLines="0"/>
      <w:ind w:left="420" w:leftChars="200"/>
    </w:pPr>
  </w:style>
  <w:style w:type="paragraph" w:styleId="4">
    <w:name w:val="envelope return"/>
    <w:basedOn w:val="1"/>
    <w:qFormat/>
    <w:uiPriority w:val="0"/>
    <w:pPr>
      <w:snapToGrid w:val="0"/>
    </w:pPr>
    <w:rPr>
      <w:rFonts w:ascii="Arial" w:hAnsi="Arial"/>
    </w:rPr>
  </w:style>
  <w:style w:type="paragraph" w:styleId="8">
    <w:name w:val="annotation text"/>
    <w:basedOn w:val="1"/>
    <w:qFormat/>
    <w:uiPriority w:val="0"/>
    <w:pPr>
      <w:jc w:val="left"/>
    </w:pPr>
    <w:rPr>
      <w:rFonts w:eastAsia="宋体"/>
      <w:kern w:val="2"/>
      <w:sz w:val="21"/>
      <w:szCs w:val="24"/>
      <w:lang w:val="en-US" w:eastAsia="zh-CN" w:bidi="ar-SA"/>
    </w:rPr>
  </w:style>
  <w:style w:type="paragraph" w:styleId="9">
    <w:name w:val="Body Text 3"/>
    <w:basedOn w:val="1"/>
    <w:qFormat/>
    <w:uiPriority w:val="0"/>
    <w:rPr>
      <w:rFonts w:ascii="宋体"/>
      <w:sz w:val="24"/>
      <w:szCs w:val="20"/>
    </w:rPr>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10"/>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1524</Words>
  <Characters>1549</Characters>
  <Lines>0</Lines>
  <Paragraphs>0</Paragraphs>
  <TotalTime>0</TotalTime>
  <ScaleCrop>false</ScaleCrop>
  <LinksUpToDate>false</LinksUpToDate>
  <CharactersWithSpaces>2397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2023-12-06T06:45:00Z</cp:lastPrinted>
  <dcterms:modified xsi:type="dcterms:W3CDTF">2023-12-28T03:30:59Z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E2CB090A92CA4F34AC5824E49CC36B1F</vt:lpwstr>
  </property>
</Properties>
</file>