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</w:rPr>
        <w:t>附件1：劳务清单</w:t>
      </w:r>
    </w:p>
    <w:tbl>
      <w:tblPr>
        <w:tblStyle w:val="8"/>
        <w:tblW w:w="897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3035"/>
        <w:gridCol w:w="841"/>
        <w:gridCol w:w="1182"/>
        <w:gridCol w:w="1036"/>
        <w:gridCol w:w="15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9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b/>
                <w:bCs/>
                <w:color w:val="auto"/>
                <w:sz w:val="44"/>
                <w:szCs w:val="4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44"/>
                <w:szCs w:val="44"/>
                <w:highlight w:val="none"/>
                <w:lang w:bidi="ar"/>
              </w:rPr>
              <w:t>工程量清单表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3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合同段：S309一级公路养护工程（应急工程）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标表2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9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劳务清单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子目号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子目名称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单位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数量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单价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合价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203-1-a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路基挖土方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605.5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204-1-a-1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路基填筑（包括填前压实）利用土方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605.5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204-1-d-1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路基填筑（包括填前压实）借土填方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1114.2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209-1-a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挡土墙碎石垫层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45.75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209-1-b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挡土墙反滤层砂砾石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132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209-1-c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挡土墙反滤层黏土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75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209-2-b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C20挡墙混凝土基础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420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209-5-a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挡土墙C20混凝土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m3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726.73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310-1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沥青表面处置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-a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铣刨沥青路面18cm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400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-b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防裂贴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310-5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路面水泥注浆（钢花管注浆、孔径50mm、孔深2m）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孔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605-1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热熔型涂料路面标线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20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703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撒播草种和铺植草皮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703-2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撒播草种及花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卉、灌木籽（含喷播）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-a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撒草籽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m2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auto"/>
                <w:sz w:val="24"/>
                <w:highlight w:val="none"/>
              </w:rPr>
            </w:pPr>
            <w:r>
              <w:rPr>
                <w:rFonts w:ascii="Arial Narrow" w:hAnsi="Arial Narrow" w:eastAsia="Arial Narrow" w:cs="Arial Narrow"/>
                <w:color w:val="auto"/>
                <w:kern w:val="0"/>
                <w:sz w:val="24"/>
                <w:highlight w:val="none"/>
                <w:lang w:bidi="ar"/>
              </w:rPr>
              <w:t>1049.3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  <w:lang w:bidi="ar"/>
              </w:rPr>
              <w:t>总价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Arial" w:hAnsi="Arial" w:cs="Arial"/>
                <w:color w:val="auto"/>
                <w:sz w:val="24"/>
                <w:highlight w:val="none"/>
              </w:rPr>
            </w:pPr>
          </w:p>
        </w:tc>
      </w:tr>
    </w:tbl>
    <w:p>
      <w:pPr>
        <w:rPr>
          <w:rFonts w:hint="default"/>
          <w:color w:val="auto"/>
          <w:highlight w:val="none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4BFF480D"/>
    <w:rsid w:val="4BFF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2023-11-24T08:47:00Z</dcterms:created>
  <dc:creator>Kent.</dc:creator>
  <cp:lastModifiedBy>Kent.</cp:lastModifiedBy>
  <dcterms:modified xsi:type="dcterms:W3CDTF">2023-11-24T09:00:54Z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3FE989D0A3914D24A6318FB51458A253_11</vt:lpwstr>
  </property>
</Properties>
</file>