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驾考中心（车管所）采购办公设备项目（二次）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010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驾考中心（车管所）采购办公设备项目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项目编号：ACJT-2023-010号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在2023年8月7日15时00分前不得开启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27834"/>
      <w:bookmarkStart w:id="2" w:name="_Toc300835216"/>
      <w:bookmarkStart w:id="3" w:name="_Toc152042583"/>
      <w:bookmarkStart w:id="4" w:name="_Toc247514286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注：1.提供供应商营业执照的复印件或扫描件；2.资质认证；3.提供业绩合同复印件或扫描件；4.信用证明；5.开户行证明。以上材料加盖供应商单位公章……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zZGExNTI1ZTA4N2I3MmYyMDk2MWFhNmUwMjJkMzk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92A5B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E579B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C5606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C296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84564C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1573</Words>
  <Characters>1619</Characters>
  <Lines>0</Lines>
  <Paragraphs>0</Paragraphs>
  <TotalTime>226</TotalTime>
  <ScaleCrop>false</ScaleCrop>
  <LinksUpToDate>false</LinksUpToDate>
  <CharactersWithSpaces>2413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2023-07-13T01:50:00Z</cp:lastPrinted>
  <dcterms:modified xsi:type="dcterms:W3CDTF">2023-08-03T07:03:29Z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7CDADA6026ED4E7D9A345236D70EF7A4_13</vt:lpwstr>
  </property>
</Properties>
</file>