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驾考中心（车管所）理论考场监控视频升级改造项目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驾考中心（车管所）理论考场监控视频升级改造项目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在2023年5月29日10时00分前不得开启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</w:t>
            </w:r>
            <w:bookmarkStart w:id="6" w:name="_GoBack"/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中华人民共和国第二代居民身份证</w:t>
            </w:r>
            <w:bookmarkEnd w:id="6"/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2583"/>
      <w:bookmarkStart w:id="3" w:name="_Toc152045794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B56E3F-A5D1-4E6E-BF8B-5D8A36C30A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E090A6C-6610-460E-BE5E-BF451AB37A4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03AE465-54F5-4440-8980-BDD9E2CC3A5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15E9FF6-1B06-4758-BCE7-45E471D3EC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TFkNzUzODJiYmMxMGFjMTAyNjQwMDdmNzcxZ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218</TotalTime>
  <ScaleCrop>false</ScaleCrop>
  <LinksUpToDate>false</LinksUpToDate>
  <CharactersWithSpaces>2420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L</cp:lastModifiedBy>
  <cp:lastPrinted>2023-05-23T05:56:00Z</cp:lastPrinted>
  <dcterms:modified xsi:type="dcterms:W3CDTF">2023-05-24T06:24:47Z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6F91E10C15BD46BC9C823ACA516713E4_13</vt:lpwstr>
  </property>
</Properties>
</file>