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spacing w:line="520" w:lineRule="exact"/>
        <w:jc w:val="center"/>
        <w:rPr>
          <w:rFonts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建设范围表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本项目建设共选取了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亳州市主城区1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6条道路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，约2700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路内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停车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泊位进行智能化升级改造，具体位置：</w:t>
      </w:r>
    </w:p>
    <w:tbl>
      <w:tblPr>
        <w:tblStyle w:val="4"/>
        <w:tblW w:w="836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2268"/>
        <w:gridCol w:w="2410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b/>
                <w:sz w:val="28"/>
                <w:szCs w:val="28"/>
              </w:rPr>
            </w:pPr>
            <w:r>
              <w:rPr>
                <w:rFonts w:cs="仿宋"/>
                <w:b/>
                <w:sz w:val="28"/>
                <w:szCs w:val="28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b/>
                <w:sz w:val="28"/>
                <w:szCs w:val="28"/>
              </w:rPr>
            </w:pPr>
            <w:r>
              <w:rPr>
                <w:rFonts w:cs="仿宋"/>
                <w:b/>
                <w:sz w:val="28"/>
                <w:szCs w:val="28"/>
              </w:rPr>
              <w:t>路段名称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b/>
                <w:sz w:val="28"/>
                <w:szCs w:val="28"/>
              </w:rPr>
            </w:pPr>
            <w:r>
              <w:rPr>
                <w:rFonts w:cs="仿宋"/>
                <w:b/>
                <w:sz w:val="28"/>
                <w:szCs w:val="28"/>
              </w:rPr>
              <w:t>起点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b/>
                <w:sz w:val="28"/>
                <w:szCs w:val="28"/>
              </w:rPr>
            </w:pPr>
            <w:r>
              <w:rPr>
                <w:rFonts w:cs="仿宋"/>
                <w:b/>
                <w:sz w:val="28"/>
                <w:szCs w:val="28"/>
              </w:rPr>
              <w:t>终点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希夷大道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杜仲路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养生大道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市府南路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三曹路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宋汤河路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3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工业路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市政府东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4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州后街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新华路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5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和平路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涡阳路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6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利辛路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魏武大道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汤王大道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7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文帝路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魏武大道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希夷大道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8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薛阁路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三曹路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9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凤尾路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希夷大道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汤王大道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10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嵇康路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杜仲路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养生大道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11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紫苑路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汤王大道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12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桐花路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汤王大道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13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杜仲路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汤王大道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14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仙翁路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桐花路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亳菊路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15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荷叶路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宋汤河路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魏武大道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1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16</w:t>
            </w:r>
          </w:p>
        </w:tc>
        <w:tc>
          <w:tcPr>
            <w:tcW w:w="2268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龙凤路（泽兰路）</w:t>
            </w:r>
          </w:p>
        </w:tc>
        <w:tc>
          <w:tcPr>
            <w:tcW w:w="2410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嵇康路</w:t>
            </w:r>
          </w:p>
        </w:tc>
        <w:tc>
          <w:tcPr>
            <w:tcW w:w="2835" w:type="dxa"/>
            <w:vAlign w:val="center"/>
          </w:tcPr>
          <w:p>
            <w:pPr>
              <w:pStyle w:val="6"/>
              <w:jc w:val="center"/>
              <w:rPr>
                <w:rFonts w:hint="default" w:cs="仿宋"/>
                <w:sz w:val="28"/>
                <w:szCs w:val="28"/>
              </w:rPr>
            </w:pPr>
            <w:r>
              <w:rPr>
                <w:rFonts w:cs="仿宋"/>
                <w:sz w:val="28"/>
                <w:szCs w:val="28"/>
              </w:rPr>
              <w:t>汤王大道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2E9440F3"/>
    <w:rsid w:val="006F741C"/>
    <w:rsid w:val="00D92200"/>
    <w:rsid w:val="00F96373"/>
    <w:rsid w:val="0CE140B6"/>
    <w:rsid w:val="0D712D09"/>
    <w:rsid w:val="13205C77"/>
    <w:rsid w:val="25DE32C8"/>
    <w:rsid w:val="2E9440F3"/>
    <w:rsid w:val="34D26641"/>
    <w:rsid w:val="3710653B"/>
    <w:rsid w:val="52A54341"/>
    <w:rsid w:val="57FB5891"/>
    <w:rsid w:val="5D273C8F"/>
    <w:rsid w:val="7259285E"/>
    <w:rsid w:val="76EC4D8A"/>
    <w:rsid w:val="773B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Table Paragraph"/>
    <w:basedOn w:val="1"/>
    <w:qFormat/>
    <w:uiPriority w:val="0"/>
    <w:pPr>
      <w:autoSpaceDE w:val="0"/>
      <w:autoSpaceDN w:val="0"/>
      <w:jc w:val="left"/>
    </w:pPr>
    <w:rPr>
      <w:rFonts w:hint="eastAsia" w:ascii="仿宋" w:hAnsi="仿宋" w:eastAsia="仿宋" w:cs="Times New Roman"/>
      <w:kern w:val="0"/>
      <w:sz w:val="22"/>
      <w:szCs w:val="22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1599</Words>
  <Characters>1677</Characters>
  <Lines>12</Lines>
  <Paragraphs>3</Paragraphs>
  <TotalTime>14</TotalTime>
  <ScaleCrop>false</ScaleCrop>
  <LinksUpToDate>false</LinksUpToDate>
  <CharactersWithSpaces>1678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2022-09-26T09:41:00Z</dcterms:created>
  <dc:creator>。。。。。。</dc:creator>
  <cp:lastModifiedBy>Kent.</cp:lastModifiedBy>
  <dcterms:modified xsi:type="dcterms:W3CDTF">2022-10-28T03:36:35Z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6470B6A553514FFA8ACB2FD9C8E20C9A</vt:lpwstr>
  </property>
</Properties>
</file>