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 xml:space="preserve"> S309亳州段一级公路2022-2023年度公路养护工程设计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bookmarkStart w:id="139" w:name="_GoBack"/>
      <w:bookmarkEnd w:id="139"/>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008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招标单位：安徽通达利交通建设管理有限公司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FFFFFF" w:themeFill="background1"/>
          <w:lang w:val="en-US" w:eastAsia="zh-CN"/>
        </w:rPr>
        <w:t>二〇二二年二月二十五日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（综合评估法）</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第</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五</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 xml:space="preserve">章 </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发包人要求</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第</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六</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 xml:space="preserve">章 </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投标文件格式</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S309亳州段一级公路2022-2023年度公路养护工程设计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2295"/>
      <w:bookmarkStart w:id="2" w:name="_Toc296602410"/>
      <w:bookmarkStart w:id="3" w:name="_Toc144974487"/>
      <w:bookmarkStart w:id="4" w:name="_Toc152045519"/>
      <w:bookmarkStart w:id="5" w:name="_Toc246996909"/>
      <w:bookmarkStart w:id="6" w:name="_Toc179632536"/>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6996167"/>
      <w:bookmarkStart w:id="9" w:name="_Toc296602411"/>
      <w:bookmarkStart w:id="10" w:name="_Toc144974488"/>
      <w:bookmarkStart w:id="11" w:name="_Toc179632537"/>
      <w:bookmarkStart w:id="12" w:name="_Toc247085681"/>
      <w:bookmarkStart w:id="13" w:name="_Toc246996910"/>
      <w:bookmarkStart w:id="14" w:name="_Toc152042296"/>
      <w:bookmarkStart w:id="15" w:name="_Toc152045520"/>
      <w:r>
        <w:rPr>
          <w:rFonts w:hint="eastAsia" w:ascii="Times New Roman" w:hAnsi="Times New Roman" w:eastAsia="仿宋_GB2312" w:cs="Times New Roman"/>
          <w:sz w:val="28"/>
          <w:szCs w:val="28"/>
          <w:highlight w:val="none"/>
          <w:lang w:val="en-US" w:eastAsia="zh-CN"/>
        </w:rPr>
        <w:t>本招标项目</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S309亳州段一级公路2022-2023年度公路养护工程设计</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安徽通达利交通建设管理有限公司</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w:t>
      </w:r>
      <w:r>
        <w:rPr>
          <w:rFonts w:hint="eastAsia" w:ascii="Times New Roman" w:hAnsi="Times New Roman" w:eastAsia="仿宋_GB2312" w:cs="Times New Roman"/>
          <w:sz w:val="28"/>
          <w:szCs w:val="28"/>
          <w:highlight w:val="none"/>
          <w:u w:val="none"/>
          <w:lang w:val="en-US" w:eastAsia="zh-CN"/>
        </w:rPr>
        <w:t>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S309 亳州段(包含G329蒙城段、乐土路、蒙城西外环、S309蒙城至涡阳段、真源大道、星园路、S309涡阳至谯城段、酒城大道、古井大道)一级公路，起点位于亳州市蒙城县与蚌埠市怀远县交界处，终点位于亳州市谯城区古井大道与亳柘路交叉口，全长约150公里，道路等级为一级公路标准，双向4车道，沥青混凝土路面，全线设大桥2座，中桥28座，小桥19座，涵洞34道。</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（二）招标范围：</w:t>
      </w:r>
      <w:r>
        <w:rPr>
          <w:rFonts w:hint="eastAsia" w:ascii="Times New Roman" w:hAnsi="Times New Roman" w:eastAsia="仿宋_GB2312" w:cs="Times New Roman"/>
          <w:sz w:val="28"/>
          <w:szCs w:val="28"/>
          <w:highlight w:val="none"/>
          <w:u w:val="none"/>
          <w:lang w:val="en-US" w:eastAsia="zh-CN"/>
        </w:rPr>
        <w:t>包括路基、路面、桥涵、防排水、交安设施、绿化等养护工程的病害调查、方案设计、施工图设计及预算的编制，其中道路部分在进行方案和施工图设计前需由中标单位委托有相应资质的检测单位出具技术状况评定报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w:t>
      </w:r>
      <w:r>
        <w:rPr>
          <w:rFonts w:hint="eastAsia" w:ascii="Times New Roman" w:hAnsi="Times New Roman" w:eastAsia="黑体" w:cs="Times New Roman"/>
          <w:sz w:val="28"/>
          <w:szCs w:val="28"/>
          <w:highlight w:val="none"/>
          <w:u w:val="single"/>
          <w:lang w:val="en-US" w:eastAsia="zh-CN"/>
        </w:rPr>
        <w:t xml:space="preserve"> 2 </w:t>
      </w:r>
      <w:r>
        <w:rPr>
          <w:rFonts w:hint="eastAsia" w:ascii="Times New Roman" w:hAnsi="Times New Roman" w:eastAsia="仿宋_GB2312" w:cs="Times New Roman"/>
          <w:sz w:val="28"/>
          <w:szCs w:val="28"/>
          <w:highlight w:val="none"/>
          <w:lang w:val="en-US" w:eastAsia="zh-CN"/>
        </w:rPr>
        <w:t>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2022年度设计服务周期：2022年3月31日前完成全线病害调查和出具道路技术状况评定报告后，10个日历天内向业主单位提交初步方案设计;完成施工图设计文件评审后，10个日历天内向招标人提交修改后的施工图设计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2023设计服务周期：参照2022年度执行，具体以后期双方协商为准。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（四）质量标准：符合国家、地方、行业现行相关规范合格标准。满足招标人要求。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（五）最高投标限价：按</w:t>
      </w:r>
      <w:r>
        <w:rPr>
          <w:rFonts w:hint="eastAsia" w:ascii="Times New Roman" w:hAnsi="Times New Roman" w:eastAsia="仿宋_GB2312" w:cs="Times New Roman"/>
          <w:sz w:val="28"/>
          <w:szCs w:val="28"/>
          <w:highlight w:val="none"/>
          <w:u w:val="single"/>
          <w:lang w:val="en-US" w:eastAsia="zh-CN"/>
        </w:rPr>
        <w:t>费率报价</w:t>
      </w:r>
      <w:r>
        <w:rPr>
          <w:rFonts w:hint="eastAsia" w:ascii="Times New Roman" w:hAnsi="Times New Roman" w:eastAsia="仿宋_GB2312" w:cs="Times New Roman"/>
          <w:sz w:val="28"/>
          <w:szCs w:val="28"/>
          <w:highlight w:val="none"/>
          <w:lang w:val="en-US" w:eastAsia="zh-CN"/>
        </w:rPr>
        <w:t>，最高不超过当年度养护工程项目施工合同中标价的2.0%。投标报价超出限价或为可能影响合同履约的异常低价的，按无效投标处理。投标报价应包含完成现状调查、勘察测绘、设计等各阶段工作内容以及审查报批、专家论证、缺陷责任期等后期服务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（一）投标人须具有独立法人资格，具有有效的营业执照，具备独立承担民事责任的能力；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投标人须具备公路行业工程设计甲级资质或工程设计综合甲级资质，并在人员、设备等方面具有相应的服务能力。投标人应进入交通运输部“全国公路建设市场信用信息管理系统”中的公路工程设计资质企业名录，且投标人名称和资质与该名录中的相应企业名称和资质完全一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（三）投标人须提供至少1个企业类似项目业绩，企业类似项目业绩是指2017年1月1日至今（以合同签订时间为准）完成过的一级及以上等级公路新建、改扩建或养护设计项目业绩，具体要求如下：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 公路新建、改扩建或养护工程：单项业绩至少20公里。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 公路桥梁新建、改扩建或养护工程：单项业绩至少完成1座大桥。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注：以上业绩每一项均须提供，加盖投标人公章并装订入投标文件(投标文件中需提供施工图批复文件及设计合同复印件)。时间以施工图批复文件为准。</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拟派人员要求：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1.总设计负责人：</w:t>
      </w:r>
      <w:r>
        <w:rPr>
          <w:rFonts w:hint="eastAsia" w:ascii="Times New Roman" w:hAnsi="Times New Roman" w:eastAsia="仿宋_GB2312" w:cs="Times New Roman"/>
          <w:sz w:val="28"/>
          <w:szCs w:val="28"/>
          <w:highlight w:val="none"/>
          <w:lang w:val="en-US" w:eastAsia="zh-CN"/>
        </w:rPr>
        <w:t>具有</w:t>
      </w:r>
      <w:r>
        <w:rPr>
          <w:rFonts w:hint="default" w:ascii="Times New Roman" w:hAnsi="Times New Roman" w:eastAsia="仿宋_GB2312" w:cs="Times New Roman"/>
          <w:sz w:val="28"/>
          <w:szCs w:val="28"/>
          <w:highlight w:val="none"/>
          <w:lang w:val="en-US" w:eastAsia="zh-CN"/>
        </w:rPr>
        <w:t>高级工程师</w:t>
      </w:r>
      <w:r>
        <w:rPr>
          <w:rFonts w:hint="eastAsia" w:ascii="Times New Roman" w:hAnsi="Times New Roman" w:eastAsia="仿宋_GB2312" w:cs="Times New Roman"/>
          <w:sz w:val="28"/>
          <w:szCs w:val="28"/>
          <w:highlight w:val="none"/>
          <w:lang w:val="en-US" w:eastAsia="zh-CN"/>
        </w:rPr>
        <w:t>及以上职称</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2017年1月1日至今</w:t>
      </w:r>
      <w:r>
        <w:rPr>
          <w:rFonts w:hint="default" w:ascii="Times New Roman" w:hAnsi="Times New Roman" w:eastAsia="仿宋_GB2312" w:cs="Times New Roman"/>
          <w:sz w:val="28"/>
          <w:szCs w:val="28"/>
          <w:highlight w:val="none"/>
          <w:lang w:val="en-US" w:eastAsia="zh-CN"/>
        </w:rPr>
        <w:t>作为项目负责人主持过</w:t>
      </w:r>
      <w:r>
        <w:rPr>
          <w:rFonts w:hint="eastAsia" w:ascii="Times New Roman" w:hAnsi="Times New Roman" w:eastAsia="仿宋_GB2312" w:cs="Times New Roman"/>
          <w:sz w:val="28"/>
          <w:szCs w:val="28"/>
          <w:highlight w:val="none"/>
          <w:lang w:val="en-US" w:eastAsia="zh-CN"/>
        </w:rPr>
        <w:t>至少</w:t>
      </w:r>
      <w:r>
        <w:rPr>
          <w:rFonts w:hint="default" w:ascii="Times New Roman" w:hAnsi="Times New Roman" w:eastAsia="仿宋_GB2312" w:cs="Times New Roman"/>
          <w:sz w:val="28"/>
          <w:szCs w:val="28"/>
          <w:highlight w:val="none"/>
          <w:lang w:val="en-US" w:eastAsia="zh-CN"/>
        </w:rPr>
        <w:t>一级及以上等级公路新建、改扩建或养护工程设计工作。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2.技术负责人：</w:t>
      </w:r>
      <w:r>
        <w:rPr>
          <w:rFonts w:hint="eastAsia" w:ascii="Times New Roman" w:hAnsi="Times New Roman" w:eastAsia="仿宋_GB2312" w:cs="Times New Roman"/>
          <w:sz w:val="28"/>
          <w:szCs w:val="28"/>
          <w:highlight w:val="none"/>
          <w:lang w:val="en-US" w:eastAsia="zh-CN"/>
        </w:rPr>
        <w:t>具有</w:t>
      </w:r>
      <w:r>
        <w:rPr>
          <w:rFonts w:hint="default" w:ascii="Times New Roman" w:hAnsi="Times New Roman" w:eastAsia="仿宋_GB2312" w:cs="Times New Roman"/>
          <w:sz w:val="28"/>
          <w:szCs w:val="28"/>
          <w:highlight w:val="none"/>
          <w:lang w:val="en-US" w:eastAsia="zh-CN"/>
        </w:rPr>
        <w:t>高级工程师</w:t>
      </w:r>
      <w:r>
        <w:rPr>
          <w:rFonts w:hint="eastAsia" w:ascii="Times New Roman" w:hAnsi="Times New Roman" w:eastAsia="仿宋_GB2312" w:cs="Times New Roman"/>
          <w:sz w:val="28"/>
          <w:szCs w:val="28"/>
          <w:highlight w:val="none"/>
          <w:lang w:val="en-US" w:eastAsia="zh-CN"/>
        </w:rPr>
        <w:t>及以上职称</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2017年1月1日至今</w:t>
      </w:r>
      <w:r>
        <w:rPr>
          <w:rFonts w:hint="default" w:ascii="Times New Roman" w:hAnsi="Times New Roman" w:eastAsia="仿宋_GB2312" w:cs="Times New Roman"/>
          <w:sz w:val="28"/>
          <w:szCs w:val="28"/>
          <w:highlight w:val="none"/>
          <w:lang w:val="en-US" w:eastAsia="zh-CN"/>
        </w:rPr>
        <w:t>作为技术负责人主持过</w:t>
      </w:r>
      <w:r>
        <w:rPr>
          <w:rFonts w:hint="eastAsia" w:ascii="Times New Roman" w:hAnsi="Times New Roman" w:eastAsia="仿宋_GB2312" w:cs="Times New Roman"/>
          <w:sz w:val="28"/>
          <w:szCs w:val="28"/>
          <w:highlight w:val="none"/>
          <w:lang w:val="en-US" w:eastAsia="zh-CN"/>
        </w:rPr>
        <w:t>至少一项</w:t>
      </w:r>
      <w:r>
        <w:rPr>
          <w:rFonts w:hint="default" w:ascii="Times New Roman" w:hAnsi="Times New Roman" w:eastAsia="仿宋_GB2312" w:cs="Times New Roman"/>
          <w:sz w:val="28"/>
          <w:szCs w:val="28"/>
          <w:highlight w:val="none"/>
          <w:lang w:val="en-US" w:eastAsia="zh-CN"/>
        </w:rPr>
        <w:t>一级及以上等级公路新建、改扩建或养护工程设计工作。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以上人员须提供</w:t>
      </w:r>
      <w:r>
        <w:rPr>
          <w:rFonts w:hint="eastAsia" w:ascii="Times New Roman" w:hAnsi="Times New Roman" w:eastAsia="仿宋_GB2312" w:cs="Times New Roman"/>
          <w:sz w:val="28"/>
          <w:szCs w:val="28"/>
          <w:highlight w:val="none"/>
          <w:lang w:val="en-US" w:eastAsia="zh-CN"/>
        </w:rPr>
        <w:t>主持工作证明材料和</w:t>
      </w:r>
      <w:r>
        <w:rPr>
          <w:rFonts w:hint="default" w:ascii="Times New Roman" w:hAnsi="Times New Roman" w:eastAsia="仿宋_GB2312" w:cs="Times New Roman"/>
          <w:sz w:val="28"/>
          <w:szCs w:val="28"/>
          <w:highlight w:val="none"/>
          <w:lang w:val="en-US" w:eastAsia="zh-CN"/>
        </w:rPr>
        <w:t>2021年9月至今至少连续3个月的社会保险证明(指社会保险管理单位出具的社会保险证明，加盖社会保险管理单位的公章或电子章;如提供复印件或扫描件，加盖报价单位公章)</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 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 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 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color w:val="FF0000"/>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（一）投标文件递交的截止时间（投标截止时间，下同）为2022年3月</w:t>
      </w:r>
      <w:r>
        <w:rPr>
          <w:rFonts w:hint="eastAsia" w:ascii="Times New Roman" w:hAnsi="Times New Roman" w:eastAsia="仿宋_GB2312" w:cs="Times New Roman"/>
          <w:sz w:val="28"/>
          <w:szCs w:val="28"/>
          <w:highlight w:val="none"/>
          <w:lang w:val="en-US" w:eastAsia="zh-CN"/>
        </w:rPr>
        <w:t>11</w:t>
      </w:r>
      <w:r>
        <w:rPr>
          <w:rFonts w:hint="default" w:ascii="Times New Roman" w:hAnsi="Times New Roman" w:eastAsia="仿宋_GB2312" w:cs="Times New Roman"/>
          <w:sz w:val="28"/>
          <w:szCs w:val="28"/>
          <w:highlight w:val="none"/>
          <w:lang w:val="en-US" w:eastAsia="zh-CN"/>
        </w:rPr>
        <w:t>日9时00分，地点为亳州交通投资控股集团有限公司8楼会议室（药都大道与希夷大道交叉口东北角8楼）。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人：安徽通达利交通建设管理有限公司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纪工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18756795796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 xml:space="preserve">  2022年2月25日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增加：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szCs w:val="21"/>
                <w:highlight w:val="none"/>
                <w:lang w:val="en-US" w:eastAsia="zh-CN"/>
              </w:rPr>
            </w:pPr>
            <w:r>
              <w:rPr>
                <w:rFonts w:hint="eastAsia" w:ascii="Times New Roman" w:hAnsi="Times New Roman" w:cs="Times New Roman"/>
                <w:i w:val="0"/>
                <w:iCs w:val="0"/>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szCs w:val="21"/>
                <w:highlight w:val="none"/>
                <w:lang w:val="en-US" w:eastAsia="zh-CN"/>
              </w:rPr>
            </w:pPr>
            <w:r>
              <w:rPr>
                <w:rFonts w:hint="eastAsia" w:ascii="Times New Roman" w:hAnsi="Times New Roman" w:cs="Times New Roman"/>
                <w:i w:val="0"/>
                <w:iCs w:val="0"/>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BZJK-2022-008号保证金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w:t>
            </w:r>
            <w:r>
              <w:rPr>
                <w:rFonts w:hint="eastAsia" w:ascii="Times New Roman" w:hAnsi="Times New Roman" w:cs="Times New Roman"/>
                <w:szCs w:val="21"/>
                <w:highlight w:val="none"/>
                <w:u w:val="single"/>
                <w:lang w:val="en-US" w:eastAsia="zh-CN"/>
              </w:rPr>
              <w:t>安徽通达利交通建设管理有限公司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S309亳州段一级公路2022-2023年度公路养护工程设计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BZJK-2022-008号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在2022年3月11日9时00分前不得开启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 xml:space="preserve"> 2022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3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11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9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00  </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30000元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完成全部工作量并经验收合格后</w:t>
            </w:r>
            <w:r>
              <w:rPr>
                <w:rFonts w:hint="eastAsia" w:ascii="Times New Roman" w:hAnsi="Times New Roman" w:cs="Times New Roman"/>
                <w:szCs w:val="21"/>
                <w:highlight w:val="none"/>
                <w:lang w:eastAsia="zh-CN"/>
              </w:rPr>
              <w:t>返还履约保证金（本金无息）。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i/>
          <w:iCs/>
          <w:color w:val="FF0000"/>
          <w:highlight w:val="none"/>
          <w:u w:val="single"/>
          <w:lang w:val="en-US" w:eastAsia="zh-CN"/>
        </w:rPr>
        <w:t>《中华人民共和国标准设计招标文件》（2017年版）。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综合评分相等时，以投标报价低的优先；投标报价也相等的，由招标人或其授权的评标委员会自行确定（一般宜采用投票制，少数服从多数）。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7085747"/>
            <w:bookmarkStart w:id="17" w:name="_Toc152042366"/>
            <w:bookmarkStart w:id="18" w:name="_Toc296602477"/>
            <w:bookmarkStart w:id="19" w:name="_Toc152045589"/>
            <w:bookmarkStart w:id="20" w:name="_Toc246996975"/>
            <w:bookmarkStart w:id="21" w:name="_Toc144974556"/>
            <w:bookmarkStart w:id="22" w:name="_Toc246996232"/>
            <w:bookmarkStart w:id="23"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设计方案部分：</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设计人员要求：</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取所有有效投标人报价的算术平均数作为评标基准价。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提供2019年度以来全国公路建设市场全国综合信用评价中获得公路设计类别AA级的得10分；A级的得5分；A级以下的不得分。投标人须提供证明材料，加盖单位公章并装订入投标文件中。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除门槛业绩外，投标人每额外提供一个一级公路及以上新建、改扩建或养护设计项目业绩，得5分，本项满分15分，多分不计。业绩需提供项目施工图批复文件及设计合同，时间以施工图批复文件为准。投标人须提供业绩证明材料，加盖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企业所设计的公路工程类项目获得国家级设计奖项的得 5 分；获得省级设计奖项的，每个得 3分。本项满分 5 分。投标人须提供证明材料，加盖单位公章并装订入投标文件中。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设计思路</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对本项目是否理解透彻，总设计思路是否明确，是否能够满足本工程设计要求。优的4-6分，一般的2-4分，差的0-2分。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设计关键内容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对本招标项目设计的特点、关键技术问题的认识及其对策措施方案。优的4-6分，一般的2-4分，差的0-2分。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设计工作计划</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设计工作量及计划的安排。优的4-6分，一般的2-4分，差的0-2分。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设计的质量保证措施、进度保证措施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设计的质量、安全、进度保证措施。优的4-6分，一般的2-4分，差的0-2分。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设计后续服务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后续服务的安排措施是否完善。优的4-6分，一般的2-4分，差的0-2分。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设计人员要求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人员配置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1.道路负责人1名，具有高级工程师及以上证书的，得4分，没有不得分；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2.桥梁负责人1名，具有高级工程师及以上证书的</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得4分，没有不得分；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3.交安设施负责人1名，具有高级工程师及以上证书的，得2分，没有不得分；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注：须提供证书复印件加盖单位公章放入投标文件中。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取所有有效投标人报价的算术平均数作为评标基准价。</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在所有有效投标报价中，投标报价与评标基准价相比，投标报价比评标基准价每小于1%扣1分，每大于1%扣2分，不足1%部分按直线插入法同比率计算得分（四舍五入保留两位小数）。</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若评标委员会认定该投标报价低于成本价的，可以否决其投标。</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，评分保留1位小数。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按照评标办法前附表的规定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152042367"/>
      <w:bookmarkStart w:id="26" w:name="_Toc246996233"/>
      <w:bookmarkStart w:id="27" w:name="_Toc246996976"/>
      <w:bookmarkStart w:id="28" w:name="_Toc247085748"/>
      <w:bookmarkStart w:id="29" w:name="_Toc296602478"/>
      <w:bookmarkStart w:id="30" w:name="_Toc179632608"/>
      <w:bookmarkStart w:id="31" w:name="_Toc14497455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246996234"/>
      <w:bookmarkStart w:id="34" w:name="_Toc152045591"/>
      <w:bookmarkStart w:id="35" w:name="_Toc152042368"/>
      <w:bookmarkStart w:id="36" w:name="_Toc179632609"/>
      <w:bookmarkStart w:id="37" w:name="_Toc247085749"/>
      <w:bookmarkStart w:id="38" w:name="_Toc144974558"/>
      <w:bookmarkStart w:id="39"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5593"/>
      <w:bookmarkStart w:id="41" w:name="_Toc296602481"/>
      <w:bookmarkStart w:id="42" w:name="_Toc246996236"/>
      <w:bookmarkStart w:id="43" w:name="_Toc247085751"/>
      <w:bookmarkStart w:id="44" w:name="_Toc246996979"/>
      <w:bookmarkStart w:id="45" w:name="_Toc152042370"/>
      <w:bookmarkStart w:id="46" w:name="_Toc179632611"/>
      <w:bookmarkStart w:id="47"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资信业绩部分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设计</w:t>
      </w:r>
      <w:r>
        <w:rPr>
          <w:rFonts w:hint="eastAsia" w:ascii="Times New Roman" w:hAnsi="Times New Roman" w:cs="Times New Roman" w:eastAsiaTheme="minorEastAsia"/>
          <w:kern w:val="0"/>
          <w:sz w:val="24"/>
          <w:szCs w:val="24"/>
          <w:highlight w:val="none"/>
          <w:lang w:val="en-US" w:eastAsia="zh-CN"/>
        </w:rPr>
        <w:t>方案部分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设计人员要求</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（1）资信业绩部分：见评标办法前附表；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设计</w:t>
      </w:r>
      <w:r>
        <w:rPr>
          <w:rFonts w:hint="default" w:ascii="Times New Roman" w:hAnsi="Times New Roman" w:cs="Times New Roman" w:eastAsiaTheme="minorEastAsia"/>
          <w:kern w:val="0"/>
          <w:sz w:val="24"/>
          <w:szCs w:val="24"/>
          <w:highlight w:val="none"/>
        </w:rPr>
        <w:t>方案部分：见评标办法前附表；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eastAsiaTheme="minorEastAsia"/>
          <w:kern w:val="0"/>
          <w:sz w:val="24"/>
          <w:szCs w:val="24"/>
          <w:highlight w:val="none"/>
          <w:lang w:val="en-US" w:eastAsia="zh-CN"/>
        </w:rPr>
        <w:t>设计人员要求</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（4）投标报价：见评标办法前附表。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152045594"/>
      <w:bookmarkStart w:id="50" w:name="_Toc179632612"/>
      <w:bookmarkStart w:id="51" w:name="_Toc246996237"/>
      <w:bookmarkStart w:id="52" w:name="_Toc296602482"/>
      <w:bookmarkStart w:id="53" w:name="_Toc247085752"/>
      <w:bookmarkStart w:id="54" w:name="_Toc152042371"/>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5"/>
      <w:bookmarkStart w:id="57" w:name="_Toc246996981"/>
      <w:bookmarkStart w:id="58" w:name="_Toc246996238"/>
      <w:bookmarkStart w:id="59" w:name="_Toc179632613"/>
      <w:bookmarkStart w:id="60" w:name="_Toc296602483"/>
      <w:bookmarkStart w:id="61" w:name="_Toc247085753"/>
      <w:bookmarkStart w:id="62" w:name="_Toc152042372"/>
      <w:bookmarkStart w:id="63" w:name="_Toc14497456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2373"/>
      <w:bookmarkStart w:id="65" w:name="_Toc246996239"/>
      <w:bookmarkStart w:id="66" w:name="_Toc179632614"/>
      <w:bookmarkStart w:id="67" w:name="_Toc246996982"/>
      <w:bookmarkStart w:id="68" w:name="_Toc152045596"/>
      <w:bookmarkStart w:id="69" w:name="_Toc144974563"/>
      <w:bookmarkStart w:id="70" w:name="_Toc296602484"/>
      <w:bookmarkStart w:id="71"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第2.2.4（1）目规定的评审因素和分值对资信业绩部分计算出得分A；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第2.2.4（2）目规定的评审因素和分值对设计方案部分计算出得分B；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第2.2.4（3）目规定的评审因素和分值对设计人员要求计算出得分C；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第2.2.4（4）目规定的评审因素和分值对投标报价部分计算出得分D。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96602485"/>
      <w:bookmarkStart w:id="73" w:name="_Toc179632615"/>
      <w:bookmarkStart w:id="74" w:name="_Toc246996240"/>
      <w:bookmarkStart w:id="75" w:name="_Toc144974564"/>
      <w:bookmarkStart w:id="76" w:name="_Toc152045597"/>
      <w:bookmarkStart w:id="77" w:name="_Toc152042374"/>
      <w:bookmarkStart w:id="78" w:name="_Toc246996983"/>
      <w:bookmarkStart w:id="79" w:name="_Toc24708575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安徽通达利交通建设管理有限公司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完成施工图设计及报批，签订施工合同后14个工作日内支付70%设计费，交工验收合格后14个工作日内支付至90%，竣工验收合格后14个工作日内支付至100%。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，否则甲方有权暂定付款。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设计费按照中标人费率报价据实结算（当年度项目的施工中标价（不含暂列金额）*中标人费率）。</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说明：合同条款及格式</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_GB2312" w:cs="Times New Roman"/>
          <w:b/>
          <w:bCs/>
          <w:sz w:val="28"/>
          <w:szCs w:val="28"/>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投标人的投标报价应是在综合考虑项目区域实际地理情况、成果编制成本、人员成本、风险因素、后续服务、方案整合修改优化、方案报批及最终成果形成的基础上进行的最终报价，应同时包含评审费、施工图纸设计及审查费、评审所需费用等，为施工全过程提供服务的费用等。以上费用由投标人自行考虑包含在投标价款内，由中标单位支付，项目设计实施阶段不再支付中标人提出的任何费用变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本项目严禁转包及非法分包，否则发包人有权将中标人清退出场，中标人承担由此发生的所有费用，影响工程进度的，发包人有权向中标人索赔赶工费用等，影响进度特别严重的，发包人有权不支付中标人结算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三、中标人应提供设计成果文件方案文本数量为5本，正本1份、副本4份，电子版2份。</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300835209"/>
      <w:bookmarkStart w:id="81" w:name="_Toc152045787"/>
      <w:bookmarkStart w:id="82" w:name="_Toc247527827"/>
      <w:bookmarkStart w:id="83" w:name="_Toc144974856"/>
      <w:bookmarkStart w:id="84" w:name="_Toc152042576"/>
      <w:bookmarkStart w:id="85" w:name="_Toc24751424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四、设计费用清单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六、设计方案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247514247"/>
      <w:bookmarkStart w:id="87" w:name="_Toc300835210"/>
      <w:bookmarkStart w:id="88" w:name="_Toc152045788"/>
      <w:bookmarkStart w:id="89" w:name="_Toc247527828"/>
      <w:bookmarkStart w:id="90" w:name="_Toc144974857"/>
      <w:bookmarkStart w:id="91" w:name="_Toc152042577"/>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招标项目招标文件的全部内容，愿意以不超过当年度养护工程项目施工合同中标价的</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按费率报价</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，按合同约定完成工作。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（1）投标函及投标函附录；（2）法定代表人身份证明或授权委托书；（3）投标保证金；（4）设计费用清单；（5）资格审查资料；（6）设计方案；（7）其他资料；.......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152045791"/>
      <w:bookmarkStart w:id="93" w:name="_Toc247527831"/>
      <w:bookmarkStart w:id="94" w:name="_Toc152042580"/>
      <w:bookmarkStart w:id="95" w:name="_Toc144974860"/>
      <w:bookmarkStart w:id="96" w:name="_Toc247514283"/>
      <w:bookmarkStart w:id="97"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300835214"/>
      <w:bookmarkStart w:id="99" w:name="_Toc152042581"/>
      <w:bookmarkStart w:id="100" w:name="_Toc144974861"/>
      <w:bookmarkStart w:id="101" w:name="_Toc152045792"/>
      <w:bookmarkStart w:id="102" w:name="_Toc247527832"/>
      <w:bookmarkStart w:id="103" w:name="_Toc24751428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144974862"/>
      <w:bookmarkStart w:id="105" w:name="_Toc152045794"/>
      <w:bookmarkStart w:id="106" w:name="_Toc300835216"/>
      <w:bookmarkStart w:id="107" w:name="_Toc152042583"/>
      <w:bookmarkStart w:id="108" w:name="_Toc247527834"/>
      <w:bookmarkStart w:id="10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247514287"/>
      <w:bookmarkStart w:id="112" w:name="_Toc152042584"/>
      <w:bookmarkStart w:id="113" w:name="_Toc300835218"/>
      <w:bookmarkStart w:id="114" w:name="_Toc247527835"/>
      <w:bookmarkStart w:id="115" w:name="_Toc144974863"/>
      <w:bookmarkStart w:id="116" w:name="_Toc152045795"/>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11"/>
      <w:bookmarkEnd w:id="112"/>
      <w:bookmarkEnd w:id="113"/>
      <w:bookmarkEnd w:id="114"/>
      <w:bookmarkEnd w:id="115"/>
      <w:bookmarkEnd w:id="116"/>
      <w:r>
        <w:rPr>
          <w:rFonts w:hint="eastAsia" w:ascii="Times New Roman" w:hAnsi="Times New Roman" w:cs="Times New Roman"/>
          <w:lang w:val="en-US" w:eastAsia="zh-CN"/>
        </w:rPr>
        <w:t>设计费用清单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7" w:name="_Toc152042585"/>
            <w:bookmarkStart w:id="118" w:name="_Toc247527836"/>
            <w:bookmarkStart w:id="119" w:name="_Toc152045796"/>
            <w:bookmarkStart w:id="120" w:name="_Toc247514288"/>
            <w:bookmarkStart w:id="121" w:name="_Toc300835221"/>
            <w:bookmarkStart w:id="122" w:name="_Toc144974864"/>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shd w:val="clear" w:fill="FFFF00"/>
          <w:lang w:val="en-US" w:eastAsia="zh-CN"/>
        </w:rPr>
        <w:t>注：如投标报价按费率报价，本项可不填。</w:t>
      </w: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152045803"/>
      <w:bookmarkStart w:id="124" w:name="_Toc152042597"/>
      <w:bookmarkStart w:id="125" w:name="_Toc247527848"/>
      <w:bookmarkStart w:id="126" w:name="_Toc246997112"/>
      <w:bookmarkStart w:id="127" w:name="_Toc179632823"/>
      <w:bookmarkStart w:id="128" w:name="_Toc247514300"/>
      <w:bookmarkStart w:id="129" w:name="_Toc300835224"/>
      <w:bookmarkStart w:id="130" w:name="_Toc247085887"/>
      <w:bookmarkStart w:id="131" w:name="_Toc144974876"/>
      <w:bookmarkStart w:id="132" w:name="_Toc296602614"/>
      <w:bookmarkStart w:id="133" w:name="_Toc246996369"/>
      <w:bookmarkStart w:id="134" w:name="_Toc152045808"/>
      <w:bookmarkStart w:id="135" w:name="_Toc144974871"/>
      <w:bookmarkStart w:id="136" w:name="_Toc152042592"/>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（三）拟委任的主要人员汇总表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主要人员简历表”中项目负责人应附身份证、学历证（如有）、职称证、执业资格证书（如有）和社保缴费证明复印件，管理过的项目业绩须附合同协议书复印件；其他主要人员应附身份证、学历证（如有）、职称证（如有）、有关证书（如有）和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设计方案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设计方案应包括（但不限于）下列内容：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137" w:name="_Toc300835233"/>
      <w:bookmarkStart w:id="138"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BD5C53"/>
    <w:multiLevelType w:val="singleLevel"/>
    <w:tmpl w:val="61BD5C53"/>
    <w:lvl w:ilvl="0" w:tentative="0">
      <w:start w:val="4"/>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A69B2"/>
    <w:rsid w:val="002609D3"/>
    <w:rsid w:val="002C069E"/>
    <w:rsid w:val="0040224D"/>
    <w:rsid w:val="00733B0B"/>
    <w:rsid w:val="00746178"/>
    <w:rsid w:val="00764376"/>
    <w:rsid w:val="00796B76"/>
    <w:rsid w:val="00850CC0"/>
    <w:rsid w:val="008A465F"/>
    <w:rsid w:val="00920E54"/>
    <w:rsid w:val="00B00F2F"/>
    <w:rsid w:val="00B7173A"/>
    <w:rsid w:val="00C81162"/>
    <w:rsid w:val="00FF308E"/>
    <w:rsid w:val="011E6004"/>
    <w:rsid w:val="01265F82"/>
    <w:rsid w:val="0145105E"/>
    <w:rsid w:val="015366DE"/>
    <w:rsid w:val="017D6531"/>
    <w:rsid w:val="019846E3"/>
    <w:rsid w:val="01AC09B9"/>
    <w:rsid w:val="01CB0CDF"/>
    <w:rsid w:val="01CD2334"/>
    <w:rsid w:val="01E140D3"/>
    <w:rsid w:val="01F16263"/>
    <w:rsid w:val="01F16513"/>
    <w:rsid w:val="02016132"/>
    <w:rsid w:val="021323E7"/>
    <w:rsid w:val="021D348F"/>
    <w:rsid w:val="026E5FAB"/>
    <w:rsid w:val="0275428E"/>
    <w:rsid w:val="02983D41"/>
    <w:rsid w:val="02A31129"/>
    <w:rsid w:val="02A46690"/>
    <w:rsid w:val="02AC508C"/>
    <w:rsid w:val="02BC7297"/>
    <w:rsid w:val="02BE075F"/>
    <w:rsid w:val="02D83EDE"/>
    <w:rsid w:val="02F4317E"/>
    <w:rsid w:val="03067649"/>
    <w:rsid w:val="0324584F"/>
    <w:rsid w:val="032652C7"/>
    <w:rsid w:val="033964DC"/>
    <w:rsid w:val="035021B2"/>
    <w:rsid w:val="03696450"/>
    <w:rsid w:val="038E65F9"/>
    <w:rsid w:val="03C10800"/>
    <w:rsid w:val="03C4733F"/>
    <w:rsid w:val="03C96DCC"/>
    <w:rsid w:val="03F661CB"/>
    <w:rsid w:val="03FB71CD"/>
    <w:rsid w:val="04127BBC"/>
    <w:rsid w:val="041515CF"/>
    <w:rsid w:val="04210376"/>
    <w:rsid w:val="04212D24"/>
    <w:rsid w:val="042C575E"/>
    <w:rsid w:val="04382327"/>
    <w:rsid w:val="043A6EF6"/>
    <w:rsid w:val="043F4B9B"/>
    <w:rsid w:val="043F5557"/>
    <w:rsid w:val="044363A4"/>
    <w:rsid w:val="044F6089"/>
    <w:rsid w:val="046528EE"/>
    <w:rsid w:val="047422EC"/>
    <w:rsid w:val="047473E0"/>
    <w:rsid w:val="04806F13"/>
    <w:rsid w:val="04885B47"/>
    <w:rsid w:val="04A52387"/>
    <w:rsid w:val="04B54547"/>
    <w:rsid w:val="04CD15E8"/>
    <w:rsid w:val="04CF4810"/>
    <w:rsid w:val="04D36D79"/>
    <w:rsid w:val="04D63FDF"/>
    <w:rsid w:val="04EB08D2"/>
    <w:rsid w:val="04EC7DA2"/>
    <w:rsid w:val="050252F6"/>
    <w:rsid w:val="052C46D0"/>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5297E"/>
    <w:rsid w:val="067D3128"/>
    <w:rsid w:val="06866D3C"/>
    <w:rsid w:val="068F1C27"/>
    <w:rsid w:val="06972E4E"/>
    <w:rsid w:val="06A31B6E"/>
    <w:rsid w:val="06A602CF"/>
    <w:rsid w:val="06A848F7"/>
    <w:rsid w:val="06B3774D"/>
    <w:rsid w:val="06B86823"/>
    <w:rsid w:val="06BF2153"/>
    <w:rsid w:val="06D375E0"/>
    <w:rsid w:val="06D9502E"/>
    <w:rsid w:val="06DC0D76"/>
    <w:rsid w:val="06E329B2"/>
    <w:rsid w:val="06EB4F76"/>
    <w:rsid w:val="06ED1728"/>
    <w:rsid w:val="06F81D74"/>
    <w:rsid w:val="06F945C3"/>
    <w:rsid w:val="071B7D8F"/>
    <w:rsid w:val="07341382"/>
    <w:rsid w:val="07351836"/>
    <w:rsid w:val="074267A8"/>
    <w:rsid w:val="074A7C93"/>
    <w:rsid w:val="07666E00"/>
    <w:rsid w:val="07723470"/>
    <w:rsid w:val="07962EAB"/>
    <w:rsid w:val="07972327"/>
    <w:rsid w:val="07A526A3"/>
    <w:rsid w:val="07A85930"/>
    <w:rsid w:val="07EE56D8"/>
    <w:rsid w:val="08135F8A"/>
    <w:rsid w:val="083726B7"/>
    <w:rsid w:val="0838660F"/>
    <w:rsid w:val="0844736D"/>
    <w:rsid w:val="08554A0D"/>
    <w:rsid w:val="08563EE1"/>
    <w:rsid w:val="086D3DA1"/>
    <w:rsid w:val="08774BE1"/>
    <w:rsid w:val="088F5820"/>
    <w:rsid w:val="08903F11"/>
    <w:rsid w:val="08932D8F"/>
    <w:rsid w:val="08B42C1D"/>
    <w:rsid w:val="08BF001C"/>
    <w:rsid w:val="08ED571D"/>
    <w:rsid w:val="08F30303"/>
    <w:rsid w:val="08FA3F91"/>
    <w:rsid w:val="0922447E"/>
    <w:rsid w:val="09285EF9"/>
    <w:rsid w:val="092D0C4C"/>
    <w:rsid w:val="09553317"/>
    <w:rsid w:val="095B2DC5"/>
    <w:rsid w:val="09605CF8"/>
    <w:rsid w:val="096213E6"/>
    <w:rsid w:val="09641BD1"/>
    <w:rsid w:val="0967298A"/>
    <w:rsid w:val="09A71C3D"/>
    <w:rsid w:val="09AF2C22"/>
    <w:rsid w:val="09B32D8C"/>
    <w:rsid w:val="09B9167B"/>
    <w:rsid w:val="09C37FE6"/>
    <w:rsid w:val="09D236A1"/>
    <w:rsid w:val="09DB25D9"/>
    <w:rsid w:val="09DF226A"/>
    <w:rsid w:val="09EC69D2"/>
    <w:rsid w:val="09F24E69"/>
    <w:rsid w:val="09F55A47"/>
    <w:rsid w:val="0A074254"/>
    <w:rsid w:val="0A3B332D"/>
    <w:rsid w:val="0A3F6135"/>
    <w:rsid w:val="0A4A4D09"/>
    <w:rsid w:val="0A4D21A5"/>
    <w:rsid w:val="0A500304"/>
    <w:rsid w:val="0A5234C1"/>
    <w:rsid w:val="0A605FF5"/>
    <w:rsid w:val="0A704DEE"/>
    <w:rsid w:val="0A8B5261"/>
    <w:rsid w:val="0A8E5075"/>
    <w:rsid w:val="0A99152D"/>
    <w:rsid w:val="0AA913FB"/>
    <w:rsid w:val="0AAE6B76"/>
    <w:rsid w:val="0AB37F43"/>
    <w:rsid w:val="0AB930A2"/>
    <w:rsid w:val="0ADD0DF0"/>
    <w:rsid w:val="0AE617F3"/>
    <w:rsid w:val="0AEB40E8"/>
    <w:rsid w:val="0B2810DB"/>
    <w:rsid w:val="0B416906"/>
    <w:rsid w:val="0B5D1C2A"/>
    <w:rsid w:val="0B685C3C"/>
    <w:rsid w:val="0B7202E7"/>
    <w:rsid w:val="0B991D46"/>
    <w:rsid w:val="0B9E2A8E"/>
    <w:rsid w:val="0B9F686D"/>
    <w:rsid w:val="0C110CA2"/>
    <w:rsid w:val="0C175AC8"/>
    <w:rsid w:val="0C364F9E"/>
    <w:rsid w:val="0C5B3742"/>
    <w:rsid w:val="0C773477"/>
    <w:rsid w:val="0C905D65"/>
    <w:rsid w:val="0C9F113B"/>
    <w:rsid w:val="0CAF0053"/>
    <w:rsid w:val="0CD3448B"/>
    <w:rsid w:val="0CF072F3"/>
    <w:rsid w:val="0D2466BD"/>
    <w:rsid w:val="0D3A1668"/>
    <w:rsid w:val="0D4A67B7"/>
    <w:rsid w:val="0D5C2246"/>
    <w:rsid w:val="0D6A3C45"/>
    <w:rsid w:val="0D6B611E"/>
    <w:rsid w:val="0D7E1788"/>
    <w:rsid w:val="0D7F3B4D"/>
    <w:rsid w:val="0D84383E"/>
    <w:rsid w:val="0D887338"/>
    <w:rsid w:val="0DA13B17"/>
    <w:rsid w:val="0DA277FF"/>
    <w:rsid w:val="0DB8057F"/>
    <w:rsid w:val="0DC57869"/>
    <w:rsid w:val="0DD331D8"/>
    <w:rsid w:val="0DDB677F"/>
    <w:rsid w:val="0DE90B73"/>
    <w:rsid w:val="0E05197A"/>
    <w:rsid w:val="0E093A81"/>
    <w:rsid w:val="0E1201C4"/>
    <w:rsid w:val="0E2E0BA8"/>
    <w:rsid w:val="0E3C08A3"/>
    <w:rsid w:val="0E493D37"/>
    <w:rsid w:val="0E5C46C9"/>
    <w:rsid w:val="0E626142"/>
    <w:rsid w:val="0E6D3EE4"/>
    <w:rsid w:val="0E73304D"/>
    <w:rsid w:val="0E8168AC"/>
    <w:rsid w:val="0E92031F"/>
    <w:rsid w:val="0E9601D9"/>
    <w:rsid w:val="0EA87A07"/>
    <w:rsid w:val="0EB07759"/>
    <w:rsid w:val="0ED14241"/>
    <w:rsid w:val="0EDF4D5E"/>
    <w:rsid w:val="0EF860F0"/>
    <w:rsid w:val="0F024085"/>
    <w:rsid w:val="0F1438EF"/>
    <w:rsid w:val="0F463825"/>
    <w:rsid w:val="0F4B0F6A"/>
    <w:rsid w:val="0F575798"/>
    <w:rsid w:val="0F5F0514"/>
    <w:rsid w:val="0F5F5CB1"/>
    <w:rsid w:val="0F6D192D"/>
    <w:rsid w:val="0F6E4AA0"/>
    <w:rsid w:val="0F886069"/>
    <w:rsid w:val="0F945C31"/>
    <w:rsid w:val="0FA819A2"/>
    <w:rsid w:val="0FBB5204"/>
    <w:rsid w:val="0FCA08C0"/>
    <w:rsid w:val="0FCA14B6"/>
    <w:rsid w:val="0FE059B7"/>
    <w:rsid w:val="0FE3156C"/>
    <w:rsid w:val="0FE42DE8"/>
    <w:rsid w:val="0FEF7844"/>
    <w:rsid w:val="0FF072CE"/>
    <w:rsid w:val="0FF67BB1"/>
    <w:rsid w:val="10025B65"/>
    <w:rsid w:val="10075F92"/>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1114551"/>
    <w:rsid w:val="112269D1"/>
    <w:rsid w:val="11334F02"/>
    <w:rsid w:val="11356135"/>
    <w:rsid w:val="11537004"/>
    <w:rsid w:val="115D1849"/>
    <w:rsid w:val="117D3DB2"/>
    <w:rsid w:val="11800917"/>
    <w:rsid w:val="118955AD"/>
    <w:rsid w:val="11970BCB"/>
    <w:rsid w:val="1197226B"/>
    <w:rsid w:val="119E5143"/>
    <w:rsid w:val="11A1527E"/>
    <w:rsid w:val="11AA0839"/>
    <w:rsid w:val="11B254B1"/>
    <w:rsid w:val="11C42470"/>
    <w:rsid w:val="11C71895"/>
    <w:rsid w:val="11CD444A"/>
    <w:rsid w:val="11E2334D"/>
    <w:rsid w:val="11FC3F3B"/>
    <w:rsid w:val="120A72E0"/>
    <w:rsid w:val="124D3BAD"/>
    <w:rsid w:val="125A52C4"/>
    <w:rsid w:val="12655D96"/>
    <w:rsid w:val="126E70A7"/>
    <w:rsid w:val="128E3C38"/>
    <w:rsid w:val="12981122"/>
    <w:rsid w:val="12BF2922"/>
    <w:rsid w:val="12C942C8"/>
    <w:rsid w:val="12DC5F5E"/>
    <w:rsid w:val="12DC7F8C"/>
    <w:rsid w:val="12E2251E"/>
    <w:rsid w:val="12E82A0B"/>
    <w:rsid w:val="131873D2"/>
    <w:rsid w:val="13212B64"/>
    <w:rsid w:val="13274F9C"/>
    <w:rsid w:val="13417410"/>
    <w:rsid w:val="134A448A"/>
    <w:rsid w:val="134C5D75"/>
    <w:rsid w:val="134F7EA7"/>
    <w:rsid w:val="135107A8"/>
    <w:rsid w:val="135B14EA"/>
    <w:rsid w:val="136066CF"/>
    <w:rsid w:val="13657E31"/>
    <w:rsid w:val="136C3340"/>
    <w:rsid w:val="1387094F"/>
    <w:rsid w:val="139C08EB"/>
    <w:rsid w:val="13A41DAE"/>
    <w:rsid w:val="13C25262"/>
    <w:rsid w:val="13D35238"/>
    <w:rsid w:val="13D81B1F"/>
    <w:rsid w:val="13ED6E9B"/>
    <w:rsid w:val="14061B66"/>
    <w:rsid w:val="142B5FE2"/>
    <w:rsid w:val="142C3159"/>
    <w:rsid w:val="144C655B"/>
    <w:rsid w:val="14542872"/>
    <w:rsid w:val="147E2423"/>
    <w:rsid w:val="1487273A"/>
    <w:rsid w:val="148C28CB"/>
    <w:rsid w:val="14944440"/>
    <w:rsid w:val="14A059A0"/>
    <w:rsid w:val="14B97B05"/>
    <w:rsid w:val="14CD31B9"/>
    <w:rsid w:val="14D32567"/>
    <w:rsid w:val="14DA6BBE"/>
    <w:rsid w:val="14E67563"/>
    <w:rsid w:val="14EE304A"/>
    <w:rsid w:val="15021B62"/>
    <w:rsid w:val="150A21BA"/>
    <w:rsid w:val="151779D1"/>
    <w:rsid w:val="1522437E"/>
    <w:rsid w:val="15283931"/>
    <w:rsid w:val="153608A7"/>
    <w:rsid w:val="15382F40"/>
    <w:rsid w:val="158374C1"/>
    <w:rsid w:val="15875DF1"/>
    <w:rsid w:val="159454F9"/>
    <w:rsid w:val="15A62ECC"/>
    <w:rsid w:val="15B14179"/>
    <w:rsid w:val="15BB515A"/>
    <w:rsid w:val="15C516BD"/>
    <w:rsid w:val="15DB1D9D"/>
    <w:rsid w:val="15FE507C"/>
    <w:rsid w:val="163B462E"/>
    <w:rsid w:val="166266B1"/>
    <w:rsid w:val="16822D4F"/>
    <w:rsid w:val="16C724D4"/>
    <w:rsid w:val="16D411E7"/>
    <w:rsid w:val="170756D4"/>
    <w:rsid w:val="170F4587"/>
    <w:rsid w:val="171C6910"/>
    <w:rsid w:val="172C7D14"/>
    <w:rsid w:val="175162B5"/>
    <w:rsid w:val="176115DC"/>
    <w:rsid w:val="176D7525"/>
    <w:rsid w:val="17824660"/>
    <w:rsid w:val="178D4F75"/>
    <w:rsid w:val="178F2FF8"/>
    <w:rsid w:val="179121FE"/>
    <w:rsid w:val="17915931"/>
    <w:rsid w:val="17936A9D"/>
    <w:rsid w:val="17A95D2F"/>
    <w:rsid w:val="17BB073A"/>
    <w:rsid w:val="17C24576"/>
    <w:rsid w:val="17C41ABF"/>
    <w:rsid w:val="18175D56"/>
    <w:rsid w:val="181E3445"/>
    <w:rsid w:val="18276B10"/>
    <w:rsid w:val="183C0E63"/>
    <w:rsid w:val="187964F0"/>
    <w:rsid w:val="189B5F22"/>
    <w:rsid w:val="18A70256"/>
    <w:rsid w:val="18A944F8"/>
    <w:rsid w:val="18B117A1"/>
    <w:rsid w:val="18B30663"/>
    <w:rsid w:val="18B73074"/>
    <w:rsid w:val="18CA061B"/>
    <w:rsid w:val="18DA76F1"/>
    <w:rsid w:val="18E54122"/>
    <w:rsid w:val="19034C2D"/>
    <w:rsid w:val="1916127C"/>
    <w:rsid w:val="193D465D"/>
    <w:rsid w:val="193D4E12"/>
    <w:rsid w:val="195419D3"/>
    <w:rsid w:val="19605E78"/>
    <w:rsid w:val="196C4606"/>
    <w:rsid w:val="196C6238"/>
    <w:rsid w:val="197C46C1"/>
    <w:rsid w:val="198A59D6"/>
    <w:rsid w:val="19A73D74"/>
    <w:rsid w:val="19AA5416"/>
    <w:rsid w:val="19B10C29"/>
    <w:rsid w:val="19CE7FF6"/>
    <w:rsid w:val="19D03EAF"/>
    <w:rsid w:val="19D70C6D"/>
    <w:rsid w:val="19E2271F"/>
    <w:rsid w:val="19ED4AB6"/>
    <w:rsid w:val="19F3086D"/>
    <w:rsid w:val="19FF6399"/>
    <w:rsid w:val="1A075570"/>
    <w:rsid w:val="1A0873EE"/>
    <w:rsid w:val="1A0D2952"/>
    <w:rsid w:val="1A1942FE"/>
    <w:rsid w:val="1A1C623A"/>
    <w:rsid w:val="1A222A0A"/>
    <w:rsid w:val="1A270D5F"/>
    <w:rsid w:val="1A2820C6"/>
    <w:rsid w:val="1A4D4CED"/>
    <w:rsid w:val="1A744BB1"/>
    <w:rsid w:val="1A797469"/>
    <w:rsid w:val="1A8850B8"/>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700FA"/>
    <w:rsid w:val="1B894EBC"/>
    <w:rsid w:val="1B8C1172"/>
    <w:rsid w:val="1B9269B7"/>
    <w:rsid w:val="1BA17F07"/>
    <w:rsid w:val="1BB12BB2"/>
    <w:rsid w:val="1BCE49E9"/>
    <w:rsid w:val="1BD12722"/>
    <w:rsid w:val="1BD15865"/>
    <w:rsid w:val="1BDF24E0"/>
    <w:rsid w:val="1BE90199"/>
    <w:rsid w:val="1BFE7E24"/>
    <w:rsid w:val="1C0855E5"/>
    <w:rsid w:val="1C100B6A"/>
    <w:rsid w:val="1C2075D6"/>
    <w:rsid w:val="1C2B6CB4"/>
    <w:rsid w:val="1C3774BA"/>
    <w:rsid w:val="1C4C1274"/>
    <w:rsid w:val="1C5D4617"/>
    <w:rsid w:val="1C5D5F8B"/>
    <w:rsid w:val="1C637E71"/>
    <w:rsid w:val="1C6E241C"/>
    <w:rsid w:val="1C7A099F"/>
    <w:rsid w:val="1C7A3395"/>
    <w:rsid w:val="1C9C2788"/>
    <w:rsid w:val="1C9F7682"/>
    <w:rsid w:val="1CB07DF9"/>
    <w:rsid w:val="1CC3681B"/>
    <w:rsid w:val="1CC7761E"/>
    <w:rsid w:val="1CD143D0"/>
    <w:rsid w:val="1CF251D3"/>
    <w:rsid w:val="1CFF3217"/>
    <w:rsid w:val="1D0C3E62"/>
    <w:rsid w:val="1D1D0D81"/>
    <w:rsid w:val="1D5835F0"/>
    <w:rsid w:val="1D6539B3"/>
    <w:rsid w:val="1D671148"/>
    <w:rsid w:val="1D8C5045"/>
    <w:rsid w:val="1D9244F8"/>
    <w:rsid w:val="1D931CEA"/>
    <w:rsid w:val="1DC0433A"/>
    <w:rsid w:val="1DC177D9"/>
    <w:rsid w:val="1DD1343B"/>
    <w:rsid w:val="1DDE608F"/>
    <w:rsid w:val="1E0C194C"/>
    <w:rsid w:val="1E1A236E"/>
    <w:rsid w:val="1E225BB3"/>
    <w:rsid w:val="1E2A6113"/>
    <w:rsid w:val="1E2D212B"/>
    <w:rsid w:val="1E2E1737"/>
    <w:rsid w:val="1E2E6E13"/>
    <w:rsid w:val="1E32182A"/>
    <w:rsid w:val="1E5A61EE"/>
    <w:rsid w:val="1E713E2F"/>
    <w:rsid w:val="1EA573D8"/>
    <w:rsid w:val="1EB0513B"/>
    <w:rsid w:val="1EB4327E"/>
    <w:rsid w:val="1EB72F76"/>
    <w:rsid w:val="1EBC7943"/>
    <w:rsid w:val="1ED45036"/>
    <w:rsid w:val="1EE36B2C"/>
    <w:rsid w:val="1EF15394"/>
    <w:rsid w:val="1EF342CB"/>
    <w:rsid w:val="1EF62481"/>
    <w:rsid w:val="1F020A44"/>
    <w:rsid w:val="1F041BC7"/>
    <w:rsid w:val="1F127B09"/>
    <w:rsid w:val="1F2354C8"/>
    <w:rsid w:val="1F36160E"/>
    <w:rsid w:val="1F3920FB"/>
    <w:rsid w:val="1F560579"/>
    <w:rsid w:val="1F5D00BF"/>
    <w:rsid w:val="1F640255"/>
    <w:rsid w:val="1F671677"/>
    <w:rsid w:val="1F6E4071"/>
    <w:rsid w:val="1F722047"/>
    <w:rsid w:val="1F8C7709"/>
    <w:rsid w:val="1F904945"/>
    <w:rsid w:val="1F9E44D6"/>
    <w:rsid w:val="1FAA1E05"/>
    <w:rsid w:val="1FAA6A2E"/>
    <w:rsid w:val="1FC11059"/>
    <w:rsid w:val="1FD608B1"/>
    <w:rsid w:val="1FE570E2"/>
    <w:rsid w:val="1FE7673E"/>
    <w:rsid w:val="200E38F2"/>
    <w:rsid w:val="201E585F"/>
    <w:rsid w:val="20207229"/>
    <w:rsid w:val="20410B17"/>
    <w:rsid w:val="2049266D"/>
    <w:rsid w:val="20534B67"/>
    <w:rsid w:val="20557DC5"/>
    <w:rsid w:val="205A5C16"/>
    <w:rsid w:val="205B7D6A"/>
    <w:rsid w:val="207C33EE"/>
    <w:rsid w:val="2081342E"/>
    <w:rsid w:val="209740BF"/>
    <w:rsid w:val="2099242E"/>
    <w:rsid w:val="20AE5E99"/>
    <w:rsid w:val="20B0411F"/>
    <w:rsid w:val="20D658C9"/>
    <w:rsid w:val="20D95B5B"/>
    <w:rsid w:val="20DC2416"/>
    <w:rsid w:val="20F22231"/>
    <w:rsid w:val="21015C26"/>
    <w:rsid w:val="210D46F4"/>
    <w:rsid w:val="210D5036"/>
    <w:rsid w:val="21121083"/>
    <w:rsid w:val="211518DD"/>
    <w:rsid w:val="21196429"/>
    <w:rsid w:val="212B2F31"/>
    <w:rsid w:val="21307761"/>
    <w:rsid w:val="21327DB2"/>
    <w:rsid w:val="213D6756"/>
    <w:rsid w:val="213D7BD8"/>
    <w:rsid w:val="214C4EC5"/>
    <w:rsid w:val="2153567F"/>
    <w:rsid w:val="215F226D"/>
    <w:rsid w:val="217422B6"/>
    <w:rsid w:val="2188758A"/>
    <w:rsid w:val="21927CFA"/>
    <w:rsid w:val="21A61686"/>
    <w:rsid w:val="21C13A32"/>
    <w:rsid w:val="220912E8"/>
    <w:rsid w:val="220940EA"/>
    <w:rsid w:val="220A4BCF"/>
    <w:rsid w:val="220F554F"/>
    <w:rsid w:val="22270787"/>
    <w:rsid w:val="224D73DD"/>
    <w:rsid w:val="22592601"/>
    <w:rsid w:val="225F6B03"/>
    <w:rsid w:val="226D7B83"/>
    <w:rsid w:val="2293123C"/>
    <w:rsid w:val="22A570EC"/>
    <w:rsid w:val="22A80FFA"/>
    <w:rsid w:val="22B70712"/>
    <w:rsid w:val="22C00DE6"/>
    <w:rsid w:val="22D704E6"/>
    <w:rsid w:val="22E144AF"/>
    <w:rsid w:val="23146AE4"/>
    <w:rsid w:val="232E56FD"/>
    <w:rsid w:val="233F5F96"/>
    <w:rsid w:val="235F4D23"/>
    <w:rsid w:val="23664EF8"/>
    <w:rsid w:val="236A2E5E"/>
    <w:rsid w:val="236D4028"/>
    <w:rsid w:val="237A75E1"/>
    <w:rsid w:val="238A4DFC"/>
    <w:rsid w:val="23B939E3"/>
    <w:rsid w:val="23CA7A4D"/>
    <w:rsid w:val="23DD21F3"/>
    <w:rsid w:val="23DF7B34"/>
    <w:rsid w:val="240C05DA"/>
    <w:rsid w:val="24226CC5"/>
    <w:rsid w:val="24312A4A"/>
    <w:rsid w:val="243F1C57"/>
    <w:rsid w:val="244A5E9A"/>
    <w:rsid w:val="244C4BB8"/>
    <w:rsid w:val="24691193"/>
    <w:rsid w:val="246C3A46"/>
    <w:rsid w:val="247152E7"/>
    <w:rsid w:val="24BC7675"/>
    <w:rsid w:val="24E04616"/>
    <w:rsid w:val="24FF7718"/>
    <w:rsid w:val="25193D86"/>
    <w:rsid w:val="251A7612"/>
    <w:rsid w:val="25237A22"/>
    <w:rsid w:val="252E0774"/>
    <w:rsid w:val="25481BCE"/>
    <w:rsid w:val="254D506B"/>
    <w:rsid w:val="254E3439"/>
    <w:rsid w:val="255453E5"/>
    <w:rsid w:val="255D36DD"/>
    <w:rsid w:val="25812F8D"/>
    <w:rsid w:val="25814DB7"/>
    <w:rsid w:val="25824959"/>
    <w:rsid w:val="25987A23"/>
    <w:rsid w:val="25BC46FF"/>
    <w:rsid w:val="25C00CC8"/>
    <w:rsid w:val="25C517A2"/>
    <w:rsid w:val="25F5789E"/>
    <w:rsid w:val="25FD6A72"/>
    <w:rsid w:val="2608561B"/>
    <w:rsid w:val="26196938"/>
    <w:rsid w:val="26261861"/>
    <w:rsid w:val="26382AAC"/>
    <w:rsid w:val="26405FF8"/>
    <w:rsid w:val="26410311"/>
    <w:rsid w:val="26506FAD"/>
    <w:rsid w:val="26617429"/>
    <w:rsid w:val="26645CEF"/>
    <w:rsid w:val="26656277"/>
    <w:rsid w:val="26663117"/>
    <w:rsid w:val="266E572B"/>
    <w:rsid w:val="2673017F"/>
    <w:rsid w:val="267771CA"/>
    <w:rsid w:val="26807144"/>
    <w:rsid w:val="268A362E"/>
    <w:rsid w:val="269560EE"/>
    <w:rsid w:val="26AF686C"/>
    <w:rsid w:val="26CA60FC"/>
    <w:rsid w:val="26D16018"/>
    <w:rsid w:val="26DB3228"/>
    <w:rsid w:val="26DF6074"/>
    <w:rsid w:val="26E05716"/>
    <w:rsid w:val="26FE679C"/>
    <w:rsid w:val="270F2344"/>
    <w:rsid w:val="272C11C0"/>
    <w:rsid w:val="27301EDB"/>
    <w:rsid w:val="27453115"/>
    <w:rsid w:val="276C029F"/>
    <w:rsid w:val="27867E0A"/>
    <w:rsid w:val="27982DD4"/>
    <w:rsid w:val="27A636AE"/>
    <w:rsid w:val="27AB202A"/>
    <w:rsid w:val="27B2212B"/>
    <w:rsid w:val="27CC67E7"/>
    <w:rsid w:val="27DD09CE"/>
    <w:rsid w:val="27EC553C"/>
    <w:rsid w:val="280C4BFC"/>
    <w:rsid w:val="2813394B"/>
    <w:rsid w:val="281C1F63"/>
    <w:rsid w:val="281C54D8"/>
    <w:rsid w:val="283610D5"/>
    <w:rsid w:val="285D67C0"/>
    <w:rsid w:val="285F5293"/>
    <w:rsid w:val="28622D71"/>
    <w:rsid w:val="286E69FD"/>
    <w:rsid w:val="28C56178"/>
    <w:rsid w:val="28D51A0C"/>
    <w:rsid w:val="28DF0877"/>
    <w:rsid w:val="28FA546B"/>
    <w:rsid w:val="28FE025E"/>
    <w:rsid w:val="29176374"/>
    <w:rsid w:val="29245F1A"/>
    <w:rsid w:val="29366359"/>
    <w:rsid w:val="29586D7A"/>
    <w:rsid w:val="29772B51"/>
    <w:rsid w:val="29791894"/>
    <w:rsid w:val="2984235F"/>
    <w:rsid w:val="299400E6"/>
    <w:rsid w:val="29967FD2"/>
    <w:rsid w:val="29A52D8F"/>
    <w:rsid w:val="29B76175"/>
    <w:rsid w:val="29C56C3A"/>
    <w:rsid w:val="29D21D69"/>
    <w:rsid w:val="29D85278"/>
    <w:rsid w:val="29E1380C"/>
    <w:rsid w:val="29E16B08"/>
    <w:rsid w:val="29E85046"/>
    <w:rsid w:val="2A017BFD"/>
    <w:rsid w:val="2A06771D"/>
    <w:rsid w:val="2A0A71F8"/>
    <w:rsid w:val="2A4913A2"/>
    <w:rsid w:val="2A555F6F"/>
    <w:rsid w:val="2A5C5810"/>
    <w:rsid w:val="2A6D7B04"/>
    <w:rsid w:val="2A9154D8"/>
    <w:rsid w:val="2AA04C57"/>
    <w:rsid w:val="2AB677F0"/>
    <w:rsid w:val="2AD750C3"/>
    <w:rsid w:val="2AE77D08"/>
    <w:rsid w:val="2AEA3011"/>
    <w:rsid w:val="2B200903"/>
    <w:rsid w:val="2B252D72"/>
    <w:rsid w:val="2B3E0375"/>
    <w:rsid w:val="2B492499"/>
    <w:rsid w:val="2B652A8D"/>
    <w:rsid w:val="2B6A2F63"/>
    <w:rsid w:val="2B6C55DB"/>
    <w:rsid w:val="2B8D5640"/>
    <w:rsid w:val="2BA05AE2"/>
    <w:rsid w:val="2BD239AE"/>
    <w:rsid w:val="2BD90E44"/>
    <w:rsid w:val="2BE97522"/>
    <w:rsid w:val="2BF4029C"/>
    <w:rsid w:val="2C1C6937"/>
    <w:rsid w:val="2C202757"/>
    <w:rsid w:val="2C270D43"/>
    <w:rsid w:val="2C3915EC"/>
    <w:rsid w:val="2C60718B"/>
    <w:rsid w:val="2C6436A6"/>
    <w:rsid w:val="2C7A2A8F"/>
    <w:rsid w:val="2C9023A5"/>
    <w:rsid w:val="2C937549"/>
    <w:rsid w:val="2C9D6A04"/>
    <w:rsid w:val="2CB62598"/>
    <w:rsid w:val="2CBC136A"/>
    <w:rsid w:val="2CCD3F07"/>
    <w:rsid w:val="2CE727A3"/>
    <w:rsid w:val="2CFE607B"/>
    <w:rsid w:val="2D095409"/>
    <w:rsid w:val="2D141DD3"/>
    <w:rsid w:val="2D185752"/>
    <w:rsid w:val="2D204FAE"/>
    <w:rsid w:val="2D3A3199"/>
    <w:rsid w:val="2D3B27F8"/>
    <w:rsid w:val="2D4B38E7"/>
    <w:rsid w:val="2D5470D9"/>
    <w:rsid w:val="2D551303"/>
    <w:rsid w:val="2D6844C6"/>
    <w:rsid w:val="2D772574"/>
    <w:rsid w:val="2D7E63CF"/>
    <w:rsid w:val="2D8D31B7"/>
    <w:rsid w:val="2D8D5835"/>
    <w:rsid w:val="2DA54623"/>
    <w:rsid w:val="2DAB1C25"/>
    <w:rsid w:val="2DC40EE4"/>
    <w:rsid w:val="2DCC12FC"/>
    <w:rsid w:val="2DD66E3A"/>
    <w:rsid w:val="2DF17D73"/>
    <w:rsid w:val="2E4231B3"/>
    <w:rsid w:val="2E614DCE"/>
    <w:rsid w:val="2E652B8E"/>
    <w:rsid w:val="2E66167A"/>
    <w:rsid w:val="2E687A2E"/>
    <w:rsid w:val="2E6C7EF1"/>
    <w:rsid w:val="2E6D69DB"/>
    <w:rsid w:val="2E6F6584"/>
    <w:rsid w:val="2E7823B0"/>
    <w:rsid w:val="2E933BCE"/>
    <w:rsid w:val="2E9C6490"/>
    <w:rsid w:val="2EA40069"/>
    <w:rsid w:val="2EAA3B87"/>
    <w:rsid w:val="2EB66E96"/>
    <w:rsid w:val="2EBC23A0"/>
    <w:rsid w:val="2EFA0191"/>
    <w:rsid w:val="2EFC22DC"/>
    <w:rsid w:val="2F336E4F"/>
    <w:rsid w:val="2F436846"/>
    <w:rsid w:val="2F4556CE"/>
    <w:rsid w:val="2F6F3C93"/>
    <w:rsid w:val="2F716E21"/>
    <w:rsid w:val="2F754A27"/>
    <w:rsid w:val="2F7A423F"/>
    <w:rsid w:val="2F8349FB"/>
    <w:rsid w:val="2FA306BF"/>
    <w:rsid w:val="2FB1448A"/>
    <w:rsid w:val="2FC802AE"/>
    <w:rsid w:val="2FD03CC2"/>
    <w:rsid w:val="2FD11635"/>
    <w:rsid w:val="30027B6C"/>
    <w:rsid w:val="30030176"/>
    <w:rsid w:val="301C41BF"/>
    <w:rsid w:val="303048F7"/>
    <w:rsid w:val="30323D63"/>
    <w:rsid w:val="303474C0"/>
    <w:rsid w:val="303C233C"/>
    <w:rsid w:val="30536BCF"/>
    <w:rsid w:val="305C41A9"/>
    <w:rsid w:val="30820205"/>
    <w:rsid w:val="308665CC"/>
    <w:rsid w:val="308E41B5"/>
    <w:rsid w:val="30952C59"/>
    <w:rsid w:val="30975EA4"/>
    <w:rsid w:val="30CA30EA"/>
    <w:rsid w:val="30EE0209"/>
    <w:rsid w:val="30FF4D69"/>
    <w:rsid w:val="3113559B"/>
    <w:rsid w:val="311978DB"/>
    <w:rsid w:val="312421F6"/>
    <w:rsid w:val="3127420C"/>
    <w:rsid w:val="31277147"/>
    <w:rsid w:val="312A336D"/>
    <w:rsid w:val="31477BEB"/>
    <w:rsid w:val="315523B1"/>
    <w:rsid w:val="315F79F9"/>
    <w:rsid w:val="316F61C5"/>
    <w:rsid w:val="31807ACD"/>
    <w:rsid w:val="318318AF"/>
    <w:rsid w:val="31853F76"/>
    <w:rsid w:val="3192189F"/>
    <w:rsid w:val="3198056E"/>
    <w:rsid w:val="31C97505"/>
    <w:rsid w:val="31CD31BF"/>
    <w:rsid w:val="31DD064B"/>
    <w:rsid w:val="31E10F55"/>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8916BE"/>
    <w:rsid w:val="32974C7A"/>
    <w:rsid w:val="32BB4ABE"/>
    <w:rsid w:val="32C8549C"/>
    <w:rsid w:val="32CA16D9"/>
    <w:rsid w:val="32D34F70"/>
    <w:rsid w:val="32E83928"/>
    <w:rsid w:val="32F45590"/>
    <w:rsid w:val="331337B2"/>
    <w:rsid w:val="33227B1F"/>
    <w:rsid w:val="337062AA"/>
    <w:rsid w:val="33773188"/>
    <w:rsid w:val="337E77C9"/>
    <w:rsid w:val="338F53C2"/>
    <w:rsid w:val="33925662"/>
    <w:rsid w:val="339B7AA1"/>
    <w:rsid w:val="33A51FC1"/>
    <w:rsid w:val="33B7637D"/>
    <w:rsid w:val="33BD5FB4"/>
    <w:rsid w:val="33C20566"/>
    <w:rsid w:val="33C45055"/>
    <w:rsid w:val="33D4661F"/>
    <w:rsid w:val="33DA29B9"/>
    <w:rsid w:val="33ED39C2"/>
    <w:rsid w:val="33F2572E"/>
    <w:rsid w:val="340F56DE"/>
    <w:rsid w:val="3425597D"/>
    <w:rsid w:val="342A5DF5"/>
    <w:rsid w:val="344851FD"/>
    <w:rsid w:val="34767BE8"/>
    <w:rsid w:val="349B5E0E"/>
    <w:rsid w:val="34A176C9"/>
    <w:rsid w:val="34A432B6"/>
    <w:rsid w:val="34AA020B"/>
    <w:rsid w:val="34B057BD"/>
    <w:rsid w:val="34BC17DA"/>
    <w:rsid w:val="34CF7BFB"/>
    <w:rsid w:val="34D015E3"/>
    <w:rsid w:val="34DD7A9E"/>
    <w:rsid w:val="34EB3E0C"/>
    <w:rsid w:val="34EC3ED5"/>
    <w:rsid w:val="34F85DA8"/>
    <w:rsid w:val="3509398E"/>
    <w:rsid w:val="353178AD"/>
    <w:rsid w:val="353A14F3"/>
    <w:rsid w:val="3547266B"/>
    <w:rsid w:val="354B62D7"/>
    <w:rsid w:val="3554479E"/>
    <w:rsid w:val="35562720"/>
    <w:rsid w:val="357D63E5"/>
    <w:rsid w:val="357F00D0"/>
    <w:rsid w:val="35894506"/>
    <w:rsid w:val="358B7232"/>
    <w:rsid w:val="35930887"/>
    <w:rsid w:val="35A377DB"/>
    <w:rsid w:val="35BE20C2"/>
    <w:rsid w:val="35C44A8D"/>
    <w:rsid w:val="35E7387F"/>
    <w:rsid w:val="35E81F7A"/>
    <w:rsid w:val="35F52BF3"/>
    <w:rsid w:val="36041802"/>
    <w:rsid w:val="360530D8"/>
    <w:rsid w:val="3605698A"/>
    <w:rsid w:val="36162F1C"/>
    <w:rsid w:val="363277D2"/>
    <w:rsid w:val="3652696C"/>
    <w:rsid w:val="366244D5"/>
    <w:rsid w:val="368F357B"/>
    <w:rsid w:val="36A82C1D"/>
    <w:rsid w:val="36B34449"/>
    <w:rsid w:val="36B91ADD"/>
    <w:rsid w:val="36C342D9"/>
    <w:rsid w:val="36C3654A"/>
    <w:rsid w:val="36F0608F"/>
    <w:rsid w:val="370F2E93"/>
    <w:rsid w:val="370F32ED"/>
    <w:rsid w:val="374E35E0"/>
    <w:rsid w:val="37560CC6"/>
    <w:rsid w:val="378D0CEB"/>
    <w:rsid w:val="379A026D"/>
    <w:rsid w:val="37A2207E"/>
    <w:rsid w:val="37A2434F"/>
    <w:rsid w:val="37D33735"/>
    <w:rsid w:val="37ED32C0"/>
    <w:rsid w:val="37ED6D6E"/>
    <w:rsid w:val="380A68A1"/>
    <w:rsid w:val="380C3B20"/>
    <w:rsid w:val="3811299F"/>
    <w:rsid w:val="3813029C"/>
    <w:rsid w:val="38422CE2"/>
    <w:rsid w:val="38464281"/>
    <w:rsid w:val="385438E8"/>
    <w:rsid w:val="386E21B0"/>
    <w:rsid w:val="38AE496C"/>
    <w:rsid w:val="38B54D45"/>
    <w:rsid w:val="38B7072B"/>
    <w:rsid w:val="38D16188"/>
    <w:rsid w:val="38D242CD"/>
    <w:rsid w:val="38DC6FB6"/>
    <w:rsid w:val="38F30FDF"/>
    <w:rsid w:val="39324B9F"/>
    <w:rsid w:val="393E0C7A"/>
    <w:rsid w:val="39470BCD"/>
    <w:rsid w:val="39821F75"/>
    <w:rsid w:val="398B5520"/>
    <w:rsid w:val="398C3DB7"/>
    <w:rsid w:val="39A27A80"/>
    <w:rsid w:val="39A52F81"/>
    <w:rsid w:val="39AB6275"/>
    <w:rsid w:val="39E17621"/>
    <w:rsid w:val="39F227B1"/>
    <w:rsid w:val="39FD2E69"/>
    <w:rsid w:val="3A151290"/>
    <w:rsid w:val="3A201663"/>
    <w:rsid w:val="3A292038"/>
    <w:rsid w:val="3A524E6B"/>
    <w:rsid w:val="3A5E4DE2"/>
    <w:rsid w:val="3A706FA4"/>
    <w:rsid w:val="3A7164C9"/>
    <w:rsid w:val="3A762A49"/>
    <w:rsid w:val="3A826354"/>
    <w:rsid w:val="3A9D28F5"/>
    <w:rsid w:val="3AB53AE3"/>
    <w:rsid w:val="3ABA012D"/>
    <w:rsid w:val="3ACB6C41"/>
    <w:rsid w:val="3ACD0EA1"/>
    <w:rsid w:val="3ACD43C9"/>
    <w:rsid w:val="3AD61DF1"/>
    <w:rsid w:val="3AE96C4F"/>
    <w:rsid w:val="3AFF2C64"/>
    <w:rsid w:val="3B2B107F"/>
    <w:rsid w:val="3B2F69DB"/>
    <w:rsid w:val="3B5813A6"/>
    <w:rsid w:val="3B5E1380"/>
    <w:rsid w:val="3B79226F"/>
    <w:rsid w:val="3B7D674A"/>
    <w:rsid w:val="3B904834"/>
    <w:rsid w:val="3B932344"/>
    <w:rsid w:val="3B963B4D"/>
    <w:rsid w:val="3B9B2E63"/>
    <w:rsid w:val="3B9D20F5"/>
    <w:rsid w:val="3BB33F88"/>
    <w:rsid w:val="3BD91520"/>
    <w:rsid w:val="3BD93153"/>
    <w:rsid w:val="3BDA6996"/>
    <w:rsid w:val="3C0A3047"/>
    <w:rsid w:val="3C2E50FB"/>
    <w:rsid w:val="3C37637A"/>
    <w:rsid w:val="3C4A12AD"/>
    <w:rsid w:val="3C5125FC"/>
    <w:rsid w:val="3C5D4C2E"/>
    <w:rsid w:val="3C690ECB"/>
    <w:rsid w:val="3C860AC6"/>
    <w:rsid w:val="3C953A7D"/>
    <w:rsid w:val="3C960BC8"/>
    <w:rsid w:val="3C9848A1"/>
    <w:rsid w:val="3C9B05BB"/>
    <w:rsid w:val="3CA509B7"/>
    <w:rsid w:val="3CA509D1"/>
    <w:rsid w:val="3CD537E6"/>
    <w:rsid w:val="3CD93879"/>
    <w:rsid w:val="3CE728EF"/>
    <w:rsid w:val="3CE93C13"/>
    <w:rsid w:val="3D0B66BC"/>
    <w:rsid w:val="3D2571D3"/>
    <w:rsid w:val="3D5D0A53"/>
    <w:rsid w:val="3D7A2818"/>
    <w:rsid w:val="3D8106EA"/>
    <w:rsid w:val="3D834DF8"/>
    <w:rsid w:val="3D8A251C"/>
    <w:rsid w:val="3DA352B1"/>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651EE9"/>
    <w:rsid w:val="3E784A78"/>
    <w:rsid w:val="3E8554F5"/>
    <w:rsid w:val="3EA011DE"/>
    <w:rsid w:val="3EAE3E2C"/>
    <w:rsid w:val="3EB65E71"/>
    <w:rsid w:val="3EC33032"/>
    <w:rsid w:val="3EC61DB3"/>
    <w:rsid w:val="3EF62661"/>
    <w:rsid w:val="3F3C595E"/>
    <w:rsid w:val="3F42509A"/>
    <w:rsid w:val="3F59346C"/>
    <w:rsid w:val="3F5E3FC7"/>
    <w:rsid w:val="3F657308"/>
    <w:rsid w:val="3F7856B5"/>
    <w:rsid w:val="3F7970EE"/>
    <w:rsid w:val="3F8003ED"/>
    <w:rsid w:val="3FA94649"/>
    <w:rsid w:val="3FB2418A"/>
    <w:rsid w:val="3FB55F3F"/>
    <w:rsid w:val="3FBC79BD"/>
    <w:rsid w:val="3FC519F7"/>
    <w:rsid w:val="3FD0326B"/>
    <w:rsid w:val="3FD34D1A"/>
    <w:rsid w:val="3FED63B1"/>
    <w:rsid w:val="3FEF1AEF"/>
    <w:rsid w:val="3FF01019"/>
    <w:rsid w:val="3FF73A7D"/>
    <w:rsid w:val="40031733"/>
    <w:rsid w:val="40076D3D"/>
    <w:rsid w:val="401F65F0"/>
    <w:rsid w:val="403730CD"/>
    <w:rsid w:val="404470DB"/>
    <w:rsid w:val="404C2292"/>
    <w:rsid w:val="405D572D"/>
    <w:rsid w:val="407E7B1F"/>
    <w:rsid w:val="408D1EA0"/>
    <w:rsid w:val="408E2DBF"/>
    <w:rsid w:val="40982E53"/>
    <w:rsid w:val="409D2A1A"/>
    <w:rsid w:val="40A752D1"/>
    <w:rsid w:val="40B21FB5"/>
    <w:rsid w:val="40B95E2E"/>
    <w:rsid w:val="40C17F9E"/>
    <w:rsid w:val="40C43B66"/>
    <w:rsid w:val="40E247F7"/>
    <w:rsid w:val="40E66AF1"/>
    <w:rsid w:val="40EE5966"/>
    <w:rsid w:val="40FA444D"/>
    <w:rsid w:val="40FE6AE6"/>
    <w:rsid w:val="41011BB0"/>
    <w:rsid w:val="410F1967"/>
    <w:rsid w:val="41335FC7"/>
    <w:rsid w:val="415978C8"/>
    <w:rsid w:val="415C1B4D"/>
    <w:rsid w:val="417843F2"/>
    <w:rsid w:val="418A1799"/>
    <w:rsid w:val="41A61C3F"/>
    <w:rsid w:val="41B17185"/>
    <w:rsid w:val="41F05895"/>
    <w:rsid w:val="420155A5"/>
    <w:rsid w:val="420C70DA"/>
    <w:rsid w:val="420D3776"/>
    <w:rsid w:val="4226611D"/>
    <w:rsid w:val="42370B89"/>
    <w:rsid w:val="4252208C"/>
    <w:rsid w:val="425402BB"/>
    <w:rsid w:val="42564ADA"/>
    <w:rsid w:val="427456AF"/>
    <w:rsid w:val="42747A95"/>
    <w:rsid w:val="427E52C8"/>
    <w:rsid w:val="42841878"/>
    <w:rsid w:val="429A1379"/>
    <w:rsid w:val="42FA6BD0"/>
    <w:rsid w:val="42FB4E01"/>
    <w:rsid w:val="42FD31C5"/>
    <w:rsid w:val="4301585B"/>
    <w:rsid w:val="43017026"/>
    <w:rsid w:val="43067C6F"/>
    <w:rsid w:val="43145EC4"/>
    <w:rsid w:val="43177F8E"/>
    <w:rsid w:val="431B31A4"/>
    <w:rsid w:val="43316A2E"/>
    <w:rsid w:val="43325808"/>
    <w:rsid w:val="433E1CAF"/>
    <w:rsid w:val="43412297"/>
    <w:rsid w:val="43413ED4"/>
    <w:rsid w:val="43594499"/>
    <w:rsid w:val="43636C3F"/>
    <w:rsid w:val="4364610B"/>
    <w:rsid w:val="436E5353"/>
    <w:rsid w:val="438073DF"/>
    <w:rsid w:val="438903A1"/>
    <w:rsid w:val="439D6340"/>
    <w:rsid w:val="43FD7280"/>
    <w:rsid w:val="440915E3"/>
    <w:rsid w:val="441532B2"/>
    <w:rsid w:val="441C5686"/>
    <w:rsid w:val="441D4489"/>
    <w:rsid w:val="441E55BD"/>
    <w:rsid w:val="44210030"/>
    <w:rsid w:val="442C59F4"/>
    <w:rsid w:val="442C5CE7"/>
    <w:rsid w:val="443F7EE3"/>
    <w:rsid w:val="44477A7A"/>
    <w:rsid w:val="445A5900"/>
    <w:rsid w:val="44620AD6"/>
    <w:rsid w:val="44A72CB4"/>
    <w:rsid w:val="44AB7BFA"/>
    <w:rsid w:val="44D243AA"/>
    <w:rsid w:val="44DC0CFE"/>
    <w:rsid w:val="44DC4FCA"/>
    <w:rsid w:val="44E15547"/>
    <w:rsid w:val="44EA12B2"/>
    <w:rsid w:val="44F90FC5"/>
    <w:rsid w:val="44FD1C6D"/>
    <w:rsid w:val="45051DF1"/>
    <w:rsid w:val="451231AD"/>
    <w:rsid w:val="451470E8"/>
    <w:rsid w:val="453E4B66"/>
    <w:rsid w:val="453F207E"/>
    <w:rsid w:val="454276A8"/>
    <w:rsid w:val="45465AD9"/>
    <w:rsid w:val="4577723A"/>
    <w:rsid w:val="457A6C83"/>
    <w:rsid w:val="45A31600"/>
    <w:rsid w:val="45E526C2"/>
    <w:rsid w:val="45EF4AA8"/>
    <w:rsid w:val="45EF5694"/>
    <w:rsid w:val="45F32D75"/>
    <w:rsid w:val="45F86B49"/>
    <w:rsid w:val="45FE4441"/>
    <w:rsid w:val="460934CE"/>
    <w:rsid w:val="461A7582"/>
    <w:rsid w:val="461F685B"/>
    <w:rsid w:val="46312F9B"/>
    <w:rsid w:val="46325B00"/>
    <w:rsid w:val="463A35BA"/>
    <w:rsid w:val="464478D6"/>
    <w:rsid w:val="46594972"/>
    <w:rsid w:val="46763AFA"/>
    <w:rsid w:val="469438D3"/>
    <w:rsid w:val="46A86AC5"/>
    <w:rsid w:val="46AC04AE"/>
    <w:rsid w:val="46AF0ACC"/>
    <w:rsid w:val="46CD2EA3"/>
    <w:rsid w:val="46E33C2A"/>
    <w:rsid w:val="46EB5C2E"/>
    <w:rsid w:val="46FD4E10"/>
    <w:rsid w:val="47191F43"/>
    <w:rsid w:val="471B210D"/>
    <w:rsid w:val="47330BB1"/>
    <w:rsid w:val="473D1708"/>
    <w:rsid w:val="474340E1"/>
    <w:rsid w:val="4754737E"/>
    <w:rsid w:val="476E5DEA"/>
    <w:rsid w:val="47914A33"/>
    <w:rsid w:val="479B0044"/>
    <w:rsid w:val="479C10BC"/>
    <w:rsid w:val="47A4380D"/>
    <w:rsid w:val="47A6297A"/>
    <w:rsid w:val="47A762A3"/>
    <w:rsid w:val="47B35BF8"/>
    <w:rsid w:val="47B74637"/>
    <w:rsid w:val="47C041C7"/>
    <w:rsid w:val="47CB4E60"/>
    <w:rsid w:val="47CD1E0C"/>
    <w:rsid w:val="47D964DB"/>
    <w:rsid w:val="47FC33A5"/>
    <w:rsid w:val="48012A31"/>
    <w:rsid w:val="481D4366"/>
    <w:rsid w:val="483C61ED"/>
    <w:rsid w:val="484B54E6"/>
    <w:rsid w:val="485803F1"/>
    <w:rsid w:val="4865215C"/>
    <w:rsid w:val="486942C4"/>
    <w:rsid w:val="487B552A"/>
    <w:rsid w:val="48842F37"/>
    <w:rsid w:val="48B05292"/>
    <w:rsid w:val="48B33700"/>
    <w:rsid w:val="48B971DC"/>
    <w:rsid w:val="48CE2BF3"/>
    <w:rsid w:val="48D328AE"/>
    <w:rsid w:val="48EF6487"/>
    <w:rsid w:val="48F556EA"/>
    <w:rsid w:val="490010B1"/>
    <w:rsid w:val="491946D3"/>
    <w:rsid w:val="4924047E"/>
    <w:rsid w:val="4924100D"/>
    <w:rsid w:val="49276380"/>
    <w:rsid w:val="492F358F"/>
    <w:rsid w:val="4948117F"/>
    <w:rsid w:val="494B0B0D"/>
    <w:rsid w:val="49685816"/>
    <w:rsid w:val="497E20AD"/>
    <w:rsid w:val="49820EB7"/>
    <w:rsid w:val="498C0E72"/>
    <w:rsid w:val="499416E9"/>
    <w:rsid w:val="49A63EAD"/>
    <w:rsid w:val="49B4166E"/>
    <w:rsid w:val="49BA2C9E"/>
    <w:rsid w:val="49C00148"/>
    <w:rsid w:val="49C42ED0"/>
    <w:rsid w:val="49C51673"/>
    <w:rsid w:val="49D51633"/>
    <w:rsid w:val="49D86805"/>
    <w:rsid w:val="49F72310"/>
    <w:rsid w:val="49FD2EE4"/>
    <w:rsid w:val="4A0B4FDE"/>
    <w:rsid w:val="4A1E02BF"/>
    <w:rsid w:val="4A343D11"/>
    <w:rsid w:val="4A497D35"/>
    <w:rsid w:val="4A8A37D8"/>
    <w:rsid w:val="4A8A64F2"/>
    <w:rsid w:val="4A8B4AB2"/>
    <w:rsid w:val="4AD1058E"/>
    <w:rsid w:val="4AD9595B"/>
    <w:rsid w:val="4AE97387"/>
    <w:rsid w:val="4AF40CAB"/>
    <w:rsid w:val="4AF6154C"/>
    <w:rsid w:val="4AF93EAE"/>
    <w:rsid w:val="4B311212"/>
    <w:rsid w:val="4B373C21"/>
    <w:rsid w:val="4B3E6720"/>
    <w:rsid w:val="4B43535A"/>
    <w:rsid w:val="4B476348"/>
    <w:rsid w:val="4B625BF7"/>
    <w:rsid w:val="4B753465"/>
    <w:rsid w:val="4B770921"/>
    <w:rsid w:val="4B7E5905"/>
    <w:rsid w:val="4B7F01A8"/>
    <w:rsid w:val="4B8F65C5"/>
    <w:rsid w:val="4BB21AF4"/>
    <w:rsid w:val="4BB54107"/>
    <w:rsid w:val="4BB67EEE"/>
    <w:rsid w:val="4BD17814"/>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D1C2C8C"/>
    <w:rsid w:val="4D1E77BE"/>
    <w:rsid w:val="4D245FC5"/>
    <w:rsid w:val="4D2B3B2C"/>
    <w:rsid w:val="4DA943B0"/>
    <w:rsid w:val="4DB75561"/>
    <w:rsid w:val="4DC515BB"/>
    <w:rsid w:val="4DCB5984"/>
    <w:rsid w:val="4DD64458"/>
    <w:rsid w:val="4DDD243C"/>
    <w:rsid w:val="4E135BFA"/>
    <w:rsid w:val="4E1B2DDB"/>
    <w:rsid w:val="4E1F235E"/>
    <w:rsid w:val="4E213391"/>
    <w:rsid w:val="4E250E8C"/>
    <w:rsid w:val="4E3240E0"/>
    <w:rsid w:val="4E355E12"/>
    <w:rsid w:val="4E386CE7"/>
    <w:rsid w:val="4E5D7C3A"/>
    <w:rsid w:val="4E7928F9"/>
    <w:rsid w:val="4E8C1A75"/>
    <w:rsid w:val="4E8D762E"/>
    <w:rsid w:val="4E951F2F"/>
    <w:rsid w:val="4E9B1112"/>
    <w:rsid w:val="4E9B7163"/>
    <w:rsid w:val="4E9D2FDD"/>
    <w:rsid w:val="4EA06365"/>
    <w:rsid w:val="4EBD3915"/>
    <w:rsid w:val="4ECA75BC"/>
    <w:rsid w:val="4ECD54B1"/>
    <w:rsid w:val="4ED4046B"/>
    <w:rsid w:val="4EDF4B15"/>
    <w:rsid w:val="4EF43B16"/>
    <w:rsid w:val="4F0D202D"/>
    <w:rsid w:val="4F1646F3"/>
    <w:rsid w:val="4F2523EE"/>
    <w:rsid w:val="4F2B6C13"/>
    <w:rsid w:val="4F3153D3"/>
    <w:rsid w:val="4F5F3ED1"/>
    <w:rsid w:val="4F804E7C"/>
    <w:rsid w:val="4F85516A"/>
    <w:rsid w:val="4F944D8F"/>
    <w:rsid w:val="4FCA5221"/>
    <w:rsid w:val="4FED0FB9"/>
    <w:rsid w:val="500B7B8A"/>
    <w:rsid w:val="50245208"/>
    <w:rsid w:val="502543DF"/>
    <w:rsid w:val="505F23BC"/>
    <w:rsid w:val="507410D2"/>
    <w:rsid w:val="509B702F"/>
    <w:rsid w:val="50A4392E"/>
    <w:rsid w:val="50A97681"/>
    <w:rsid w:val="50AE3B94"/>
    <w:rsid w:val="50AF7418"/>
    <w:rsid w:val="50C600F2"/>
    <w:rsid w:val="50D03252"/>
    <w:rsid w:val="50E81EBC"/>
    <w:rsid w:val="50E93575"/>
    <w:rsid w:val="50F04D4E"/>
    <w:rsid w:val="50F41527"/>
    <w:rsid w:val="50F57385"/>
    <w:rsid w:val="50F6016F"/>
    <w:rsid w:val="50FB1FB9"/>
    <w:rsid w:val="51132FF4"/>
    <w:rsid w:val="51151213"/>
    <w:rsid w:val="513225F9"/>
    <w:rsid w:val="513F5114"/>
    <w:rsid w:val="51440384"/>
    <w:rsid w:val="51567BE2"/>
    <w:rsid w:val="515E6A1B"/>
    <w:rsid w:val="516B705C"/>
    <w:rsid w:val="5177537A"/>
    <w:rsid w:val="518806E3"/>
    <w:rsid w:val="51A1217B"/>
    <w:rsid w:val="51A47CAD"/>
    <w:rsid w:val="51BC2004"/>
    <w:rsid w:val="51C166C8"/>
    <w:rsid w:val="51C462A1"/>
    <w:rsid w:val="51CB0C5C"/>
    <w:rsid w:val="51CB74F6"/>
    <w:rsid w:val="51D03F6F"/>
    <w:rsid w:val="51D13948"/>
    <w:rsid w:val="51EB5979"/>
    <w:rsid w:val="52160A43"/>
    <w:rsid w:val="521A0101"/>
    <w:rsid w:val="52205173"/>
    <w:rsid w:val="52241967"/>
    <w:rsid w:val="522B06FD"/>
    <w:rsid w:val="522D1CB6"/>
    <w:rsid w:val="52444C58"/>
    <w:rsid w:val="5263075C"/>
    <w:rsid w:val="52660A26"/>
    <w:rsid w:val="52717995"/>
    <w:rsid w:val="528315FB"/>
    <w:rsid w:val="52990759"/>
    <w:rsid w:val="52995153"/>
    <w:rsid w:val="52AC48B5"/>
    <w:rsid w:val="52B87033"/>
    <w:rsid w:val="52BE5917"/>
    <w:rsid w:val="52D22288"/>
    <w:rsid w:val="52DC0353"/>
    <w:rsid w:val="52ED3633"/>
    <w:rsid w:val="531B72EC"/>
    <w:rsid w:val="531E35FC"/>
    <w:rsid w:val="531E3DBA"/>
    <w:rsid w:val="532B1547"/>
    <w:rsid w:val="532C2C22"/>
    <w:rsid w:val="533E6E17"/>
    <w:rsid w:val="5343182D"/>
    <w:rsid w:val="53552E21"/>
    <w:rsid w:val="536C4A63"/>
    <w:rsid w:val="536C6761"/>
    <w:rsid w:val="539B26A9"/>
    <w:rsid w:val="539C4C50"/>
    <w:rsid w:val="53A201DA"/>
    <w:rsid w:val="53A300DA"/>
    <w:rsid w:val="53AF4DD6"/>
    <w:rsid w:val="53B22D34"/>
    <w:rsid w:val="53B6236C"/>
    <w:rsid w:val="53BC75EE"/>
    <w:rsid w:val="53BD6F30"/>
    <w:rsid w:val="53DE553F"/>
    <w:rsid w:val="53FC5A1A"/>
    <w:rsid w:val="540540F5"/>
    <w:rsid w:val="540671D6"/>
    <w:rsid w:val="542913B3"/>
    <w:rsid w:val="543F18BA"/>
    <w:rsid w:val="547F7707"/>
    <w:rsid w:val="54883400"/>
    <w:rsid w:val="549041C5"/>
    <w:rsid w:val="54930B49"/>
    <w:rsid w:val="54932F58"/>
    <w:rsid w:val="549B63DD"/>
    <w:rsid w:val="54A81CB5"/>
    <w:rsid w:val="54BD0985"/>
    <w:rsid w:val="54C41B11"/>
    <w:rsid w:val="54CC32C5"/>
    <w:rsid w:val="54F859EA"/>
    <w:rsid w:val="54FF1FBE"/>
    <w:rsid w:val="550E49C6"/>
    <w:rsid w:val="55632353"/>
    <w:rsid w:val="55A47D96"/>
    <w:rsid w:val="55B006C4"/>
    <w:rsid w:val="55C94049"/>
    <w:rsid w:val="55DA287E"/>
    <w:rsid w:val="55DD1819"/>
    <w:rsid w:val="55EE6DAD"/>
    <w:rsid w:val="56073162"/>
    <w:rsid w:val="5609127C"/>
    <w:rsid w:val="561A1AAB"/>
    <w:rsid w:val="56243B92"/>
    <w:rsid w:val="563D619D"/>
    <w:rsid w:val="56413F2B"/>
    <w:rsid w:val="56537C47"/>
    <w:rsid w:val="56944995"/>
    <w:rsid w:val="56A010C0"/>
    <w:rsid w:val="56A060CF"/>
    <w:rsid w:val="56AA3F63"/>
    <w:rsid w:val="56B96B8E"/>
    <w:rsid w:val="56C747B5"/>
    <w:rsid w:val="56D42684"/>
    <w:rsid w:val="56D53135"/>
    <w:rsid w:val="56DD2471"/>
    <w:rsid w:val="570F6343"/>
    <w:rsid w:val="57181EE6"/>
    <w:rsid w:val="57210A6D"/>
    <w:rsid w:val="5744214A"/>
    <w:rsid w:val="574B480A"/>
    <w:rsid w:val="57501AFE"/>
    <w:rsid w:val="57543081"/>
    <w:rsid w:val="5789649C"/>
    <w:rsid w:val="57A373F0"/>
    <w:rsid w:val="57B12989"/>
    <w:rsid w:val="57C31CF0"/>
    <w:rsid w:val="57C83C57"/>
    <w:rsid w:val="57CF7F96"/>
    <w:rsid w:val="57E225F6"/>
    <w:rsid w:val="57EC2A0C"/>
    <w:rsid w:val="57F637B3"/>
    <w:rsid w:val="57FB2FB4"/>
    <w:rsid w:val="581C6534"/>
    <w:rsid w:val="582014EC"/>
    <w:rsid w:val="582028C2"/>
    <w:rsid w:val="582908A2"/>
    <w:rsid w:val="583D07DD"/>
    <w:rsid w:val="585F1862"/>
    <w:rsid w:val="58620D26"/>
    <w:rsid w:val="58706FB1"/>
    <w:rsid w:val="587C5983"/>
    <w:rsid w:val="589B5B2C"/>
    <w:rsid w:val="58AE77D0"/>
    <w:rsid w:val="58E8415E"/>
    <w:rsid w:val="58FF1A45"/>
    <w:rsid w:val="591C580B"/>
    <w:rsid w:val="5926497A"/>
    <w:rsid w:val="595D3E12"/>
    <w:rsid w:val="598446C5"/>
    <w:rsid w:val="599006F6"/>
    <w:rsid w:val="59961EFB"/>
    <w:rsid w:val="59A11353"/>
    <w:rsid w:val="59CF0329"/>
    <w:rsid w:val="5A0336C4"/>
    <w:rsid w:val="5A1D0D82"/>
    <w:rsid w:val="5A20315B"/>
    <w:rsid w:val="5A3564FA"/>
    <w:rsid w:val="5A36472F"/>
    <w:rsid w:val="5A465AAB"/>
    <w:rsid w:val="5A5827FE"/>
    <w:rsid w:val="5A70211C"/>
    <w:rsid w:val="5A8E24C7"/>
    <w:rsid w:val="5A970C62"/>
    <w:rsid w:val="5AAB2A29"/>
    <w:rsid w:val="5AAB3211"/>
    <w:rsid w:val="5AAC7307"/>
    <w:rsid w:val="5AB86388"/>
    <w:rsid w:val="5AD07CB2"/>
    <w:rsid w:val="5AD9481E"/>
    <w:rsid w:val="5AE244D3"/>
    <w:rsid w:val="5AE37CAA"/>
    <w:rsid w:val="5AEF1DC1"/>
    <w:rsid w:val="5AF001BB"/>
    <w:rsid w:val="5AF9020E"/>
    <w:rsid w:val="5B357C1A"/>
    <w:rsid w:val="5B3A7E78"/>
    <w:rsid w:val="5B3D442E"/>
    <w:rsid w:val="5B412C22"/>
    <w:rsid w:val="5B4B2EB1"/>
    <w:rsid w:val="5B570332"/>
    <w:rsid w:val="5B5B31AB"/>
    <w:rsid w:val="5B5F0395"/>
    <w:rsid w:val="5B6110B7"/>
    <w:rsid w:val="5B6300A3"/>
    <w:rsid w:val="5B6C0ED6"/>
    <w:rsid w:val="5B790B4E"/>
    <w:rsid w:val="5B7A2400"/>
    <w:rsid w:val="5B9B626D"/>
    <w:rsid w:val="5BCF3C34"/>
    <w:rsid w:val="5BD32897"/>
    <w:rsid w:val="5BF50A44"/>
    <w:rsid w:val="5C295CCC"/>
    <w:rsid w:val="5C345941"/>
    <w:rsid w:val="5C381A3A"/>
    <w:rsid w:val="5C5C135C"/>
    <w:rsid w:val="5C6E11ED"/>
    <w:rsid w:val="5C856DD0"/>
    <w:rsid w:val="5C872DAA"/>
    <w:rsid w:val="5C8809AC"/>
    <w:rsid w:val="5C894745"/>
    <w:rsid w:val="5C974816"/>
    <w:rsid w:val="5CA97228"/>
    <w:rsid w:val="5CBA57BD"/>
    <w:rsid w:val="5CC5471C"/>
    <w:rsid w:val="5CDC5386"/>
    <w:rsid w:val="5CE127AC"/>
    <w:rsid w:val="5CEE7B85"/>
    <w:rsid w:val="5CF73D69"/>
    <w:rsid w:val="5D187C36"/>
    <w:rsid w:val="5D202057"/>
    <w:rsid w:val="5D4700C2"/>
    <w:rsid w:val="5D4B13B2"/>
    <w:rsid w:val="5D661860"/>
    <w:rsid w:val="5D6C4615"/>
    <w:rsid w:val="5D7603B3"/>
    <w:rsid w:val="5D7C5A81"/>
    <w:rsid w:val="5D853566"/>
    <w:rsid w:val="5D894B53"/>
    <w:rsid w:val="5D951781"/>
    <w:rsid w:val="5DB80337"/>
    <w:rsid w:val="5DD31E8F"/>
    <w:rsid w:val="5DDF2196"/>
    <w:rsid w:val="5DF704AE"/>
    <w:rsid w:val="5DF954B7"/>
    <w:rsid w:val="5DFD1F51"/>
    <w:rsid w:val="5DFF05CD"/>
    <w:rsid w:val="5E032D7D"/>
    <w:rsid w:val="5E095648"/>
    <w:rsid w:val="5E1672C2"/>
    <w:rsid w:val="5E1B6033"/>
    <w:rsid w:val="5E2612F9"/>
    <w:rsid w:val="5E4F5E20"/>
    <w:rsid w:val="5E534129"/>
    <w:rsid w:val="5E5B1464"/>
    <w:rsid w:val="5E6E3C24"/>
    <w:rsid w:val="5E7214D7"/>
    <w:rsid w:val="5E7255BD"/>
    <w:rsid w:val="5E8709B6"/>
    <w:rsid w:val="5E937CCC"/>
    <w:rsid w:val="5E997B99"/>
    <w:rsid w:val="5ECD4059"/>
    <w:rsid w:val="5EF83794"/>
    <w:rsid w:val="5F0173CC"/>
    <w:rsid w:val="5F1A1A93"/>
    <w:rsid w:val="5F287F7E"/>
    <w:rsid w:val="5F475677"/>
    <w:rsid w:val="5F484198"/>
    <w:rsid w:val="5F567498"/>
    <w:rsid w:val="5F8420E2"/>
    <w:rsid w:val="5F887220"/>
    <w:rsid w:val="5F896B5D"/>
    <w:rsid w:val="5F9022AB"/>
    <w:rsid w:val="5FB81E56"/>
    <w:rsid w:val="5FD85FDC"/>
    <w:rsid w:val="5FEB78D3"/>
    <w:rsid w:val="5FEC00EE"/>
    <w:rsid w:val="5FF70F57"/>
    <w:rsid w:val="600458FB"/>
    <w:rsid w:val="600951D4"/>
    <w:rsid w:val="6010358A"/>
    <w:rsid w:val="601A25EF"/>
    <w:rsid w:val="60250EC1"/>
    <w:rsid w:val="60302E3B"/>
    <w:rsid w:val="603E1F21"/>
    <w:rsid w:val="603E7832"/>
    <w:rsid w:val="6044067F"/>
    <w:rsid w:val="605C6D51"/>
    <w:rsid w:val="60793AF7"/>
    <w:rsid w:val="6099592B"/>
    <w:rsid w:val="60A13AB9"/>
    <w:rsid w:val="60A7744C"/>
    <w:rsid w:val="60C603C2"/>
    <w:rsid w:val="60CF04AB"/>
    <w:rsid w:val="60DB5486"/>
    <w:rsid w:val="60E82C1A"/>
    <w:rsid w:val="60EC0541"/>
    <w:rsid w:val="60FD245E"/>
    <w:rsid w:val="60FF2E22"/>
    <w:rsid w:val="61023605"/>
    <w:rsid w:val="61033EA8"/>
    <w:rsid w:val="61041F36"/>
    <w:rsid w:val="610A1613"/>
    <w:rsid w:val="6117702C"/>
    <w:rsid w:val="61251167"/>
    <w:rsid w:val="61432D9E"/>
    <w:rsid w:val="61683AEB"/>
    <w:rsid w:val="61737A70"/>
    <w:rsid w:val="617D144B"/>
    <w:rsid w:val="61855138"/>
    <w:rsid w:val="618A70BC"/>
    <w:rsid w:val="61951C80"/>
    <w:rsid w:val="61963F6D"/>
    <w:rsid w:val="61BD1F9D"/>
    <w:rsid w:val="61D45501"/>
    <w:rsid w:val="61EA093B"/>
    <w:rsid w:val="61F010A8"/>
    <w:rsid w:val="62024DB4"/>
    <w:rsid w:val="62117D72"/>
    <w:rsid w:val="62210A89"/>
    <w:rsid w:val="62285DB7"/>
    <w:rsid w:val="623613F4"/>
    <w:rsid w:val="62367ED8"/>
    <w:rsid w:val="625338B0"/>
    <w:rsid w:val="626857C6"/>
    <w:rsid w:val="62923991"/>
    <w:rsid w:val="62BB078B"/>
    <w:rsid w:val="62F20D03"/>
    <w:rsid w:val="62F26EC0"/>
    <w:rsid w:val="62F435C9"/>
    <w:rsid w:val="62F75B83"/>
    <w:rsid w:val="62FA13EE"/>
    <w:rsid w:val="62FD65F4"/>
    <w:rsid w:val="63095375"/>
    <w:rsid w:val="630E4188"/>
    <w:rsid w:val="6312135F"/>
    <w:rsid w:val="63152F31"/>
    <w:rsid w:val="632A3D0D"/>
    <w:rsid w:val="633443AB"/>
    <w:rsid w:val="634161B6"/>
    <w:rsid w:val="638857E1"/>
    <w:rsid w:val="63964A9A"/>
    <w:rsid w:val="63A445C5"/>
    <w:rsid w:val="63AB78F4"/>
    <w:rsid w:val="63C642C7"/>
    <w:rsid w:val="63C85688"/>
    <w:rsid w:val="63CD5666"/>
    <w:rsid w:val="63D01EF3"/>
    <w:rsid w:val="63D2038C"/>
    <w:rsid w:val="63E631E1"/>
    <w:rsid w:val="63F66CE6"/>
    <w:rsid w:val="640E7E19"/>
    <w:rsid w:val="641D78B3"/>
    <w:rsid w:val="644762BF"/>
    <w:rsid w:val="64477F3F"/>
    <w:rsid w:val="6468300D"/>
    <w:rsid w:val="64732FDF"/>
    <w:rsid w:val="64745DFC"/>
    <w:rsid w:val="647527CB"/>
    <w:rsid w:val="648A0F84"/>
    <w:rsid w:val="648E4974"/>
    <w:rsid w:val="648F4377"/>
    <w:rsid w:val="649E65A7"/>
    <w:rsid w:val="64B70C4D"/>
    <w:rsid w:val="64C530D0"/>
    <w:rsid w:val="64D14920"/>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991D3E"/>
    <w:rsid w:val="659E280B"/>
    <w:rsid w:val="65A95292"/>
    <w:rsid w:val="65B74A52"/>
    <w:rsid w:val="65BD55BD"/>
    <w:rsid w:val="65C45A13"/>
    <w:rsid w:val="65C53449"/>
    <w:rsid w:val="65E72587"/>
    <w:rsid w:val="65F27286"/>
    <w:rsid w:val="6602655A"/>
    <w:rsid w:val="66037BA1"/>
    <w:rsid w:val="660D45C7"/>
    <w:rsid w:val="661E771B"/>
    <w:rsid w:val="66280ABB"/>
    <w:rsid w:val="666717B3"/>
    <w:rsid w:val="6668032B"/>
    <w:rsid w:val="667C4290"/>
    <w:rsid w:val="669C13AC"/>
    <w:rsid w:val="66C95898"/>
    <w:rsid w:val="66DC2CB9"/>
    <w:rsid w:val="66F8201A"/>
    <w:rsid w:val="66FF1E1B"/>
    <w:rsid w:val="671C5A04"/>
    <w:rsid w:val="6734528A"/>
    <w:rsid w:val="673F01D2"/>
    <w:rsid w:val="675149B7"/>
    <w:rsid w:val="676777C3"/>
    <w:rsid w:val="677D4B8A"/>
    <w:rsid w:val="67802ACE"/>
    <w:rsid w:val="67804B33"/>
    <w:rsid w:val="67864B8C"/>
    <w:rsid w:val="67C132E8"/>
    <w:rsid w:val="67C40A09"/>
    <w:rsid w:val="67D020A7"/>
    <w:rsid w:val="67D600B8"/>
    <w:rsid w:val="67E4087E"/>
    <w:rsid w:val="6821192D"/>
    <w:rsid w:val="682A50A4"/>
    <w:rsid w:val="68337E89"/>
    <w:rsid w:val="68337EE8"/>
    <w:rsid w:val="683A6C76"/>
    <w:rsid w:val="6842321A"/>
    <w:rsid w:val="68556FC7"/>
    <w:rsid w:val="685C5B46"/>
    <w:rsid w:val="68794459"/>
    <w:rsid w:val="688C0656"/>
    <w:rsid w:val="689B166D"/>
    <w:rsid w:val="68A477EF"/>
    <w:rsid w:val="68AE1735"/>
    <w:rsid w:val="68B037E5"/>
    <w:rsid w:val="68B72950"/>
    <w:rsid w:val="68D10AC8"/>
    <w:rsid w:val="68D60630"/>
    <w:rsid w:val="68ED7332"/>
    <w:rsid w:val="68F0163B"/>
    <w:rsid w:val="68F8555D"/>
    <w:rsid w:val="691D712E"/>
    <w:rsid w:val="697E1E2B"/>
    <w:rsid w:val="697E7396"/>
    <w:rsid w:val="6983176F"/>
    <w:rsid w:val="69975871"/>
    <w:rsid w:val="69A009FE"/>
    <w:rsid w:val="69A729C5"/>
    <w:rsid w:val="69BF206E"/>
    <w:rsid w:val="69C308D8"/>
    <w:rsid w:val="69CA255F"/>
    <w:rsid w:val="69CA755B"/>
    <w:rsid w:val="69CD3B8D"/>
    <w:rsid w:val="69D10E05"/>
    <w:rsid w:val="69E0319A"/>
    <w:rsid w:val="69E45CA2"/>
    <w:rsid w:val="69E46DF1"/>
    <w:rsid w:val="69E8174D"/>
    <w:rsid w:val="69EB7655"/>
    <w:rsid w:val="69F66247"/>
    <w:rsid w:val="69F86AAF"/>
    <w:rsid w:val="6A1F6154"/>
    <w:rsid w:val="6A264C69"/>
    <w:rsid w:val="6A2746CC"/>
    <w:rsid w:val="6A332D95"/>
    <w:rsid w:val="6A4F7CF0"/>
    <w:rsid w:val="6A5517EC"/>
    <w:rsid w:val="6A694BA1"/>
    <w:rsid w:val="6A734205"/>
    <w:rsid w:val="6AB51195"/>
    <w:rsid w:val="6ABC3292"/>
    <w:rsid w:val="6AC04F0B"/>
    <w:rsid w:val="6AD34458"/>
    <w:rsid w:val="6ADC4801"/>
    <w:rsid w:val="6ADF25FC"/>
    <w:rsid w:val="6AFA1E66"/>
    <w:rsid w:val="6AFF22DC"/>
    <w:rsid w:val="6B020CD0"/>
    <w:rsid w:val="6B1148AC"/>
    <w:rsid w:val="6B3E0351"/>
    <w:rsid w:val="6B42449D"/>
    <w:rsid w:val="6B4A5562"/>
    <w:rsid w:val="6B565807"/>
    <w:rsid w:val="6B7A369F"/>
    <w:rsid w:val="6B942656"/>
    <w:rsid w:val="6BAC2823"/>
    <w:rsid w:val="6BBD5024"/>
    <w:rsid w:val="6BC56DF3"/>
    <w:rsid w:val="6BEB455F"/>
    <w:rsid w:val="6BEF0ECA"/>
    <w:rsid w:val="6BF37DF1"/>
    <w:rsid w:val="6BF77941"/>
    <w:rsid w:val="6C0B4C1B"/>
    <w:rsid w:val="6C3B64B1"/>
    <w:rsid w:val="6C546532"/>
    <w:rsid w:val="6C5B13B0"/>
    <w:rsid w:val="6C630CE9"/>
    <w:rsid w:val="6C8A28F0"/>
    <w:rsid w:val="6C914CAA"/>
    <w:rsid w:val="6C9A6912"/>
    <w:rsid w:val="6CDE7457"/>
    <w:rsid w:val="6CEC0F34"/>
    <w:rsid w:val="6CEF01FA"/>
    <w:rsid w:val="6CF73CA4"/>
    <w:rsid w:val="6D005FF7"/>
    <w:rsid w:val="6D05105B"/>
    <w:rsid w:val="6D055E78"/>
    <w:rsid w:val="6D1D68D4"/>
    <w:rsid w:val="6D207FCD"/>
    <w:rsid w:val="6D280C36"/>
    <w:rsid w:val="6D286C4C"/>
    <w:rsid w:val="6D2B5B01"/>
    <w:rsid w:val="6D381497"/>
    <w:rsid w:val="6D6A2DB3"/>
    <w:rsid w:val="6D6A69AA"/>
    <w:rsid w:val="6D79127B"/>
    <w:rsid w:val="6D832281"/>
    <w:rsid w:val="6DA910BB"/>
    <w:rsid w:val="6DB27009"/>
    <w:rsid w:val="6DB6586E"/>
    <w:rsid w:val="6DBA6464"/>
    <w:rsid w:val="6DC237AE"/>
    <w:rsid w:val="6DF91502"/>
    <w:rsid w:val="6E01482E"/>
    <w:rsid w:val="6E0D1941"/>
    <w:rsid w:val="6E18292B"/>
    <w:rsid w:val="6E402C35"/>
    <w:rsid w:val="6E403BCF"/>
    <w:rsid w:val="6E424CF7"/>
    <w:rsid w:val="6E96703D"/>
    <w:rsid w:val="6E984122"/>
    <w:rsid w:val="6EC4761A"/>
    <w:rsid w:val="6ED26905"/>
    <w:rsid w:val="6EE20566"/>
    <w:rsid w:val="6EEB6DD8"/>
    <w:rsid w:val="6EF513F6"/>
    <w:rsid w:val="6F166BCE"/>
    <w:rsid w:val="6F1F0771"/>
    <w:rsid w:val="6F3669E2"/>
    <w:rsid w:val="6F3A0437"/>
    <w:rsid w:val="6F421925"/>
    <w:rsid w:val="6F452492"/>
    <w:rsid w:val="6F4B64FF"/>
    <w:rsid w:val="6F4E1ABB"/>
    <w:rsid w:val="6F65489B"/>
    <w:rsid w:val="6F86274A"/>
    <w:rsid w:val="6F886A39"/>
    <w:rsid w:val="6F8A6B50"/>
    <w:rsid w:val="6F9E4E98"/>
    <w:rsid w:val="6FB536E7"/>
    <w:rsid w:val="6FC169C6"/>
    <w:rsid w:val="700148B1"/>
    <w:rsid w:val="700708F2"/>
    <w:rsid w:val="70262445"/>
    <w:rsid w:val="70575662"/>
    <w:rsid w:val="7068342F"/>
    <w:rsid w:val="70796EB7"/>
    <w:rsid w:val="70891E2B"/>
    <w:rsid w:val="709304FC"/>
    <w:rsid w:val="70B21D55"/>
    <w:rsid w:val="70BA4068"/>
    <w:rsid w:val="70D80040"/>
    <w:rsid w:val="70E96559"/>
    <w:rsid w:val="70F06D61"/>
    <w:rsid w:val="70F36F46"/>
    <w:rsid w:val="70FC142B"/>
    <w:rsid w:val="71231B23"/>
    <w:rsid w:val="713B214A"/>
    <w:rsid w:val="71447B58"/>
    <w:rsid w:val="714633CE"/>
    <w:rsid w:val="716241B1"/>
    <w:rsid w:val="716E1428"/>
    <w:rsid w:val="718621EE"/>
    <w:rsid w:val="71894FD2"/>
    <w:rsid w:val="71A3311F"/>
    <w:rsid w:val="71AA4E1C"/>
    <w:rsid w:val="71C05362"/>
    <w:rsid w:val="71F8619A"/>
    <w:rsid w:val="71FB0DDA"/>
    <w:rsid w:val="72005730"/>
    <w:rsid w:val="72280301"/>
    <w:rsid w:val="7231753D"/>
    <w:rsid w:val="72386C6E"/>
    <w:rsid w:val="723A3057"/>
    <w:rsid w:val="72400885"/>
    <w:rsid w:val="724B6026"/>
    <w:rsid w:val="725273EA"/>
    <w:rsid w:val="725B1897"/>
    <w:rsid w:val="72603689"/>
    <w:rsid w:val="726C47BC"/>
    <w:rsid w:val="72820EBB"/>
    <w:rsid w:val="72823A43"/>
    <w:rsid w:val="72AC23A2"/>
    <w:rsid w:val="72CD2240"/>
    <w:rsid w:val="72DC19E2"/>
    <w:rsid w:val="72DC648D"/>
    <w:rsid w:val="72E420AF"/>
    <w:rsid w:val="72E530D5"/>
    <w:rsid w:val="72EC4E12"/>
    <w:rsid w:val="72EF2AE7"/>
    <w:rsid w:val="73373DED"/>
    <w:rsid w:val="73391B68"/>
    <w:rsid w:val="733F7A24"/>
    <w:rsid w:val="735C44F0"/>
    <w:rsid w:val="736A01CD"/>
    <w:rsid w:val="736B4D35"/>
    <w:rsid w:val="737010AC"/>
    <w:rsid w:val="73741988"/>
    <w:rsid w:val="73742A01"/>
    <w:rsid w:val="73814929"/>
    <w:rsid w:val="7393399F"/>
    <w:rsid w:val="73984022"/>
    <w:rsid w:val="73AF08EB"/>
    <w:rsid w:val="73BB50CF"/>
    <w:rsid w:val="73BD6D19"/>
    <w:rsid w:val="73C11347"/>
    <w:rsid w:val="73E2421D"/>
    <w:rsid w:val="74000D97"/>
    <w:rsid w:val="742D3750"/>
    <w:rsid w:val="74694C3B"/>
    <w:rsid w:val="746A6AAD"/>
    <w:rsid w:val="746D246B"/>
    <w:rsid w:val="746E7176"/>
    <w:rsid w:val="747A4FBC"/>
    <w:rsid w:val="747E4E1F"/>
    <w:rsid w:val="748B466B"/>
    <w:rsid w:val="74CC4EFB"/>
    <w:rsid w:val="74D469D0"/>
    <w:rsid w:val="74D94903"/>
    <w:rsid w:val="74DC7834"/>
    <w:rsid w:val="74E271F1"/>
    <w:rsid w:val="74F06935"/>
    <w:rsid w:val="75326EC3"/>
    <w:rsid w:val="754D60F6"/>
    <w:rsid w:val="7551327B"/>
    <w:rsid w:val="755D51F1"/>
    <w:rsid w:val="755F3E02"/>
    <w:rsid w:val="755F782E"/>
    <w:rsid w:val="75A16A9F"/>
    <w:rsid w:val="75BC6CCF"/>
    <w:rsid w:val="75E27D49"/>
    <w:rsid w:val="75FE7567"/>
    <w:rsid w:val="761867BE"/>
    <w:rsid w:val="76365AD0"/>
    <w:rsid w:val="763E44C0"/>
    <w:rsid w:val="76433653"/>
    <w:rsid w:val="7648216B"/>
    <w:rsid w:val="76592DFB"/>
    <w:rsid w:val="765D57EA"/>
    <w:rsid w:val="7688585F"/>
    <w:rsid w:val="76933A35"/>
    <w:rsid w:val="76CA616D"/>
    <w:rsid w:val="76DF0E9A"/>
    <w:rsid w:val="76F54CF0"/>
    <w:rsid w:val="76FD5906"/>
    <w:rsid w:val="77072866"/>
    <w:rsid w:val="770B684E"/>
    <w:rsid w:val="771D50F3"/>
    <w:rsid w:val="771F1990"/>
    <w:rsid w:val="77204CB1"/>
    <w:rsid w:val="773F3FE4"/>
    <w:rsid w:val="77432F5D"/>
    <w:rsid w:val="77676DD8"/>
    <w:rsid w:val="776D12D7"/>
    <w:rsid w:val="777C1603"/>
    <w:rsid w:val="77A14CDE"/>
    <w:rsid w:val="77AA2F7D"/>
    <w:rsid w:val="77C96BD3"/>
    <w:rsid w:val="77D60033"/>
    <w:rsid w:val="77D800C3"/>
    <w:rsid w:val="78266CE5"/>
    <w:rsid w:val="7827421F"/>
    <w:rsid w:val="782B4A23"/>
    <w:rsid w:val="78302F8F"/>
    <w:rsid w:val="784117AB"/>
    <w:rsid w:val="78510397"/>
    <w:rsid w:val="78542CE7"/>
    <w:rsid w:val="78552936"/>
    <w:rsid w:val="78731F0E"/>
    <w:rsid w:val="78754CBA"/>
    <w:rsid w:val="78962FA5"/>
    <w:rsid w:val="78A43903"/>
    <w:rsid w:val="78C148AC"/>
    <w:rsid w:val="78CA1FEE"/>
    <w:rsid w:val="78CB3FEB"/>
    <w:rsid w:val="78D2287F"/>
    <w:rsid w:val="793B5CE2"/>
    <w:rsid w:val="795C411F"/>
    <w:rsid w:val="7966323A"/>
    <w:rsid w:val="796834B3"/>
    <w:rsid w:val="797B3C8A"/>
    <w:rsid w:val="797F45FC"/>
    <w:rsid w:val="79830C32"/>
    <w:rsid w:val="79961BD9"/>
    <w:rsid w:val="79970647"/>
    <w:rsid w:val="79A11C25"/>
    <w:rsid w:val="79D9682C"/>
    <w:rsid w:val="79DB75C0"/>
    <w:rsid w:val="79E37881"/>
    <w:rsid w:val="79E4486C"/>
    <w:rsid w:val="79EA2E0E"/>
    <w:rsid w:val="79ED08FA"/>
    <w:rsid w:val="79F501D1"/>
    <w:rsid w:val="7A067AFA"/>
    <w:rsid w:val="7A0C585A"/>
    <w:rsid w:val="7A2578FD"/>
    <w:rsid w:val="7A2C7450"/>
    <w:rsid w:val="7A326B5A"/>
    <w:rsid w:val="7A535A35"/>
    <w:rsid w:val="7A553725"/>
    <w:rsid w:val="7A616D0A"/>
    <w:rsid w:val="7A7F2C76"/>
    <w:rsid w:val="7AAC462A"/>
    <w:rsid w:val="7AD14E20"/>
    <w:rsid w:val="7AD85F47"/>
    <w:rsid w:val="7AF84FA0"/>
    <w:rsid w:val="7AF909C6"/>
    <w:rsid w:val="7B1F3681"/>
    <w:rsid w:val="7B6F1BD0"/>
    <w:rsid w:val="7B732126"/>
    <w:rsid w:val="7B755C15"/>
    <w:rsid w:val="7B7B20CE"/>
    <w:rsid w:val="7B8E1216"/>
    <w:rsid w:val="7B9A1345"/>
    <w:rsid w:val="7B9E36B6"/>
    <w:rsid w:val="7B9F4805"/>
    <w:rsid w:val="7BA226FD"/>
    <w:rsid w:val="7BB819E3"/>
    <w:rsid w:val="7BC51755"/>
    <w:rsid w:val="7BC67AB6"/>
    <w:rsid w:val="7BCA6C86"/>
    <w:rsid w:val="7BF4232A"/>
    <w:rsid w:val="7C044DA1"/>
    <w:rsid w:val="7C0B3159"/>
    <w:rsid w:val="7C132D64"/>
    <w:rsid w:val="7C39612F"/>
    <w:rsid w:val="7CA33449"/>
    <w:rsid w:val="7CE0350C"/>
    <w:rsid w:val="7D0A0BA4"/>
    <w:rsid w:val="7D107AF3"/>
    <w:rsid w:val="7D28386F"/>
    <w:rsid w:val="7D4253C7"/>
    <w:rsid w:val="7D4C5341"/>
    <w:rsid w:val="7D4E5EE6"/>
    <w:rsid w:val="7D800310"/>
    <w:rsid w:val="7D8901AD"/>
    <w:rsid w:val="7D8E577D"/>
    <w:rsid w:val="7D8F2C22"/>
    <w:rsid w:val="7D90536C"/>
    <w:rsid w:val="7D9A426A"/>
    <w:rsid w:val="7DAD6649"/>
    <w:rsid w:val="7DD17FD1"/>
    <w:rsid w:val="7DE70AC3"/>
    <w:rsid w:val="7DF245FC"/>
    <w:rsid w:val="7E006F08"/>
    <w:rsid w:val="7E3101B4"/>
    <w:rsid w:val="7E3172CD"/>
    <w:rsid w:val="7E333E03"/>
    <w:rsid w:val="7E391FE6"/>
    <w:rsid w:val="7E4D1B3B"/>
    <w:rsid w:val="7E750D96"/>
    <w:rsid w:val="7E916762"/>
    <w:rsid w:val="7EA916FD"/>
    <w:rsid w:val="7EB77F39"/>
    <w:rsid w:val="7EB83500"/>
    <w:rsid w:val="7ED011E0"/>
    <w:rsid w:val="7EE53C64"/>
    <w:rsid w:val="7EEA29E2"/>
    <w:rsid w:val="7F533652"/>
    <w:rsid w:val="7F541580"/>
    <w:rsid w:val="7F590594"/>
    <w:rsid w:val="7F667225"/>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0</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2022-02-24T03:59:00Z</cp:lastPrinted>
  <dcterms:modified xsi:type="dcterms:W3CDTF">2022-02-25T02:37:23Z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