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0DDF" w:rsidRDefault="00D00DDF" w:rsidP="00D00DDF">
      <w:pPr>
        <w:spacing w:line="360" w:lineRule="auto"/>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jc w:val="center"/>
        <w:rPr>
          <w:rFonts w:ascii="黑体" w:eastAsia="黑体"/>
          <w:sz w:val="36"/>
          <w:szCs w:val="36"/>
        </w:rPr>
      </w:pPr>
      <w:r>
        <w:rPr>
          <w:rFonts w:ascii="黑体" w:eastAsia="黑体" w:hint="eastAsia"/>
          <w:sz w:val="36"/>
          <w:szCs w:val="36"/>
          <w:u w:val="single"/>
        </w:rPr>
        <w:t>百合路</w:t>
      </w:r>
      <w:proofErr w:type="gramStart"/>
      <w:r>
        <w:rPr>
          <w:rFonts w:ascii="黑体" w:eastAsia="黑体" w:hint="eastAsia"/>
          <w:sz w:val="36"/>
          <w:szCs w:val="36"/>
          <w:u w:val="single"/>
        </w:rPr>
        <w:t>公交首</w:t>
      </w:r>
      <w:proofErr w:type="gramEnd"/>
      <w:r>
        <w:rPr>
          <w:rFonts w:ascii="黑体" w:eastAsia="黑体" w:hint="eastAsia"/>
          <w:sz w:val="36"/>
          <w:szCs w:val="36"/>
          <w:u w:val="single"/>
        </w:rPr>
        <w:t>末站项目</w:t>
      </w:r>
      <w:r>
        <w:rPr>
          <w:rFonts w:ascii="黑体" w:eastAsia="黑体" w:hint="eastAsia"/>
          <w:sz w:val="36"/>
          <w:szCs w:val="36"/>
        </w:rPr>
        <w:t>施工招标</w:t>
      </w:r>
    </w:p>
    <w:p w:rsidR="00D00DDF" w:rsidRDefault="00D00DDF" w:rsidP="00D00DDF">
      <w:pPr>
        <w:rPr>
          <w:sz w:val="28"/>
          <w:szCs w:val="28"/>
        </w:rPr>
      </w:pPr>
    </w:p>
    <w:p w:rsidR="00D00DDF" w:rsidRDefault="00D00DDF" w:rsidP="00D00DDF">
      <w:pPr>
        <w:rPr>
          <w:sz w:val="28"/>
          <w:szCs w:val="28"/>
        </w:rPr>
      </w:pPr>
    </w:p>
    <w:p w:rsidR="00D00DDF" w:rsidRDefault="00D00DDF" w:rsidP="00D00DDF">
      <w:pPr>
        <w:jc w:val="center"/>
        <w:rPr>
          <w:rFonts w:ascii="黑体" w:eastAsia="黑体"/>
          <w:sz w:val="72"/>
          <w:szCs w:val="72"/>
        </w:rPr>
      </w:pPr>
      <w:r>
        <w:rPr>
          <w:rFonts w:ascii="黑体" w:eastAsia="黑体" w:hint="eastAsia"/>
          <w:sz w:val="72"/>
          <w:szCs w:val="72"/>
        </w:rPr>
        <w:t>招标文件</w:t>
      </w: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r>
        <w:t xml:space="preserve">                         </w:t>
      </w:r>
      <w:r>
        <w:rPr>
          <w:rFonts w:ascii="楷体" w:eastAsia="楷体" w:hAnsi="楷体" w:cs="楷体" w:hint="eastAsia"/>
          <w:sz w:val="24"/>
        </w:rPr>
        <w:t>项目编号：</w:t>
      </w:r>
      <w:r>
        <w:rPr>
          <w:rFonts w:eastAsia="楷体"/>
          <w:bCs/>
          <w:sz w:val="24"/>
        </w:rPr>
        <w:t>BZJK-2018-028</w:t>
      </w:r>
      <w:r>
        <w:rPr>
          <w:rFonts w:ascii="楷体" w:eastAsia="楷体" w:hAnsi="楷体" w:cs="楷体" w:hint="eastAsia"/>
          <w:bCs/>
          <w:sz w:val="24"/>
        </w:rPr>
        <w:t>号</w:t>
      </w: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r>
        <w:t xml:space="preserve"> </w:t>
      </w: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jc w:val="center"/>
        <w:rPr>
          <w:rFonts w:ascii="黑体" w:eastAsia="黑体"/>
          <w:sz w:val="28"/>
          <w:szCs w:val="28"/>
        </w:rPr>
      </w:pPr>
      <w:r>
        <w:rPr>
          <w:rFonts w:ascii="黑体" w:eastAsia="黑体" w:hint="eastAsia"/>
          <w:sz w:val="28"/>
          <w:szCs w:val="28"/>
        </w:rPr>
        <w:t>招标人：</w:t>
      </w:r>
      <w:r>
        <w:rPr>
          <w:rFonts w:ascii="黑体" w:eastAsia="黑体" w:hint="eastAsia"/>
          <w:sz w:val="28"/>
          <w:szCs w:val="28"/>
          <w:u w:val="single"/>
        </w:rPr>
        <w:t xml:space="preserve"> 亳州市公共交通有限责任公司</w:t>
      </w:r>
    </w:p>
    <w:p w:rsidR="00D00DDF" w:rsidRDefault="00D00DDF" w:rsidP="00D00DDF">
      <w:pPr>
        <w:ind w:firstLineChars="1000" w:firstLine="2800"/>
        <w:rPr>
          <w:rFonts w:ascii="黑体" w:eastAsia="黑体"/>
          <w:sz w:val="28"/>
          <w:szCs w:val="28"/>
        </w:rPr>
      </w:pPr>
      <w:r>
        <w:rPr>
          <w:rFonts w:ascii="黑体" w:eastAsia="黑体" w:hint="eastAsia"/>
          <w:sz w:val="28"/>
          <w:szCs w:val="28"/>
          <w:u w:val="single"/>
        </w:rPr>
        <w:t xml:space="preserve"> 2018</w:t>
      </w:r>
      <w:r>
        <w:rPr>
          <w:rFonts w:ascii="黑体" w:eastAsia="黑体" w:hint="eastAsia"/>
          <w:sz w:val="28"/>
          <w:szCs w:val="28"/>
        </w:rPr>
        <w:t>年</w:t>
      </w:r>
      <w:r>
        <w:rPr>
          <w:rFonts w:ascii="黑体" w:eastAsia="黑体" w:hint="eastAsia"/>
          <w:sz w:val="28"/>
          <w:szCs w:val="28"/>
          <w:u w:val="single"/>
        </w:rPr>
        <w:t xml:space="preserve"> 11 </w:t>
      </w:r>
      <w:r>
        <w:rPr>
          <w:rFonts w:ascii="黑体" w:eastAsia="黑体" w:hint="eastAsia"/>
          <w:sz w:val="28"/>
          <w:szCs w:val="28"/>
        </w:rPr>
        <w:t>月</w:t>
      </w:r>
      <w:r>
        <w:rPr>
          <w:rFonts w:ascii="黑体" w:eastAsia="黑体" w:hint="eastAsia"/>
          <w:sz w:val="28"/>
          <w:szCs w:val="28"/>
          <w:u w:val="single"/>
        </w:rPr>
        <w:t xml:space="preserve"> </w:t>
      </w:r>
      <w:r>
        <w:rPr>
          <w:rFonts w:ascii="黑体" w:eastAsia="黑体"/>
          <w:sz w:val="28"/>
          <w:szCs w:val="28"/>
          <w:u w:val="single"/>
        </w:rPr>
        <w:t>13</w:t>
      </w:r>
      <w:r>
        <w:rPr>
          <w:rFonts w:ascii="黑体" w:eastAsia="黑体" w:hint="eastAsia"/>
          <w:sz w:val="28"/>
          <w:szCs w:val="28"/>
          <w:u w:val="single"/>
        </w:rPr>
        <w:t xml:space="preserve"> </w:t>
      </w:r>
      <w:r>
        <w:rPr>
          <w:rFonts w:ascii="黑体" w:eastAsia="黑体" w:hint="eastAsia"/>
          <w:sz w:val="28"/>
          <w:szCs w:val="28"/>
        </w:rPr>
        <w:t>日</w:t>
      </w:r>
    </w:p>
    <w:p w:rsidR="00D00DDF" w:rsidRDefault="00D00DDF" w:rsidP="00D00DDF">
      <w:pPr>
        <w:widowControl/>
        <w:jc w:val="left"/>
        <w:rPr>
          <w:rFonts w:ascii="黑体" w:eastAsia="黑体"/>
          <w:sz w:val="28"/>
          <w:szCs w:val="28"/>
        </w:rPr>
        <w:sectPr w:rsidR="00D00DDF">
          <w:pgSz w:w="11906" w:h="16838"/>
          <w:pgMar w:top="1440" w:right="1800" w:bottom="1440" w:left="1800" w:header="851" w:footer="992" w:gutter="0"/>
          <w:pgNumType w:start="1"/>
          <w:cols w:space="720"/>
          <w:docGrid w:type="lines" w:linePitch="312"/>
        </w:sectPr>
      </w:pPr>
    </w:p>
    <w:p w:rsidR="00D00DDF" w:rsidRDefault="00D00DDF" w:rsidP="00D00DDF">
      <w:pPr>
        <w:jc w:val="left"/>
      </w:pPr>
      <w:bookmarkStart w:id="0" w:name="_Toc179632527"/>
      <w:bookmarkStart w:id="1" w:name="_Toc152045511"/>
      <w:bookmarkStart w:id="2" w:name="_Toc152042287"/>
      <w:bookmarkStart w:id="3" w:name="_Toc144974479"/>
    </w:p>
    <w:p w:rsidR="00D00DDF" w:rsidRDefault="00D00DDF" w:rsidP="00D00DDF">
      <w:pPr>
        <w:pStyle w:val="1"/>
        <w:jc w:val="center"/>
      </w:pPr>
      <w:bookmarkStart w:id="4" w:name="_Toc296602409"/>
      <w:bookmarkStart w:id="5" w:name="_Toc247085679"/>
      <w:bookmarkStart w:id="6" w:name="_Toc246996908"/>
      <w:bookmarkStart w:id="7" w:name="_Toc246996165"/>
      <w:bookmarkStart w:id="8" w:name="_Toc179632535"/>
      <w:bookmarkStart w:id="9" w:name="_Toc152045518"/>
      <w:bookmarkStart w:id="10" w:name="_Toc152042294"/>
      <w:bookmarkStart w:id="11" w:name="_Toc144974486"/>
      <w:bookmarkEnd w:id="0"/>
      <w:bookmarkEnd w:id="1"/>
      <w:bookmarkEnd w:id="2"/>
      <w:bookmarkEnd w:id="3"/>
      <w:r>
        <w:rPr>
          <w:rFonts w:hint="eastAsia"/>
        </w:rPr>
        <w:t>第一章</w:t>
      </w:r>
      <w:r>
        <w:t xml:space="preserve"> </w:t>
      </w:r>
      <w:r>
        <w:rPr>
          <w:rFonts w:hint="eastAsia"/>
        </w:rPr>
        <w:t>招标公告</w:t>
      </w:r>
      <w:bookmarkEnd w:id="4"/>
      <w:bookmarkEnd w:id="5"/>
      <w:bookmarkEnd w:id="6"/>
      <w:bookmarkEnd w:id="7"/>
      <w:bookmarkEnd w:id="8"/>
      <w:bookmarkEnd w:id="9"/>
      <w:bookmarkEnd w:id="10"/>
      <w:bookmarkEnd w:id="11"/>
    </w:p>
    <w:p w:rsidR="00D00DDF" w:rsidRDefault="00D00DDF" w:rsidP="00D00DDF">
      <w:pPr>
        <w:spacing w:line="440" w:lineRule="exact"/>
        <w:jc w:val="center"/>
        <w:rPr>
          <w:rFonts w:eastAsia="黑体"/>
          <w:sz w:val="20"/>
          <w:szCs w:val="20"/>
        </w:rPr>
      </w:pPr>
    </w:p>
    <w:p w:rsidR="00D00DDF" w:rsidRDefault="00D00DDF" w:rsidP="00D00DDF">
      <w:pPr>
        <w:spacing w:line="440" w:lineRule="exact"/>
        <w:jc w:val="center"/>
        <w:rPr>
          <w:rFonts w:eastAsia="黑体"/>
          <w:sz w:val="28"/>
          <w:szCs w:val="28"/>
        </w:rPr>
      </w:pPr>
      <w:r>
        <w:rPr>
          <w:rFonts w:ascii="黑体" w:eastAsia="黑体" w:hint="eastAsia"/>
          <w:sz w:val="28"/>
          <w:szCs w:val="28"/>
          <w:u w:val="single"/>
        </w:rPr>
        <w:t>百合路</w:t>
      </w:r>
      <w:proofErr w:type="gramStart"/>
      <w:r>
        <w:rPr>
          <w:rFonts w:ascii="黑体" w:eastAsia="黑体" w:hint="eastAsia"/>
          <w:sz w:val="28"/>
          <w:szCs w:val="28"/>
          <w:u w:val="single"/>
        </w:rPr>
        <w:t>公交首</w:t>
      </w:r>
      <w:proofErr w:type="gramEnd"/>
      <w:r>
        <w:rPr>
          <w:rFonts w:ascii="黑体" w:eastAsia="黑体" w:hint="eastAsia"/>
          <w:sz w:val="28"/>
          <w:szCs w:val="28"/>
          <w:u w:val="single"/>
        </w:rPr>
        <w:t>末站项目</w:t>
      </w:r>
      <w:r>
        <w:rPr>
          <w:rFonts w:eastAsia="黑体" w:hint="eastAsia"/>
          <w:sz w:val="28"/>
          <w:szCs w:val="28"/>
        </w:rPr>
        <w:t>施工招标公告</w:t>
      </w:r>
    </w:p>
    <w:p w:rsidR="00D00DDF" w:rsidRDefault="00D00DDF" w:rsidP="00D00DDF">
      <w:pPr>
        <w:spacing w:line="400" w:lineRule="exact"/>
        <w:ind w:firstLineChars="200" w:firstLine="540"/>
        <w:rPr>
          <w:rFonts w:eastAsia="黑体"/>
          <w:sz w:val="27"/>
          <w:szCs w:val="27"/>
          <w:u w:val="single"/>
        </w:rPr>
      </w:pPr>
    </w:p>
    <w:p w:rsidR="00D00DDF" w:rsidRDefault="00D00DDF" w:rsidP="00D00DDF">
      <w:pPr>
        <w:pStyle w:val="2"/>
      </w:pPr>
      <w:bookmarkStart w:id="12" w:name="_Toc296602410"/>
      <w:bookmarkStart w:id="13" w:name="_Toc247085680"/>
      <w:bookmarkStart w:id="14" w:name="_Toc246996909"/>
      <w:bookmarkStart w:id="15" w:name="_Toc246996166"/>
      <w:bookmarkStart w:id="16" w:name="_Toc179632536"/>
      <w:bookmarkStart w:id="17" w:name="_Toc152045519"/>
      <w:bookmarkStart w:id="18" w:name="_Toc152042295"/>
      <w:bookmarkStart w:id="19" w:name="_Toc144974487"/>
      <w:r>
        <w:t xml:space="preserve">1. </w:t>
      </w:r>
      <w:r>
        <w:rPr>
          <w:rFonts w:hint="eastAsia"/>
        </w:rPr>
        <w:t>招标条件</w:t>
      </w:r>
      <w:bookmarkEnd w:id="12"/>
      <w:bookmarkEnd w:id="13"/>
      <w:bookmarkEnd w:id="14"/>
      <w:bookmarkEnd w:id="15"/>
      <w:bookmarkEnd w:id="16"/>
      <w:bookmarkEnd w:id="17"/>
      <w:bookmarkEnd w:id="18"/>
      <w:bookmarkEnd w:id="19"/>
    </w:p>
    <w:p w:rsidR="00D00DDF" w:rsidRDefault="00D00DDF" w:rsidP="00D00DDF">
      <w:pPr>
        <w:spacing w:line="400" w:lineRule="exact"/>
        <w:ind w:firstLine="420"/>
        <w:rPr>
          <w:szCs w:val="21"/>
        </w:rPr>
      </w:pPr>
      <w:r>
        <w:rPr>
          <w:rFonts w:hint="eastAsia"/>
          <w:szCs w:val="21"/>
        </w:rPr>
        <w:t>本项目为</w:t>
      </w:r>
      <w:r>
        <w:rPr>
          <w:szCs w:val="21"/>
          <w:u w:val="single"/>
        </w:rPr>
        <w:t>百合路</w:t>
      </w:r>
      <w:proofErr w:type="gramStart"/>
      <w:r>
        <w:rPr>
          <w:rFonts w:hint="eastAsia"/>
          <w:szCs w:val="21"/>
          <w:u w:val="single"/>
        </w:rPr>
        <w:t>公交首</w:t>
      </w:r>
      <w:proofErr w:type="gramEnd"/>
      <w:r>
        <w:rPr>
          <w:rFonts w:hint="eastAsia"/>
          <w:szCs w:val="21"/>
          <w:u w:val="single"/>
        </w:rPr>
        <w:t>末站项目施工招标</w:t>
      </w:r>
      <w:r>
        <w:rPr>
          <w:rFonts w:hint="eastAsia"/>
          <w:szCs w:val="21"/>
        </w:rPr>
        <w:t>，项目编号：</w:t>
      </w:r>
      <w:r>
        <w:rPr>
          <w:szCs w:val="21"/>
          <w:u w:val="single"/>
        </w:rPr>
        <w:t>BZJK-2018-028</w:t>
      </w:r>
      <w:r>
        <w:rPr>
          <w:rFonts w:hint="eastAsia"/>
          <w:szCs w:val="21"/>
          <w:u w:val="single"/>
        </w:rPr>
        <w:t>号</w:t>
      </w:r>
      <w:r>
        <w:rPr>
          <w:rFonts w:hint="eastAsia"/>
          <w:szCs w:val="21"/>
        </w:rPr>
        <w:t>，招标人为</w:t>
      </w:r>
      <w:r>
        <w:rPr>
          <w:rFonts w:hint="eastAsia"/>
          <w:szCs w:val="21"/>
          <w:u w:val="single"/>
        </w:rPr>
        <w:t>亳州市公共交通有限责任公司</w:t>
      </w:r>
      <w:r>
        <w:rPr>
          <w:rFonts w:hint="eastAsia"/>
          <w:szCs w:val="21"/>
        </w:rPr>
        <w:t>，建设资金来自</w:t>
      </w:r>
      <w:r>
        <w:rPr>
          <w:rFonts w:hint="eastAsia"/>
          <w:szCs w:val="21"/>
          <w:u w:val="single"/>
        </w:rPr>
        <w:t>财政资金</w:t>
      </w:r>
      <w:r>
        <w:rPr>
          <w:rFonts w:hint="eastAsia"/>
          <w:szCs w:val="21"/>
        </w:rPr>
        <w:t>。项目已具备招标条件，</w:t>
      </w:r>
      <w:proofErr w:type="gramStart"/>
      <w:r>
        <w:rPr>
          <w:rFonts w:hint="eastAsia"/>
          <w:szCs w:val="21"/>
        </w:rPr>
        <w:t>现邀请</w:t>
      </w:r>
      <w:proofErr w:type="gramEnd"/>
      <w:r>
        <w:rPr>
          <w:rFonts w:hint="eastAsia"/>
          <w:szCs w:val="21"/>
        </w:rPr>
        <w:t>符合要求单位参加该项目施工投标。</w:t>
      </w:r>
    </w:p>
    <w:p w:rsidR="00D00DDF" w:rsidRDefault="00D00DDF" w:rsidP="00D00DDF">
      <w:pPr>
        <w:pStyle w:val="2"/>
      </w:pPr>
      <w:bookmarkStart w:id="20" w:name="_Toc296602411"/>
      <w:bookmarkStart w:id="21" w:name="_Toc247085681"/>
      <w:bookmarkStart w:id="22" w:name="_Toc246996910"/>
      <w:bookmarkStart w:id="23" w:name="_Toc246996167"/>
      <w:bookmarkStart w:id="24" w:name="_Toc179632537"/>
      <w:bookmarkStart w:id="25" w:name="_Toc152045520"/>
      <w:bookmarkStart w:id="26" w:name="_Toc152042296"/>
      <w:bookmarkStart w:id="27" w:name="_Toc144974488"/>
      <w:r>
        <w:t xml:space="preserve">2. </w:t>
      </w:r>
      <w:r>
        <w:rPr>
          <w:rFonts w:hint="eastAsia"/>
        </w:rPr>
        <w:t>项目概况与招标范围</w:t>
      </w:r>
      <w:bookmarkEnd w:id="20"/>
      <w:bookmarkEnd w:id="21"/>
      <w:bookmarkEnd w:id="22"/>
      <w:bookmarkEnd w:id="23"/>
      <w:bookmarkEnd w:id="24"/>
      <w:bookmarkEnd w:id="25"/>
      <w:bookmarkEnd w:id="26"/>
      <w:bookmarkEnd w:id="27"/>
    </w:p>
    <w:p w:rsidR="00D00DDF" w:rsidRDefault="00D00DDF" w:rsidP="00D00DDF">
      <w:pPr>
        <w:spacing w:line="400" w:lineRule="exact"/>
        <w:ind w:firstLine="420"/>
        <w:rPr>
          <w:szCs w:val="21"/>
        </w:rPr>
      </w:pPr>
      <w:bookmarkStart w:id="28" w:name="_Toc296602412"/>
      <w:bookmarkStart w:id="29" w:name="_Toc247085682"/>
      <w:bookmarkStart w:id="30" w:name="_Toc246996911"/>
      <w:bookmarkStart w:id="31" w:name="_Toc246996168"/>
      <w:bookmarkStart w:id="32" w:name="_Toc179632538"/>
      <w:bookmarkStart w:id="33" w:name="_Toc152045521"/>
      <w:bookmarkStart w:id="34" w:name="_Toc152042297"/>
      <w:bookmarkStart w:id="35" w:name="_Toc144974489"/>
      <w:r>
        <w:rPr>
          <w:rFonts w:hint="eastAsia"/>
          <w:szCs w:val="21"/>
        </w:rPr>
        <w:t xml:space="preserve">2.1 </w:t>
      </w:r>
      <w:r>
        <w:rPr>
          <w:rFonts w:hint="eastAsia"/>
          <w:szCs w:val="21"/>
        </w:rPr>
        <w:t>建设地点：</w:t>
      </w:r>
      <w:r w:rsidRPr="00490142">
        <w:rPr>
          <w:rFonts w:hint="eastAsia"/>
          <w:szCs w:val="21"/>
        </w:rPr>
        <w:t>百合路与</w:t>
      </w:r>
      <w:proofErr w:type="gramStart"/>
      <w:r w:rsidRPr="00490142">
        <w:rPr>
          <w:rFonts w:hint="eastAsia"/>
          <w:szCs w:val="21"/>
        </w:rPr>
        <w:t>仙翁路交叉</w:t>
      </w:r>
      <w:proofErr w:type="gramEnd"/>
      <w:r w:rsidRPr="00490142">
        <w:rPr>
          <w:rFonts w:hint="eastAsia"/>
          <w:szCs w:val="21"/>
        </w:rPr>
        <w:t>路口。</w:t>
      </w:r>
    </w:p>
    <w:p w:rsidR="00D00DDF" w:rsidRPr="006C3C76" w:rsidRDefault="00D00DDF" w:rsidP="00D00DDF">
      <w:pPr>
        <w:ind w:firstLineChars="200" w:firstLine="420"/>
        <w:rPr>
          <w:szCs w:val="21"/>
        </w:rPr>
      </w:pPr>
      <w:r>
        <w:rPr>
          <w:rFonts w:hint="eastAsia"/>
          <w:szCs w:val="21"/>
        </w:rPr>
        <w:t xml:space="preserve">2.2 </w:t>
      </w:r>
      <w:r>
        <w:rPr>
          <w:rFonts w:hint="eastAsia"/>
          <w:szCs w:val="21"/>
        </w:rPr>
        <w:t>建设规模：</w:t>
      </w:r>
      <w:proofErr w:type="gramStart"/>
      <w:r w:rsidRPr="00490142">
        <w:rPr>
          <w:rFonts w:hint="eastAsia"/>
          <w:szCs w:val="21"/>
        </w:rPr>
        <w:t>百合路首末站</w:t>
      </w:r>
      <w:proofErr w:type="gramEnd"/>
      <w:r w:rsidRPr="00490142">
        <w:rPr>
          <w:rFonts w:hint="eastAsia"/>
          <w:szCs w:val="21"/>
        </w:rPr>
        <w:t>占地</w:t>
      </w:r>
      <w:r w:rsidRPr="00490142">
        <w:rPr>
          <w:szCs w:val="21"/>
        </w:rPr>
        <w:t xml:space="preserve"> </w:t>
      </w:r>
      <w:r w:rsidRPr="00490142">
        <w:rPr>
          <w:rFonts w:hint="eastAsia"/>
          <w:szCs w:val="21"/>
        </w:rPr>
        <w:t>3845.88</w:t>
      </w:r>
      <w:r w:rsidRPr="00490142">
        <w:rPr>
          <w:rFonts w:hint="eastAsia"/>
          <w:szCs w:val="21"/>
        </w:rPr>
        <w:t>平方米，建筑面积</w:t>
      </w:r>
      <w:r w:rsidRPr="00490142">
        <w:rPr>
          <w:rFonts w:hint="eastAsia"/>
          <w:szCs w:val="21"/>
        </w:rPr>
        <w:t>245</w:t>
      </w:r>
      <w:r w:rsidRPr="00490142">
        <w:rPr>
          <w:rFonts w:hint="eastAsia"/>
          <w:szCs w:val="21"/>
        </w:rPr>
        <w:t>平方米，办公楼为一层。</w:t>
      </w:r>
    </w:p>
    <w:p w:rsidR="00D00DDF" w:rsidRDefault="00D00DDF" w:rsidP="00D00DDF">
      <w:pPr>
        <w:spacing w:line="400" w:lineRule="exact"/>
        <w:ind w:firstLine="420"/>
        <w:rPr>
          <w:szCs w:val="21"/>
        </w:rPr>
      </w:pPr>
      <w:r>
        <w:rPr>
          <w:rFonts w:hint="eastAsia"/>
          <w:szCs w:val="21"/>
        </w:rPr>
        <w:t xml:space="preserve">2.3 </w:t>
      </w:r>
      <w:r>
        <w:rPr>
          <w:rFonts w:hint="eastAsia"/>
          <w:szCs w:val="21"/>
        </w:rPr>
        <w:t>计划工期：</w:t>
      </w:r>
      <w:r w:rsidRPr="006C3C76">
        <w:rPr>
          <w:szCs w:val="21"/>
        </w:rPr>
        <w:t>6</w:t>
      </w:r>
      <w:r w:rsidRPr="006C3C76">
        <w:rPr>
          <w:rFonts w:hint="eastAsia"/>
          <w:szCs w:val="21"/>
        </w:rPr>
        <w:t>0</w:t>
      </w:r>
      <w:r>
        <w:rPr>
          <w:rFonts w:hint="eastAsia"/>
          <w:szCs w:val="21"/>
        </w:rPr>
        <w:t>日历天。</w:t>
      </w:r>
    </w:p>
    <w:p w:rsidR="00D00DDF" w:rsidRDefault="00D00DDF" w:rsidP="00D00DDF">
      <w:pPr>
        <w:spacing w:line="400" w:lineRule="exact"/>
        <w:ind w:firstLine="420"/>
        <w:rPr>
          <w:szCs w:val="21"/>
        </w:rPr>
      </w:pPr>
      <w:r>
        <w:rPr>
          <w:rFonts w:hint="eastAsia"/>
          <w:szCs w:val="21"/>
        </w:rPr>
        <w:t>2</w:t>
      </w:r>
      <w:r>
        <w:rPr>
          <w:szCs w:val="21"/>
        </w:rPr>
        <w:t xml:space="preserve">.4 </w:t>
      </w:r>
      <w:r>
        <w:rPr>
          <w:rFonts w:hint="eastAsia"/>
          <w:szCs w:val="21"/>
        </w:rPr>
        <w:t>招标方式：自主邀请招标。</w:t>
      </w:r>
    </w:p>
    <w:p w:rsidR="00D00DDF" w:rsidRDefault="00D00DDF" w:rsidP="00D00DDF">
      <w:pPr>
        <w:spacing w:line="400" w:lineRule="exact"/>
        <w:ind w:firstLine="420"/>
        <w:rPr>
          <w:szCs w:val="21"/>
        </w:rPr>
      </w:pPr>
      <w:r>
        <w:rPr>
          <w:rFonts w:hint="eastAsia"/>
          <w:szCs w:val="21"/>
        </w:rPr>
        <w:t>2.</w:t>
      </w:r>
      <w:r>
        <w:rPr>
          <w:szCs w:val="21"/>
        </w:rPr>
        <w:t>5</w:t>
      </w:r>
      <w:r>
        <w:rPr>
          <w:rFonts w:hint="eastAsia"/>
          <w:szCs w:val="21"/>
        </w:rPr>
        <w:t xml:space="preserve"> </w:t>
      </w:r>
      <w:r>
        <w:rPr>
          <w:rFonts w:hint="eastAsia"/>
          <w:szCs w:val="21"/>
        </w:rPr>
        <w:t>招标范围：</w:t>
      </w:r>
      <w:r w:rsidRPr="006C3C76">
        <w:rPr>
          <w:rFonts w:hint="eastAsia"/>
          <w:szCs w:val="21"/>
        </w:rPr>
        <w:t>具体工作内容详见工程量清单、施工图纸。</w:t>
      </w:r>
    </w:p>
    <w:p w:rsidR="00D00DDF" w:rsidRDefault="00D00DDF" w:rsidP="00D00DDF">
      <w:pPr>
        <w:spacing w:line="400" w:lineRule="exact"/>
        <w:ind w:firstLine="420"/>
        <w:rPr>
          <w:szCs w:val="21"/>
        </w:rPr>
      </w:pPr>
      <w:r>
        <w:rPr>
          <w:rFonts w:hint="eastAsia"/>
          <w:szCs w:val="21"/>
        </w:rPr>
        <w:t>2.</w:t>
      </w:r>
      <w:r>
        <w:rPr>
          <w:szCs w:val="21"/>
        </w:rPr>
        <w:t>6</w:t>
      </w:r>
      <w:r>
        <w:rPr>
          <w:rFonts w:hint="eastAsia"/>
          <w:szCs w:val="21"/>
        </w:rPr>
        <w:t xml:space="preserve"> </w:t>
      </w:r>
      <w:r>
        <w:rPr>
          <w:rFonts w:hint="eastAsia"/>
          <w:szCs w:val="21"/>
        </w:rPr>
        <w:t>最高投标限价（招标控制价）：</w:t>
      </w:r>
      <w:r w:rsidRPr="00490142">
        <w:rPr>
          <w:szCs w:val="21"/>
          <w:u w:val="single"/>
        </w:rPr>
        <w:t>2352542.85</w:t>
      </w:r>
      <w:r w:rsidRPr="006C3C76">
        <w:rPr>
          <w:rFonts w:hint="eastAsia"/>
          <w:szCs w:val="21"/>
        </w:rPr>
        <w:t>元</w:t>
      </w:r>
      <w:r>
        <w:rPr>
          <w:rFonts w:hint="eastAsia"/>
          <w:szCs w:val="21"/>
        </w:rPr>
        <w:t>。</w:t>
      </w:r>
    </w:p>
    <w:p w:rsidR="00D00DDF" w:rsidRDefault="00D00DDF" w:rsidP="00D00DDF">
      <w:pPr>
        <w:pStyle w:val="2"/>
      </w:pPr>
      <w:r>
        <w:t xml:space="preserve">3. </w:t>
      </w:r>
      <w:r>
        <w:rPr>
          <w:rFonts w:hint="eastAsia"/>
        </w:rPr>
        <w:t>投标人资格要求</w:t>
      </w:r>
      <w:bookmarkEnd w:id="28"/>
      <w:bookmarkEnd w:id="29"/>
      <w:bookmarkEnd w:id="30"/>
      <w:bookmarkEnd w:id="31"/>
      <w:bookmarkEnd w:id="32"/>
      <w:bookmarkEnd w:id="33"/>
      <w:bookmarkEnd w:id="34"/>
      <w:bookmarkEnd w:id="35"/>
    </w:p>
    <w:p w:rsidR="00D00DDF" w:rsidRDefault="00D00DDF" w:rsidP="00D00DDF">
      <w:pPr>
        <w:pStyle w:val="afb"/>
        <w:spacing w:before="0" w:beforeAutospacing="0" w:after="0" w:afterAutospacing="0" w:line="520" w:lineRule="atLeast"/>
        <w:ind w:firstLine="480"/>
        <w:jc w:val="both"/>
        <w:rPr>
          <w:rFonts w:ascii="Times New Roman" w:hAnsi="Times New Roman" w:cs="Times New Roman"/>
          <w:kern w:val="2"/>
          <w:sz w:val="21"/>
          <w:szCs w:val="21"/>
        </w:rPr>
      </w:pPr>
      <w:r>
        <w:rPr>
          <w:rFonts w:ascii="Times New Roman" w:hAnsi="Times New Roman" w:cs="Times New Roman"/>
          <w:kern w:val="2"/>
          <w:sz w:val="21"/>
          <w:szCs w:val="21"/>
        </w:rPr>
        <w:t xml:space="preserve">3.1 </w:t>
      </w:r>
      <w:r>
        <w:rPr>
          <w:rFonts w:ascii="Times New Roman" w:hAnsi="Times New Roman" w:cs="Times New Roman" w:hint="eastAsia"/>
          <w:kern w:val="2"/>
          <w:sz w:val="21"/>
          <w:szCs w:val="21"/>
        </w:rPr>
        <w:t>投标人资格要求：</w:t>
      </w:r>
    </w:p>
    <w:p w:rsidR="00D00DDF" w:rsidRDefault="00D00DDF" w:rsidP="00D00DDF">
      <w:pPr>
        <w:pStyle w:val="afb"/>
        <w:spacing w:before="0" w:beforeAutospacing="0" w:after="0" w:afterAutospacing="0" w:line="520" w:lineRule="atLeast"/>
        <w:ind w:firstLine="480"/>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1</w:t>
      </w:r>
      <w:r>
        <w:rPr>
          <w:rFonts w:ascii="Times New Roman" w:hAnsi="Times New Roman" w:cs="Times New Roman" w:hint="eastAsia"/>
          <w:kern w:val="2"/>
          <w:sz w:val="21"/>
          <w:szCs w:val="21"/>
        </w:rPr>
        <w:t>）具有独立法人资格；</w:t>
      </w:r>
    </w:p>
    <w:p w:rsidR="00D00DDF" w:rsidRDefault="00D00DDF" w:rsidP="00D00DDF">
      <w:pPr>
        <w:pStyle w:val="afb"/>
        <w:spacing w:before="0" w:beforeAutospacing="0" w:after="0" w:afterAutospacing="0" w:line="520" w:lineRule="atLeast"/>
        <w:ind w:firstLine="480"/>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2</w:t>
      </w:r>
      <w:r>
        <w:rPr>
          <w:rFonts w:ascii="Times New Roman" w:hAnsi="Times New Roman" w:cs="Times New Roman" w:hint="eastAsia"/>
          <w:kern w:val="2"/>
          <w:sz w:val="21"/>
          <w:szCs w:val="21"/>
        </w:rPr>
        <w:t>）具有市政公用工程施工总承包三级及以上资质；</w:t>
      </w:r>
    </w:p>
    <w:p w:rsidR="00D00DDF" w:rsidRDefault="00D00DDF" w:rsidP="00D00DDF">
      <w:pPr>
        <w:pStyle w:val="afb"/>
        <w:spacing w:before="0" w:beforeAutospacing="0" w:after="0" w:afterAutospacing="0" w:line="520" w:lineRule="atLeast"/>
        <w:ind w:firstLine="480"/>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3</w:t>
      </w:r>
      <w:r>
        <w:rPr>
          <w:rFonts w:ascii="Times New Roman" w:hAnsi="Times New Roman" w:cs="Times New Roman" w:hint="eastAsia"/>
          <w:kern w:val="2"/>
          <w:sz w:val="21"/>
          <w:szCs w:val="21"/>
        </w:rPr>
        <w:t>）提供</w:t>
      </w:r>
      <w:r>
        <w:rPr>
          <w:rFonts w:ascii="Times New Roman" w:hAnsi="Times New Roman" w:cs="Times New Roman"/>
          <w:kern w:val="2"/>
          <w:sz w:val="21"/>
          <w:szCs w:val="21"/>
        </w:rPr>
        <w:t xml:space="preserve"> 2015 </w:t>
      </w:r>
      <w:r>
        <w:rPr>
          <w:rFonts w:ascii="Times New Roman" w:hAnsi="Times New Roman" w:cs="Times New Roman" w:hint="eastAsia"/>
          <w:kern w:val="2"/>
          <w:sz w:val="21"/>
          <w:szCs w:val="21"/>
        </w:rPr>
        <w:t>年至今，企业类似项目业绩</w:t>
      </w:r>
      <w:r>
        <w:rPr>
          <w:rFonts w:ascii="Times New Roman" w:hAnsi="Times New Roman" w:cs="Times New Roman"/>
          <w:kern w:val="2"/>
          <w:sz w:val="21"/>
          <w:szCs w:val="21"/>
          <w:u w:val="single"/>
        </w:rPr>
        <w:t xml:space="preserve">  1  </w:t>
      </w:r>
      <w:proofErr w:type="gramStart"/>
      <w:r>
        <w:rPr>
          <w:rFonts w:ascii="Times New Roman" w:hAnsi="Times New Roman" w:cs="Times New Roman" w:hint="eastAsia"/>
          <w:kern w:val="2"/>
          <w:sz w:val="21"/>
          <w:szCs w:val="21"/>
        </w:rPr>
        <w:t>个</w:t>
      </w:r>
      <w:proofErr w:type="gramEnd"/>
      <w:r>
        <w:rPr>
          <w:rFonts w:ascii="Times New Roman" w:hAnsi="Times New Roman" w:cs="Times New Roman" w:hint="eastAsia"/>
          <w:kern w:val="2"/>
          <w:sz w:val="21"/>
          <w:szCs w:val="21"/>
        </w:rPr>
        <w:t>，以签订合同时间为准。类似项目业绩指：单项合同金额</w:t>
      </w:r>
      <w:r>
        <w:rPr>
          <w:rFonts w:ascii="Times New Roman" w:hAnsi="Times New Roman" w:cs="Times New Roman"/>
          <w:kern w:val="2"/>
          <w:sz w:val="21"/>
          <w:szCs w:val="21"/>
          <w:u w:val="single"/>
        </w:rPr>
        <w:t>200</w:t>
      </w:r>
      <w:r>
        <w:rPr>
          <w:rFonts w:ascii="Times New Roman" w:hAnsi="Times New Roman" w:cs="Times New Roman" w:hint="eastAsia"/>
          <w:kern w:val="2"/>
          <w:sz w:val="21"/>
          <w:szCs w:val="21"/>
        </w:rPr>
        <w:t>万元及以上市政工程业绩；</w:t>
      </w:r>
    </w:p>
    <w:p w:rsidR="00D00DDF" w:rsidRDefault="00D00DDF" w:rsidP="00D00DDF">
      <w:pPr>
        <w:pStyle w:val="afb"/>
        <w:spacing w:before="0" w:beforeAutospacing="0" w:after="0" w:afterAutospacing="0" w:line="520" w:lineRule="atLeast"/>
        <w:ind w:firstLine="480"/>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4</w:t>
      </w:r>
      <w:r>
        <w:rPr>
          <w:rFonts w:ascii="Times New Roman" w:hAnsi="Times New Roman" w:cs="Times New Roman" w:hint="eastAsia"/>
          <w:kern w:val="2"/>
          <w:sz w:val="21"/>
          <w:szCs w:val="21"/>
        </w:rPr>
        <w:t>）在安徽省境内无被限制投标的不良行为记录（有效期内），并在人员、设备、资金等方面具有承担本工程施工的能力；</w:t>
      </w:r>
    </w:p>
    <w:p w:rsidR="00D00DDF" w:rsidRDefault="00D00DDF" w:rsidP="00D00DDF">
      <w:pPr>
        <w:pStyle w:val="afb"/>
        <w:spacing w:before="0" w:beforeAutospacing="0" w:after="0" w:afterAutospacing="0" w:line="520" w:lineRule="atLeast"/>
        <w:ind w:firstLineChars="200" w:firstLine="420"/>
        <w:jc w:val="both"/>
        <w:rPr>
          <w:rFonts w:ascii="Times New Roman" w:hAnsi="Times New Roman" w:cs="Times New Roman"/>
          <w:kern w:val="2"/>
          <w:sz w:val="21"/>
          <w:szCs w:val="21"/>
        </w:rPr>
      </w:pPr>
      <w:r>
        <w:rPr>
          <w:rFonts w:ascii="Times New Roman" w:hAnsi="Times New Roman" w:cs="Times New Roman"/>
          <w:kern w:val="2"/>
          <w:sz w:val="21"/>
          <w:szCs w:val="21"/>
        </w:rPr>
        <w:lastRenderedPageBreak/>
        <w:t xml:space="preserve">3.2 </w:t>
      </w:r>
      <w:r>
        <w:rPr>
          <w:rFonts w:ascii="Times New Roman" w:hAnsi="Times New Roman" w:cs="Times New Roman" w:hint="eastAsia"/>
          <w:kern w:val="2"/>
          <w:sz w:val="21"/>
          <w:szCs w:val="21"/>
        </w:rPr>
        <w:t>项目负责人资格要求：</w:t>
      </w:r>
    </w:p>
    <w:p w:rsidR="00D00DDF" w:rsidRDefault="00D00DDF" w:rsidP="00D00DDF">
      <w:pPr>
        <w:pStyle w:val="afb"/>
        <w:spacing w:before="0" w:beforeAutospacing="0" w:after="0" w:afterAutospacing="0" w:line="400" w:lineRule="atLeast"/>
        <w:ind w:firstLine="480"/>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1</w:t>
      </w:r>
      <w:r>
        <w:rPr>
          <w:rFonts w:ascii="Times New Roman" w:hAnsi="Times New Roman" w:cs="Times New Roman" w:hint="eastAsia"/>
          <w:kern w:val="2"/>
          <w:sz w:val="21"/>
          <w:szCs w:val="21"/>
        </w:rPr>
        <w:t>）具备市政公用工程专业二级及以上注册建造师资格；</w:t>
      </w:r>
    </w:p>
    <w:p w:rsidR="00D00DDF" w:rsidRDefault="00D00DDF" w:rsidP="00D00DDF">
      <w:pPr>
        <w:pStyle w:val="afb"/>
        <w:spacing w:before="0" w:beforeAutospacing="0" w:after="0" w:afterAutospacing="0" w:line="400" w:lineRule="atLeast"/>
        <w:ind w:firstLine="480"/>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2</w:t>
      </w:r>
      <w:r>
        <w:rPr>
          <w:rFonts w:ascii="Times New Roman" w:hAnsi="Times New Roman" w:cs="Times New Roman" w:hint="eastAsia"/>
          <w:kern w:val="2"/>
          <w:sz w:val="21"/>
          <w:szCs w:val="21"/>
        </w:rPr>
        <w:t>）持有有效的安全考核合格证（</w:t>
      </w:r>
      <w:r>
        <w:rPr>
          <w:rFonts w:ascii="Times New Roman" w:hAnsi="Times New Roman" w:cs="Times New Roman"/>
          <w:kern w:val="2"/>
          <w:sz w:val="21"/>
          <w:szCs w:val="21"/>
        </w:rPr>
        <w:t>B</w:t>
      </w:r>
      <w:r>
        <w:rPr>
          <w:rFonts w:ascii="Times New Roman" w:hAnsi="Times New Roman" w:cs="Times New Roman" w:hint="eastAsia"/>
          <w:kern w:val="2"/>
          <w:sz w:val="21"/>
          <w:szCs w:val="21"/>
        </w:rPr>
        <w:t>证）；</w:t>
      </w:r>
    </w:p>
    <w:p w:rsidR="00D00DDF" w:rsidRDefault="00D00DDF" w:rsidP="00D00DDF">
      <w:pPr>
        <w:pStyle w:val="afb"/>
        <w:spacing w:before="0" w:beforeAutospacing="0" w:after="0" w:afterAutospacing="0" w:line="400" w:lineRule="atLeast"/>
        <w:ind w:firstLine="480"/>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3</w:t>
      </w:r>
      <w:r>
        <w:rPr>
          <w:rFonts w:ascii="Times New Roman" w:hAnsi="Times New Roman" w:cs="Times New Roman" w:hint="eastAsia"/>
          <w:kern w:val="2"/>
          <w:sz w:val="21"/>
          <w:szCs w:val="21"/>
        </w:rPr>
        <w:t>）在安徽省境内无被限制投标的不良行为记录（有效期内），未担任其他在建工程项目的项目经理，且符合注册建造师执业管理办法规定；</w:t>
      </w:r>
      <w:r>
        <w:rPr>
          <w:rFonts w:ascii="Times New Roman" w:hAnsi="Times New Roman" w:cs="Times New Roman"/>
          <w:kern w:val="2"/>
          <w:sz w:val="21"/>
          <w:szCs w:val="21"/>
        </w:rPr>
        <w:t xml:space="preserve"> </w:t>
      </w:r>
    </w:p>
    <w:p w:rsidR="00D00DDF" w:rsidRDefault="00D00DDF" w:rsidP="00D00DDF">
      <w:pPr>
        <w:spacing w:line="400" w:lineRule="exact"/>
        <w:ind w:firstLineChars="200" w:firstLine="420"/>
        <w:rPr>
          <w:szCs w:val="21"/>
        </w:rPr>
      </w:pPr>
      <w:r>
        <w:rPr>
          <w:szCs w:val="21"/>
        </w:rPr>
        <w:t xml:space="preserve">3.3 </w:t>
      </w:r>
      <w:r>
        <w:rPr>
          <w:rFonts w:hint="eastAsia"/>
          <w:szCs w:val="21"/>
        </w:rPr>
        <w:t>本次招标</w:t>
      </w:r>
      <w:r>
        <w:rPr>
          <w:szCs w:val="21"/>
          <w:u w:val="single"/>
        </w:rPr>
        <w:t xml:space="preserve"> </w:t>
      </w:r>
      <w:r>
        <w:rPr>
          <w:rFonts w:hint="eastAsia"/>
          <w:szCs w:val="21"/>
          <w:u w:val="single"/>
        </w:rPr>
        <w:t>不接受</w:t>
      </w:r>
      <w:r>
        <w:rPr>
          <w:szCs w:val="21"/>
          <w:u w:val="single"/>
        </w:rPr>
        <w:t xml:space="preserve"> </w:t>
      </w:r>
      <w:r>
        <w:rPr>
          <w:rFonts w:hint="eastAsia"/>
          <w:szCs w:val="21"/>
        </w:rPr>
        <w:t>联合体投标。</w:t>
      </w:r>
    </w:p>
    <w:p w:rsidR="00D00DDF" w:rsidRDefault="00D00DDF" w:rsidP="00D00DDF">
      <w:pPr>
        <w:pStyle w:val="2"/>
      </w:pPr>
      <w:bookmarkStart w:id="36" w:name="_Toc296602413"/>
      <w:bookmarkStart w:id="37" w:name="_Toc247085683"/>
      <w:bookmarkStart w:id="38" w:name="_Toc246996912"/>
      <w:bookmarkStart w:id="39" w:name="_Toc246996169"/>
      <w:bookmarkStart w:id="40" w:name="_Toc179632539"/>
      <w:bookmarkStart w:id="41" w:name="_Toc152045522"/>
      <w:bookmarkStart w:id="42" w:name="_Toc152042298"/>
      <w:bookmarkStart w:id="43" w:name="_Toc144974490"/>
      <w:r>
        <w:t xml:space="preserve">4. </w:t>
      </w:r>
      <w:r>
        <w:rPr>
          <w:rFonts w:hint="eastAsia"/>
        </w:rPr>
        <w:t>招标文件的获取</w:t>
      </w:r>
      <w:bookmarkEnd w:id="36"/>
      <w:bookmarkEnd w:id="37"/>
      <w:bookmarkEnd w:id="38"/>
      <w:bookmarkEnd w:id="39"/>
      <w:bookmarkEnd w:id="40"/>
      <w:bookmarkEnd w:id="41"/>
      <w:bookmarkEnd w:id="42"/>
      <w:bookmarkEnd w:id="43"/>
    </w:p>
    <w:p w:rsidR="00D00DDF" w:rsidRDefault="00D00DDF" w:rsidP="00D00DDF">
      <w:pPr>
        <w:spacing w:line="400" w:lineRule="exact"/>
        <w:ind w:firstLineChars="200" w:firstLine="420"/>
        <w:rPr>
          <w:szCs w:val="21"/>
        </w:rPr>
      </w:pPr>
      <w:r>
        <w:rPr>
          <w:szCs w:val="21"/>
        </w:rPr>
        <w:t xml:space="preserve">4.1 </w:t>
      </w:r>
      <w:r>
        <w:rPr>
          <w:rFonts w:hint="eastAsia"/>
          <w:szCs w:val="21"/>
        </w:rPr>
        <w:t>凡有意参加投标者，请于投标文件递交截止时间前到亳州交通投资控股集团有限公司官网（</w:t>
      </w:r>
      <w:r>
        <w:rPr>
          <w:szCs w:val="21"/>
        </w:rPr>
        <w:t>www.bzjkjt.com</w:t>
      </w:r>
      <w:r>
        <w:rPr>
          <w:rFonts w:hint="eastAsia"/>
          <w:szCs w:val="21"/>
        </w:rPr>
        <w:t>）自行下载招标文件及其他附件。</w:t>
      </w:r>
    </w:p>
    <w:p w:rsidR="00D00DDF" w:rsidRDefault="00D00DDF" w:rsidP="00D00DDF">
      <w:pPr>
        <w:pStyle w:val="2"/>
      </w:pPr>
      <w:bookmarkStart w:id="44" w:name="_Toc296602414"/>
      <w:bookmarkStart w:id="45" w:name="_Toc247085684"/>
      <w:bookmarkStart w:id="46" w:name="_Toc246996913"/>
      <w:bookmarkStart w:id="47" w:name="_Toc246996170"/>
      <w:bookmarkStart w:id="48" w:name="_Toc179632540"/>
      <w:bookmarkStart w:id="49" w:name="_Toc152045523"/>
      <w:bookmarkStart w:id="50" w:name="_Toc152042299"/>
      <w:bookmarkStart w:id="51" w:name="_Toc144974491"/>
      <w:r>
        <w:t xml:space="preserve">5. </w:t>
      </w:r>
      <w:r>
        <w:rPr>
          <w:rFonts w:hint="eastAsia"/>
        </w:rPr>
        <w:t>投标文件的递交</w:t>
      </w:r>
      <w:bookmarkEnd w:id="44"/>
      <w:bookmarkEnd w:id="45"/>
      <w:bookmarkEnd w:id="46"/>
      <w:bookmarkEnd w:id="47"/>
      <w:bookmarkEnd w:id="48"/>
      <w:bookmarkEnd w:id="49"/>
      <w:bookmarkEnd w:id="50"/>
      <w:bookmarkEnd w:id="51"/>
    </w:p>
    <w:p w:rsidR="00D00DDF" w:rsidRDefault="00D00DDF" w:rsidP="00D00DDF">
      <w:pPr>
        <w:spacing w:line="400" w:lineRule="exact"/>
        <w:ind w:firstLineChars="200" w:firstLine="420"/>
        <w:rPr>
          <w:szCs w:val="21"/>
        </w:rPr>
      </w:pPr>
      <w:r>
        <w:rPr>
          <w:szCs w:val="21"/>
        </w:rPr>
        <w:t xml:space="preserve">5.1 </w:t>
      </w:r>
      <w:r>
        <w:rPr>
          <w:rFonts w:hint="eastAsia"/>
          <w:szCs w:val="21"/>
        </w:rPr>
        <w:t>投标文件递交的截止时间（投标截止时间，下同）为</w:t>
      </w:r>
      <w:r>
        <w:rPr>
          <w:szCs w:val="21"/>
          <w:u w:val="single"/>
        </w:rPr>
        <w:t xml:space="preserve"> 2018</w:t>
      </w:r>
      <w:r>
        <w:rPr>
          <w:rFonts w:hint="eastAsia"/>
          <w:szCs w:val="21"/>
        </w:rPr>
        <w:t>年</w:t>
      </w:r>
      <w:r>
        <w:rPr>
          <w:szCs w:val="21"/>
          <w:u w:val="single"/>
        </w:rPr>
        <w:t xml:space="preserve"> 11 </w:t>
      </w:r>
      <w:r>
        <w:rPr>
          <w:rFonts w:hint="eastAsia"/>
          <w:szCs w:val="21"/>
        </w:rPr>
        <w:t>月</w:t>
      </w:r>
      <w:r>
        <w:rPr>
          <w:szCs w:val="21"/>
          <w:u w:val="single"/>
        </w:rPr>
        <w:t xml:space="preserve"> 20 </w:t>
      </w:r>
      <w:r>
        <w:rPr>
          <w:rFonts w:hint="eastAsia"/>
          <w:szCs w:val="21"/>
        </w:rPr>
        <w:t>日</w:t>
      </w:r>
      <w:r>
        <w:rPr>
          <w:szCs w:val="21"/>
          <w:u w:val="single"/>
        </w:rPr>
        <w:t xml:space="preserve"> 9 </w:t>
      </w:r>
      <w:r>
        <w:rPr>
          <w:rFonts w:hint="eastAsia"/>
          <w:szCs w:val="21"/>
        </w:rPr>
        <w:t>时</w:t>
      </w:r>
      <w:r>
        <w:rPr>
          <w:szCs w:val="21"/>
          <w:u w:val="single"/>
        </w:rPr>
        <w:t xml:space="preserve"> 00   </w:t>
      </w:r>
    </w:p>
    <w:p w:rsidR="00D00DDF" w:rsidRDefault="00D00DDF" w:rsidP="00D00DDF">
      <w:pPr>
        <w:spacing w:line="400" w:lineRule="exact"/>
        <w:rPr>
          <w:szCs w:val="21"/>
        </w:rPr>
      </w:pPr>
      <w:r>
        <w:rPr>
          <w:rFonts w:hint="eastAsia"/>
          <w:szCs w:val="21"/>
        </w:rPr>
        <w:t>分，地点为</w:t>
      </w:r>
      <w:r>
        <w:rPr>
          <w:rFonts w:hint="eastAsia"/>
          <w:szCs w:val="21"/>
          <w:highlight w:val="yellow"/>
          <w:u w:val="single"/>
          <w:shd w:val="clear" w:color="auto" w:fill="D9D9D9"/>
        </w:rPr>
        <w:t>亳州交通投资控股集团有限公司会议室（药都大道与希夷大道交叉</w:t>
      </w:r>
      <w:proofErr w:type="gramStart"/>
      <w:r>
        <w:rPr>
          <w:rFonts w:hint="eastAsia"/>
          <w:szCs w:val="21"/>
          <w:highlight w:val="yellow"/>
          <w:u w:val="single"/>
          <w:shd w:val="clear" w:color="auto" w:fill="D9D9D9"/>
        </w:rPr>
        <w:t>口岸香</w:t>
      </w:r>
      <w:proofErr w:type="gramEnd"/>
      <w:r>
        <w:rPr>
          <w:rFonts w:hint="eastAsia"/>
          <w:szCs w:val="21"/>
          <w:highlight w:val="yellow"/>
          <w:u w:val="single"/>
          <w:shd w:val="clear" w:color="auto" w:fill="D9D9D9"/>
        </w:rPr>
        <w:t>咖啡</w:t>
      </w:r>
      <w:r>
        <w:rPr>
          <w:szCs w:val="21"/>
          <w:highlight w:val="yellow"/>
          <w:u w:val="single"/>
          <w:shd w:val="clear" w:color="auto" w:fill="D9D9D9"/>
        </w:rPr>
        <w:t>8</w:t>
      </w:r>
      <w:r>
        <w:rPr>
          <w:rFonts w:hint="eastAsia"/>
          <w:szCs w:val="21"/>
          <w:highlight w:val="yellow"/>
          <w:u w:val="single"/>
          <w:shd w:val="clear" w:color="auto" w:fill="D9D9D9"/>
        </w:rPr>
        <w:t>楼）</w:t>
      </w:r>
      <w:r>
        <w:rPr>
          <w:rFonts w:hint="eastAsia"/>
          <w:szCs w:val="21"/>
        </w:rPr>
        <w:t>。</w:t>
      </w:r>
    </w:p>
    <w:p w:rsidR="00D00DDF" w:rsidRDefault="00D00DDF" w:rsidP="00D00DDF">
      <w:pPr>
        <w:spacing w:line="400" w:lineRule="exact"/>
        <w:ind w:firstLineChars="200" w:firstLine="420"/>
        <w:rPr>
          <w:szCs w:val="21"/>
        </w:rPr>
      </w:pPr>
      <w:r>
        <w:rPr>
          <w:szCs w:val="21"/>
        </w:rPr>
        <w:t xml:space="preserve">5.2 </w:t>
      </w:r>
      <w:r>
        <w:rPr>
          <w:rFonts w:hint="eastAsia"/>
          <w:szCs w:val="21"/>
        </w:rPr>
        <w:t>逾期送达的或者未送达指定地点的投标文件，招标人不予受理。</w:t>
      </w:r>
    </w:p>
    <w:p w:rsidR="00D00DDF" w:rsidRDefault="00D00DDF" w:rsidP="00D00DDF">
      <w:pPr>
        <w:pStyle w:val="2"/>
      </w:pPr>
      <w:bookmarkStart w:id="52" w:name="_Toc296602416"/>
      <w:bookmarkStart w:id="53" w:name="_Toc247085686"/>
      <w:bookmarkStart w:id="54" w:name="_Toc246996915"/>
      <w:bookmarkStart w:id="55" w:name="_Toc246996172"/>
      <w:bookmarkStart w:id="56" w:name="_Toc179632542"/>
      <w:bookmarkStart w:id="57" w:name="_Toc152045525"/>
      <w:bookmarkStart w:id="58" w:name="_Toc152042301"/>
      <w:bookmarkStart w:id="59" w:name="_Toc144974493"/>
      <w:r>
        <w:t xml:space="preserve">6. </w:t>
      </w:r>
      <w:r>
        <w:rPr>
          <w:rFonts w:hint="eastAsia"/>
        </w:rPr>
        <w:t>联系方式</w:t>
      </w:r>
      <w:bookmarkEnd w:id="52"/>
      <w:bookmarkEnd w:id="53"/>
      <w:bookmarkEnd w:id="54"/>
      <w:bookmarkEnd w:id="55"/>
      <w:bookmarkEnd w:id="56"/>
      <w:bookmarkEnd w:id="57"/>
      <w:bookmarkEnd w:id="58"/>
      <w:bookmarkEnd w:id="59"/>
    </w:p>
    <w:p w:rsidR="00D00DDF" w:rsidRDefault="00D00DDF" w:rsidP="00D00DDF">
      <w:pPr>
        <w:topLinePunct/>
        <w:spacing w:line="400" w:lineRule="exact"/>
        <w:ind w:firstLineChars="200" w:firstLine="420"/>
        <w:rPr>
          <w:rFonts w:ascii="仿宋_GB2312" w:eastAsia="仿宋_GB2312" w:hAnsi="宋体"/>
          <w:color w:val="000000"/>
          <w:sz w:val="32"/>
          <w:szCs w:val="32"/>
          <w:u w:val="single"/>
        </w:rPr>
      </w:pPr>
      <w:r>
        <w:rPr>
          <w:rFonts w:hint="eastAsia"/>
          <w:szCs w:val="21"/>
        </w:rPr>
        <w:t>招</w:t>
      </w:r>
      <w:r>
        <w:rPr>
          <w:szCs w:val="21"/>
        </w:rPr>
        <w:t xml:space="preserve"> </w:t>
      </w:r>
      <w:r>
        <w:rPr>
          <w:rFonts w:hint="eastAsia"/>
          <w:szCs w:val="21"/>
        </w:rPr>
        <w:t>标</w:t>
      </w:r>
      <w:r>
        <w:rPr>
          <w:szCs w:val="21"/>
        </w:rPr>
        <w:t xml:space="preserve"> </w:t>
      </w:r>
      <w:r>
        <w:rPr>
          <w:rFonts w:hint="eastAsia"/>
          <w:szCs w:val="21"/>
        </w:rPr>
        <w:t>人：</w:t>
      </w:r>
      <w:r>
        <w:rPr>
          <w:rFonts w:hint="eastAsia"/>
          <w:szCs w:val="21"/>
          <w:u w:val="single"/>
        </w:rPr>
        <w:t>亳州市公共交通有限责任公司</w:t>
      </w:r>
    </w:p>
    <w:p w:rsidR="00D00DDF" w:rsidRDefault="00D00DDF" w:rsidP="00D00DDF">
      <w:pPr>
        <w:topLinePunct/>
        <w:spacing w:line="400" w:lineRule="exact"/>
        <w:ind w:firstLineChars="200" w:firstLine="420"/>
        <w:rPr>
          <w:rFonts w:ascii="仿宋_GB2312" w:eastAsia="仿宋_GB2312" w:hAnsi="宋体"/>
          <w:color w:val="000000"/>
          <w:sz w:val="32"/>
          <w:szCs w:val="32"/>
          <w:u w:val="single"/>
        </w:rPr>
      </w:pPr>
      <w:r>
        <w:rPr>
          <w:rFonts w:hint="eastAsia"/>
          <w:szCs w:val="21"/>
        </w:rPr>
        <w:t>地</w:t>
      </w:r>
      <w:r>
        <w:rPr>
          <w:szCs w:val="21"/>
        </w:rPr>
        <w:t xml:space="preserve">    </w:t>
      </w:r>
      <w:r>
        <w:rPr>
          <w:rFonts w:hint="eastAsia"/>
          <w:szCs w:val="21"/>
        </w:rPr>
        <w:t>址：</w:t>
      </w:r>
      <w:r>
        <w:rPr>
          <w:rFonts w:hint="eastAsia"/>
          <w:szCs w:val="21"/>
          <w:u w:val="single"/>
        </w:rPr>
        <w:t>亳州市</w:t>
      </w:r>
      <w:proofErr w:type="gramStart"/>
      <w:r>
        <w:rPr>
          <w:rFonts w:hint="eastAsia"/>
          <w:szCs w:val="21"/>
          <w:u w:val="single"/>
        </w:rPr>
        <w:t>谯</w:t>
      </w:r>
      <w:proofErr w:type="gramEnd"/>
      <w:r>
        <w:rPr>
          <w:rFonts w:hint="eastAsia"/>
          <w:szCs w:val="21"/>
          <w:u w:val="single"/>
        </w:rPr>
        <w:t>城区药都大道</w:t>
      </w:r>
      <w:r>
        <w:rPr>
          <w:szCs w:val="21"/>
          <w:u w:val="single"/>
        </w:rPr>
        <w:t>1289</w:t>
      </w:r>
      <w:r>
        <w:rPr>
          <w:rFonts w:hint="eastAsia"/>
          <w:szCs w:val="21"/>
          <w:u w:val="single"/>
        </w:rPr>
        <w:t>号（药都大道与希夷大道交叉</w:t>
      </w:r>
      <w:proofErr w:type="gramStart"/>
      <w:r>
        <w:rPr>
          <w:rFonts w:hint="eastAsia"/>
          <w:szCs w:val="21"/>
          <w:u w:val="single"/>
        </w:rPr>
        <w:t>口岸香</w:t>
      </w:r>
      <w:proofErr w:type="gramEnd"/>
      <w:r>
        <w:rPr>
          <w:rFonts w:hint="eastAsia"/>
          <w:szCs w:val="21"/>
          <w:u w:val="single"/>
        </w:rPr>
        <w:t>咖啡</w:t>
      </w:r>
      <w:r>
        <w:rPr>
          <w:szCs w:val="21"/>
          <w:u w:val="single"/>
        </w:rPr>
        <w:t>5</w:t>
      </w:r>
      <w:r>
        <w:rPr>
          <w:rFonts w:hint="eastAsia"/>
          <w:szCs w:val="21"/>
          <w:u w:val="single"/>
        </w:rPr>
        <w:t>楼）</w:t>
      </w:r>
      <w:r>
        <w:rPr>
          <w:szCs w:val="21"/>
        </w:rPr>
        <w:t xml:space="preserve"> </w:t>
      </w:r>
    </w:p>
    <w:p w:rsidR="00D00DDF" w:rsidRDefault="00D00DDF" w:rsidP="00D00DDF">
      <w:pPr>
        <w:topLinePunct/>
        <w:spacing w:line="400" w:lineRule="exact"/>
        <w:ind w:firstLineChars="200" w:firstLine="420"/>
        <w:rPr>
          <w:szCs w:val="21"/>
        </w:rPr>
      </w:pPr>
      <w:proofErr w:type="gramStart"/>
      <w:r>
        <w:rPr>
          <w:rFonts w:hint="eastAsia"/>
          <w:szCs w:val="21"/>
        </w:rPr>
        <w:t>邮</w:t>
      </w:r>
      <w:proofErr w:type="gramEnd"/>
      <w:r>
        <w:rPr>
          <w:szCs w:val="21"/>
        </w:rPr>
        <w:t xml:space="preserve">    </w:t>
      </w:r>
      <w:r>
        <w:rPr>
          <w:rFonts w:hint="eastAsia"/>
          <w:szCs w:val="21"/>
        </w:rPr>
        <w:t>编：</w:t>
      </w:r>
      <w:r>
        <w:rPr>
          <w:szCs w:val="21"/>
          <w:u w:val="single"/>
        </w:rPr>
        <w:t>236800</w:t>
      </w:r>
      <w:r>
        <w:rPr>
          <w:szCs w:val="21"/>
        </w:rPr>
        <w:t xml:space="preserve">         </w:t>
      </w:r>
    </w:p>
    <w:p w:rsidR="00D00DDF" w:rsidRDefault="00D00DDF" w:rsidP="00D00DDF">
      <w:pPr>
        <w:topLinePunct/>
        <w:spacing w:line="400" w:lineRule="exact"/>
        <w:ind w:firstLineChars="200" w:firstLine="420"/>
        <w:rPr>
          <w:szCs w:val="21"/>
        </w:rPr>
      </w:pPr>
      <w:r>
        <w:rPr>
          <w:rFonts w:hint="eastAsia"/>
          <w:szCs w:val="21"/>
        </w:rPr>
        <w:t>联</w:t>
      </w:r>
      <w:r>
        <w:rPr>
          <w:szCs w:val="21"/>
        </w:rPr>
        <w:t xml:space="preserve"> </w:t>
      </w:r>
      <w:r>
        <w:rPr>
          <w:rFonts w:hint="eastAsia"/>
          <w:szCs w:val="21"/>
        </w:rPr>
        <w:t>系</w:t>
      </w:r>
      <w:r>
        <w:rPr>
          <w:szCs w:val="21"/>
        </w:rPr>
        <w:t xml:space="preserve"> </w:t>
      </w:r>
      <w:r>
        <w:rPr>
          <w:rFonts w:hint="eastAsia"/>
          <w:szCs w:val="21"/>
        </w:rPr>
        <w:t>人：王工</w:t>
      </w:r>
      <w:r>
        <w:rPr>
          <w:szCs w:val="21"/>
        </w:rPr>
        <w:t xml:space="preserve">         </w:t>
      </w:r>
    </w:p>
    <w:p w:rsidR="00D00DDF" w:rsidRDefault="00D00DDF" w:rsidP="00D00DDF">
      <w:pPr>
        <w:topLinePunct/>
        <w:spacing w:line="400" w:lineRule="exact"/>
        <w:ind w:firstLineChars="200" w:firstLine="420"/>
        <w:rPr>
          <w:szCs w:val="21"/>
        </w:rPr>
      </w:pPr>
      <w:r>
        <w:rPr>
          <w:rFonts w:hint="eastAsia"/>
          <w:szCs w:val="21"/>
        </w:rPr>
        <w:t>电</w:t>
      </w:r>
      <w:r>
        <w:rPr>
          <w:szCs w:val="21"/>
        </w:rPr>
        <w:t xml:space="preserve">    </w:t>
      </w:r>
      <w:r>
        <w:rPr>
          <w:rFonts w:hint="eastAsia"/>
          <w:szCs w:val="21"/>
        </w:rPr>
        <w:t>话：</w:t>
      </w:r>
      <w:r>
        <w:rPr>
          <w:szCs w:val="21"/>
          <w:u w:val="single"/>
        </w:rPr>
        <w:t>0558-5278008</w:t>
      </w:r>
      <w:r>
        <w:rPr>
          <w:szCs w:val="21"/>
        </w:rPr>
        <w:t xml:space="preserve">                          </w:t>
      </w:r>
    </w:p>
    <w:p w:rsidR="00D00DDF" w:rsidRDefault="00D00DDF" w:rsidP="00D00DDF">
      <w:pPr>
        <w:spacing w:line="400" w:lineRule="exact"/>
        <w:ind w:firstLineChars="200" w:firstLine="420"/>
        <w:rPr>
          <w:szCs w:val="21"/>
        </w:rPr>
      </w:pPr>
      <w:r>
        <w:rPr>
          <w:szCs w:val="21"/>
        </w:rPr>
        <w:t xml:space="preserve">       </w:t>
      </w:r>
    </w:p>
    <w:p w:rsidR="00D00DDF" w:rsidRDefault="00D00DDF" w:rsidP="00D00DDF">
      <w:pPr>
        <w:topLinePunct/>
        <w:spacing w:line="400" w:lineRule="exact"/>
        <w:ind w:firstLineChars="200" w:firstLine="420"/>
        <w:rPr>
          <w:rFonts w:ascii="仿宋_GB2312" w:eastAsia="仿宋_GB2312" w:hAnsi="宋体"/>
          <w:color w:val="000000"/>
          <w:sz w:val="32"/>
          <w:szCs w:val="32"/>
          <w:u w:val="single"/>
        </w:rPr>
      </w:pPr>
      <w:r>
        <w:rPr>
          <w:rFonts w:hint="eastAsia"/>
          <w:szCs w:val="21"/>
        </w:rPr>
        <w:t>开标地点：</w:t>
      </w:r>
      <w:r>
        <w:rPr>
          <w:rFonts w:hint="eastAsia"/>
          <w:szCs w:val="21"/>
          <w:u w:val="single"/>
        </w:rPr>
        <w:t>亳州交通投资控股集团有限公司</w:t>
      </w:r>
    </w:p>
    <w:p w:rsidR="00D00DDF" w:rsidRDefault="00D00DDF" w:rsidP="00D00DDF">
      <w:pPr>
        <w:topLinePunct/>
        <w:spacing w:line="400" w:lineRule="exact"/>
        <w:ind w:firstLineChars="200" w:firstLine="420"/>
        <w:rPr>
          <w:rFonts w:ascii="仿宋_GB2312" w:eastAsia="仿宋_GB2312" w:hAnsi="宋体"/>
          <w:color w:val="000000"/>
          <w:sz w:val="32"/>
          <w:szCs w:val="32"/>
          <w:u w:val="single"/>
        </w:rPr>
      </w:pPr>
      <w:r>
        <w:rPr>
          <w:rFonts w:hint="eastAsia"/>
          <w:szCs w:val="21"/>
        </w:rPr>
        <w:t>地</w:t>
      </w:r>
      <w:r>
        <w:rPr>
          <w:szCs w:val="21"/>
        </w:rPr>
        <w:t xml:space="preserve">    </w:t>
      </w:r>
      <w:r>
        <w:rPr>
          <w:rFonts w:hint="eastAsia"/>
          <w:szCs w:val="21"/>
        </w:rPr>
        <w:t>址：</w:t>
      </w:r>
      <w:r>
        <w:rPr>
          <w:rFonts w:hint="eastAsia"/>
          <w:szCs w:val="21"/>
          <w:u w:val="single"/>
        </w:rPr>
        <w:t>亳州市</w:t>
      </w:r>
      <w:proofErr w:type="gramStart"/>
      <w:r>
        <w:rPr>
          <w:rFonts w:hint="eastAsia"/>
          <w:szCs w:val="21"/>
          <w:u w:val="single"/>
        </w:rPr>
        <w:t>谯</w:t>
      </w:r>
      <w:proofErr w:type="gramEnd"/>
      <w:r>
        <w:rPr>
          <w:rFonts w:hint="eastAsia"/>
          <w:szCs w:val="21"/>
          <w:u w:val="single"/>
        </w:rPr>
        <w:t>城区药都大道</w:t>
      </w:r>
      <w:r>
        <w:rPr>
          <w:szCs w:val="21"/>
          <w:u w:val="single"/>
        </w:rPr>
        <w:t>1289</w:t>
      </w:r>
      <w:r>
        <w:rPr>
          <w:rFonts w:hint="eastAsia"/>
          <w:szCs w:val="21"/>
          <w:u w:val="single"/>
        </w:rPr>
        <w:t>号（药都大道与希夷大道交叉</w:t>
      </w:r>
      <w:proofErr w:type="gramStart"/>
      <w:r>
        <w:rPr>
          <w:rFonts w:hint="eastAsia"/>
          <w:szCs w:val="21"/>
          <w:u w:val="single"/>
        </w:rPr>
        <w:t>口岸香</w:t>
      </w:r>
      <w:proofErr w:type="gramEnd"/>
      <w:r>
        <w:rPr>
          <w:rFonts w:hint="eastAsia"/>
          <w:szCs w:val="21"/>
          <w:u w:val="single"/>
        </w:rPr>
        <w:t>咖啡</w:t>
      </w:r>
      <w:r>
        <w:rPr>
          <w:szCs w:val="21"/>
          <w:u w:val="single"/>
        </w:rPr>
        <w:t>8</w:t>
      </w:r>
      <w:r>
        <w:rPr>
          <w:rFonts w:hint="eastAsia"/>
          <w:szCs w:val="21"/>
          <w:u w:val="single"/>
        </w:rPr>
        <w:t>楼）</w:t>
      </w:r>
      <w:r>
        <w:rPr>
          <w:szCs w:val="21"/>
        </w:rPr>
        <w:t xml:space="preserve">         </w:t>
      </w:r>
    </w:p>
    <w:p w:rsidR="00D00DDF" w:rsidRDefault="00D00DDF" w:rsidP="00D00DDF">
      <w:pPr>
        <w:topLinePunct/>
        <w:spacing w:line="400" w:lineRule="exact"/>
        <w:ind w:firstLineChars="200" w:firstLine="420"/>
        <w:rPr>
          <w:szCs w:val="21"/>
        </w:rPr>
      </w:pPr>
      <w:r>
        <w:rPr>
          <w:rFonts w:hint="eastAsia"/>
          <w:szCs w:val="21"/>
        </w:rPr>
        <w:t>联</w:t>
      </w:r>
      <w:r>
        <w:rPr>
          <w:szCs w:val="21"/>
        </w:rPr>
        <w:t xml:space="preserve"> </w:t>
      </w:r>
      <w:r>
        <w:rPr>
          <w:rFonts w:hint="eastAsia"/>
          <w:szCs w:val="21"/>
        </w:rPr>
        <w:t>系</w:t>
      </w:r>
      <w:r>
        <w:rPr>
          <w:szCs w:val="21"/>
        </w:rPr>
        <w:t xml:space="preserve"> </w:t>
      </w:r>
      <w:r>
        <w:rPr>
          <w:rFonts w:hint="eastAsia"/>
          <w:szCs w:val="21"/>
        </w:rPr>
        <w:t>人：</w:t>
      </w:r>
      <w:r>
        <w:rPr>
          <w:rFonts w:hint="eastAsia"/>
          <w:szCs w:val="21"/>
          <w:u w:val="single"/>
        </w:rPr>
        <w:t>张工</w:t>
      </w:r>
      <w:r>
        <w:rPr>
          <w:szCs w:val="21"/>
        </w:rPr>
        <w:t xml:space="preserve">         </w:t>
      </w:r>
    </w:p>
    <w:p w:rsidR="00D00DDF" w:rsidRDefault="00D00DDF" w:rsidP="00D00DDF">
      <w:pPr>
        <w:topLinePunct/>
        <w:spacing w:line="400" w:lineRule="exact"/>
        <w:ind w:firstLineChars="200" w:firstLine="420"/>
        <w:rPr>
          <w:szCs w:val="21"/>
        </w:rPr>
      </w:pPr>
      <w:r>
        <w:rPr>
          <w:rFonts w:hint="eastAsia"/>
          <w:szCs w:val="21"/>
        </w:rPr>
        <w:t>电</w:t>
      </w:r>
      <w:r>
        <w:rPr>
          <w:szCs w:val="21"/>
        </w:rPr>
        <w:t xml:space="preserve">    </w:t>
      </w:r>
      <w:r>
        <w:rPr>
          <w:rFonts w:hint="eastAsia"/>
          <w:szCs w:val="21"/>
        </w:rPr>
        <w:t>话：</w:t>
      </w:r>
      <w:r>
        <w:rPr>
          <w:szCs w:val="21"/>
          <w:u w:val="single"/>
        </w:rPr>
        <w:t>0558-5196756</w:t>
      </w:r>
      <w:r>
        <w:rPr>
          <w:szCs w:val="21"/>
        </w:rPr>
        <w:t xml:space="preserve">                  </w:t>
      </w:r>
    </w:p>
    <w:p w:rsidR="00D00DDF" w:rsidRDefault="00D00DDF" w:rsidP="00D00DDF">
      <w:pPr>
        <w:topLinePunct/>
        <w:spacing w:line="400" w:lineRule="exact"/>
        <w:ind w:firstLineChars="200" w:firstLine="420"/>
        <w:rPr>
          <w:szCs w:val="21"/>
        </w:rPr>
      </w:pPr>
      <w:r>
        <w:rPr>
          <w:rFonts w:hint="eastAsia"/>
          <w:szCs w:val="21"/>
        </w:rPr>
        <w:t>电子邮件：</w:t>
      </w:r>
      <w:r>
        <w:rPr>
          <w:szCs w:val="21"/>
          <w:u w:val="single"/>
        </w:rPr>
        <w:t>bzjkjtjjsj@126.com</w:t>
      </w:r>
      <w:r>
        <w:rPr>
          <w:szCs w:val="21"/>
        </w:rPr>
        <w:t xml:space="preserve">        </w:t>
      </w:r>
    </w:p>
    <w:p w:rsidR="00D00DDF" w:rsidRDefault="00D00DDF" w:rsidP="00D00DDF">
      <w:pPr>
        <w:spacing w:line="400" w:lineRule="exact"/>
        <w:rPr>
          <w:szCs w:val="21"/>
        </w:rPr>
      </w:pPr>
      <w:r>
        <w:rPr>
          <w:szCs w:val="21"/>
        </w:rPr>
        <w:t xml:space="preserve">                                         </w:t>
      </w:r>
    </w:p>
    <w:p w:rsidR="00D00DDF" w:rsidRDefault="00D00DDF" w:rsidP="00D00DDF">
      <w:pPr>
        <w:spacing w:line="400" w:lineRule="exact"/>
        <w:rPr>
          <w:szCs w:val="21"/>
        </w:rPr>
      </w:pPr>
      <w:r>
        <w:rPr>
          <w:szCs w:val="21"/>
        </w:rPr>
        <w:t xml:space="preserve">                                             </w:t>
      </w:r>
    </w:p>
    <w:p w:rsidR="00D00DDF" w:rsidRDefault="00D00DDF" w:rsidP="00D00DDF">
      <w:pPr>
        <w:spacing w:line="400" w:lineRule="exact"/>
        <w:rPr>
          <w:szCs w:val="21"/>
        </w:rPr>
      </w:pPr>
      <w:r>
        <w:rPr>
          <w:rFonts w:hint="eastAsia"/>
          <w:szCs w:val="21"/>
        </w:rPr>
        <w:t xml:space="preserve">　　　　　　　　　　　　　　　　　　　　　　　　　</w:t>
      </w:r>
    </w:p>
    <w:p w:rsidR="00D00DDF" w:rsidRDefault="00D00DDF" w:rsidP="00D00DDF">
      <w:pPr>
        <w:pStyle w:val="1"/>
        <w:jc w:val="center"/>
      </w:pPr>
      <w:bookmarkStart w:id="60" w:name="_Toc296602418"/>
      <w:bookmarkStart w:id="61" w:name="_Toc247085687"/>
      <w:bookmarkStart w:id="62" w:name="_Toc246996916"/>
      <w:bookmarkStart w:id="63" w:name="_Toc246996173"/>
      <w:bookmarkStart w:id="64" w:name="_Toc179632544"/>
      <w:bookmarkStart w:id="65" w:name="_Toc152045527"/>
      <w:bookmarkStart w:id="66" w:name="_Toc152042303"/>
      <w:bookmarkStart w:id="67" w:name="_Toc144974495"/>
      <w:r>
        <w:rPr>
          <w:rFonts w:hint="eastAsia"/>
        </w:rPr>
        <w:lastRenderedPageBreak/>
        <w:t>第二章</w:t>
      </w:r>
      <w:r>
        <w:t xml:space="preserve"> </w:t>
      </w:r>
      <w:r>
        <w:rPr>
          <w:rFonts w:hint="eastAsia"/>
        </w:rPr>
        <w:t>投标人须知</w:t>
      </w:r>
      <w:bookmarkEnd w:id="60"/>
      <w:bookmarkEnd w:id="61"/>
      <w:bookmarkEnd w:id="62"/>
      <w:bookmarkEnd w:id="63"/>
      <w:bookmarkEnd w:id="64"/>
      <w:bookmarkEnd w:id="65"/>
      <w:bookmarkEnd w:id="66"/>
      <w:bookmarkEnd w:id="67"/>
    </w:p>
    <w:p w:rsidR="00D00DDF" w:rsidRDefault="00D00DDF" w:rsidP="00D00DDF">
      <w:pPr>
        <w:pStyle w:val="2"/>
      </w:pPr>
      <w:bookmarkStart w:id="68" w:name="_Toc296602419"/>
      <w:bookmarkStart w:id="69" w:name="_Toc247085688"/>
      <w:bookmarkStart w:id="70" w:name="_Toc246996917"/>
      <w:bookmarkStart w:id="71" w:name="_Toc246996174"/>
      <w:bookmarkStart w:id="72" w:name="_Toc179632545"/>
      <w:bookmarkStart w:id="73" w:name="_Toc152045528"/>
      <w:bookmarkStart w:id="74" w:name="_Toc152042304"/>
      <w:bookmarkStart w:id="75" w:name="_Toc144974496"/>
      <w:r>
        <w:rPr>
          <w:rFonts w:hint="eastAsia"/>
        </w:rPr>
        <w:t>投标人须知前附表</w:t>
      </w:r>
      <w:bookmarkEnd w:id="68"/>
      <w:bookmarkEnd w:id="69"/>
      <w:bookmarkEnd w:id="70"/>
      <w:bookmarkEnd w:id="71"/>
      <w:bookmarkEnd w:id="72"/>
      <w:bookmarkEnd w:id="73"/>
      <w:bookmarkEnd w:id="74"/>
      <w:bookmarkEnd w:id="75"/>
    </w:p>
    <w:p w:rsidR="00D00DDF" w:rsidRDefault="00D00DDF" w:rsidP="00D00DDF"/>
    <w:tbl>
      <w:tblPr>
        <w:tblW w:w="0" w:type="auto"/>
        <w:tblLook w:val="04A0" w:firstRow="1" w:lastRow="0" w:firstColumn="1" w:lastColumn="0" w:noHBand="0" w:noVBand="1"/>
      </w:tblPr>
      <w:tblGrid>
        <w:gridCol w:w="950"/>
        <w:gridCol w:w="1926"/>
        <w:gridCol w:w="5420"/>
      </w:tblGrid>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条款号</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条</w:t>
            </w:r>
            <w:r>
              <w:rPr>
                <w:b/>
                <w:szCs w:val="21"/>
              </w:rPr>
              <w:t xml:space="preserve">  </w:t>
            </w:r>
            <w:r>
              <w:rPr>
                <w:rFonts w:hint="eastAsia"/>
                <w:b/>
                <w:szCs w:val="21"/>
              </w:rPr>
              <w:t>款</w:t>
            </w:r>
            <w:r>
              <w:rPr>
                <w:b/>
                <w:szCs w:val="21"/>
              </w:rPr>
              <w:t xml:space="preserve">  </w:t>
            </w:r>
            <w:r>
              <w:rPr>
                <w:rFonts w:hint="eastAsia"/>
                <w:b/>
                <w:szCs w:val="21"/>
              </w:rPr>
              <w:t>名</w:t>
            </w:r>
            <w:r>
              <w:rPr>
                <w:b/>
                <w:szCs w:val="21"/>
              </w:rPr>
              <w:t xml:space="preserve">  </w:t>
            </w:r>
            <w:r>
              <w:rPr>
                <w:rFonts w:hint="eastAsia"/>
                <w:b/>
                <w:szCs w:val="21"/>
              </w:rPr>
              <w:t>称</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编</w:t>
            </w:r>
            <w:r>
              <w:rPr>
                <w:b/>
                <w:szCs w:val="21"/>
              </w:rPr>
              <w:t xml:space="preserve">  </w:t>
            </w:r>
            <w:r>
              <w:rPr>
                <w:rFonts w:hint="eastAsia"/>
                <w:b/>
                <w:szCs w:val="21"/>
              </w:rPr>
              <w:t>列</w:t>
            </w:r>
            <w:r>
              <w:rPr>
                <w:b/>
                <w:szCs w:val="21"/>
              </w:rPr>
              <w:t xml:space="preserve">  </w:t>
            </w:r>
            <w:r>
              <w:rPr>
                <w:rFonts w:hint="eastAsia"/>
                <w:b/>
                <w:szCs w:val="21"/>
              </w:rPr>
              <w:t>内</w:t>
            </w:r>
            <w:r>
              <w:rPr>
                <w:b/>
                <w:szCs w:val="21"/>
              </w:rPr>
              <w:t xml:space="preserve">  </w:t>
            </w:r>
            <w:r>
              <w:rPr>
                <w:rFonts w:hint="eastAsia"/>
                <w:b/>
                <w:szCs w:val="21"/>
              </w:rPr>
              <w:t>容</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1.1.2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招标人</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00" w:lineRule="exact"/>
              <w:rPr>
                <w:rFonts w:ascii="仿宋_GB2312" w:eastAsia="仿宋_GB2312" w:hAnsi="宋体"/>
                <w:color w:val="000000"/>
                <w:sz w:val="32"/>
                <w:szCs w:val="32"/>
                <w:u w:val="single"/>
              </w:rPr>
            </w:pPr>
            <w:r>
              <w:rPr>
                <w:rFonts w:hint="eastAsia"/>
                <w:szCs w:val="21"/>
              </w:rPr>
              <w:t>招</w:t>
            </w:r>
            <w:r>
              <w:rPr>
                <w:szCs w:val="21"/>
              </w:rPr>
              <w:t xml:space="preserve"> </w:t>
            </w:r>
            <w:r>
              <w:rPr>
                <w:rFonts w:hint="eastAsia"/>
                <w:szCs w:val="21"/>
              </w:rPr>
              <w:t>标</w:t>
            </w:r>
            <w:r>
              <w:rPr>
                <w:szCs w:val="21"/>
              </w:rPr>
              <w:t xml:space="preserve"> </w:t>
            </w:r>
            <w:r>
              <w:rPr>
                <w:rFonts w:hint="eastAsia"/>
                <w:szCs w:val="21"/>
              </w:rPr>
              <w:t>人：</w:t>
            </w:r>
            <w:r>
              <w:rPr>
                <w:rFonts w:hint="eastAsia"/>
                <w:szCs w:val="21"/>
                <w:u w:val="single"/>
              </w:rPr>
              <w:t>亳州市公共交通有限责任公司</w:t>
            </w:r>
          </w:p>
          <w:p w:rsidR="00D00DDF" w:rsidRDefault="00D00DDF">
            <w:pPr>
              <w:topLinePunct/>
              <w:spacing w:line="400" w:lineRule="exact"/>
              <w:rPr>
                <w:rFonts w:ascii="仿宋_GB2312" w:eastAsia="仿宋_GB2312" w:hAnsi="宋体"/>
                <w:color w:val="000000"/>
                <w:sz w:val="32"/>
                <w:szCs w:val="32"/>
                <w:u w:val="single"/>
              </w:rPr>
            </w:pPr>
            <w:r>
              <w:rPr>
                <w:rFonts w:hint="eastAsia"/>
                <w:szCs w:val="21"/>
              </w:rPr>
              <w:t>地</w:t>
            </w:r>
            <w:r>
              <w:rPr>
                <w:szCs w:val="21"/>
              </w:rPr>
              <w:t xml:space="preserve">    </w:t>
            </w:r>
            <w:r>
              <w:rPr>
                <w:rFonts w:hint="eastAsia"/>
                <w:szCs w:val="21"/>
              </w:rPr>
              <w:t>址：</w:t>
            </w:r>
            <w:r>
              <w:rPr>
                <w:rFonts w:hint="eastAsia"/>
                <w:szCs w:val="21"/>
                <w:u w:val="single"/>
              </w:rPr>
              <w:t>亳州市</w:t>
            </w:r>
            <w:proofErr w:type="gramStart"/>
            <w:r>
              <w:rPr>
                <w:rFonts w:hint="eastAsia"/>
                <w:szCs w:val="21"/>
                <w:u w:val="single"/>
              </w:rPr>
              <w:t>谯</w:t>
            </w:r>
            <w:proofErr w:type="gramEnd"/>
            <w:r>
              <w:rPr>
                <w:rFonts w:hint="eastAsia"/>
                <w:szCs w:val="21"/>
                <w:u w:val="single"/>
              </w:rPr>
              <w:t>城区药都大道</w:t>
            </w:r>
            <w:r>
              <w:rPr>
                <w:szCs w:val="21"/>
                <w:u w:val="single"/>
              </w:rPr>
              <w:t>1289</w:t>
            </w:r>
            <w:r>
              <w:rPr>
                <w:rFonts w:hint="eastAsia"/>
                <w:szCs w:val="21"/>
                <w:u w:val="single"/>
              </w:rPr>
              <w:t>号（药都大道与希夷大道交叉</w:t>
            </w:r>
            <w:proofErr w:type="gramStart"/>
            <w:r>
              <w:rPr>
                <w:rFonts w:hint="eastAsia"/>
                <w:szCs w:val="21"/>
                <w:u w:val="single"/>
              </w:rPr>
              <w:t>口岸香</w:t>
            </w:r>
            <w:proofErr w:type="gramEnd"/>
            <w:r>
              <w:rPr>
                <w:rFonts w:hint="eastAsia"/>
                <w:szCs w:val="21"/>
                <w:u w:val="single"/>
              </w:rPr>
              <w:t>咖啡</w:t>
            </w:r>
            <w:r>
              <w:rPr>
                <w:szCs w:val="21"/>
                <w:u w:val="single"/>
              </w:rPr>
              <w:t>5</w:t>
            </w:r>
            <w:r>
              <w:rPr>
                <w:rFonts w:hint="eastAsia"/>
                <w:szCs w:val="21"/>
                <w:u w:val="single"/>
              </w:rPr>
              <w:t>楼）</w:t>
            </w:r>
            <w:r>
              <w:rPr>
                <w:szCs w:val="21"/>
              </w:rPr>
              <w:t xml:space="preserve"> </w:t>
            </w:r>
          </w:p>
          <w:p w:rsidR="00D00DDF" w:rsidRDefault="00D00DDF">
            <w:pPr>
              <w:topLinePunct/>
              <w:spacing w:line="400" w:lineRule="exact"/>
              <w:rPr>
                <w:szCs w:val="21"/>
              </w:rPr>
            </w:pPr>
            <w:proofErr w:type="gramStart"/>
            <w:r>
              <w:rPr>
                <w:rFonts w:hint="eastAsia"/>
                <w:szCs w:val="21"/>
              </w:rPr>
              <w:t>邮</w:t>
            </w:r>
            <w:proofErr w:type="gramEnd"/>
            <w:r>
              <w:rPr>
                <w:szCs w:val="21"/>
              </w:rPr>
              <w:t xml:space="preserve">    </w:t>
            </w:r>
            <w:r>
              <w:rPr>
                <w:rFonts w:hint="eastAsia"/>
                <w:szCs w:val="21"/>
              </w:rPr>
              <w:t>编：</w:t>
            </w:r>
            <w:r>
              <w:rPr>
                <w:szCs w:val="21"/>
                <w:u w:val="single"/>
              </w:rPr>
              <w:t>236800</w:t>
            </w:r>
            <w:r>
              <w:rPr>
                <w:szCs w:val="21"/>
              </w:rPr>
              <w:t xml:space="preserve">         </w:t>
            </w:r>
          </w:p>
          <w:p w:rsidR="00D00DDF" w:rsidRDefault="00D00DDF">
            <w:pPr>
              <w:topLinePunct/>
              <w:spacing w:line="400" w:lineRule="exact"/>
              <w:rPr>
                <w:szCs w:val="21"/>
              </w:rPr>
            </w:pPr>
            <w:r>
              <w:rPr>
                <w:rFonts w:hint="eastAsia"/>
                <w:szCs w:val="21"/>
              </w:rPr>
              <w:t>联</w:t>
            </w:r>
            <w:r>
              <w:rPr>
                <w:szCs w:val="21"/>
              </w:rPr>
              <w:t xml:space="preserve"> </w:t>
            </w:r>
            <w:r>
              <w:rPr>
                <w:rFonts w:hint="eastAsia"/>
                <w:szCs w:val="21"/>
              </w:rPr>
              <w:t>系</w:t>
            </w:r>
            <w:r>
              <w:rPr>
                <w:szCs w:val="21"/>
              </w:rPr>
              <w:t xml:space="preserve"> </w:t>
            </w:r>
            <w:r>
              <w:rPr>
                <w:rFonts w:hint="eastAsia"/>
                <w:szCs w:val="21"/>
              </w:rPr>
              <w:t>人：王工</w:t>
            </w:r>
            <w:r>
              <w:rPr>
                <w:szCs w:val="21"/>
              </w:rPr>
              <w:t xml:space="preserve">         </w:t>
            </w:r>
          </w:p>
          <w:p w:rsidR="00D00DDF" w:rsidRDefault="00D00DDF">
            <w:pPr>
              <w:topLinePunct/>
              <w:spacing w:line="400" w:lineRule="exact"/>
              <w:rPr>
                <w:szCs w:val="21"/>
              </w:rPr>
            </w:pPr>
            <w:r>
              <w:rPr>
                <w:rFonts w:hint="eastAsia"/>
                <w:szCs w:val="21"/>
              </w:rPr>
              <w:t>电</w:t>
            </w:r>
            <w:r>
              <w:rPr>
                <w:szCs w:val="21"/>
              </w:rPr>
              <w:t xml:space="preserve">    </w:t>
            </w:r>
            <w:r>
              <w:rPr>
                <w:rFonts w:hint="eastAsia"/>
                <w:szCs w:val="21"/>
              </w:rPr>
              <w:t>话：</w:t>
            </w:r>
            <w:r>
              <w:rPr>
                <w:szCs w:val="21"/>
                <w:u w:val="single"/>
              </w:rPr>
              <w:t>0558-5278008</w:t>
            </w:r>
            <w:r>
              <w:rPr>
                <w:szCs w:val="21"/>
              </w:rPr>
              <w:t xml:space="preserve">                          </w:t>
            </w:r>
          </w:p>
          <w:p w:rsidR="00D00DDF" w:rsidRDefault="00D00DDF">
            <w:pPr>
              <w:spacing w:line="400" w:lineRule="exact"/>
              <w:ind w:firstLineChars="200" w:firstLine="420"/>
              <w:rPr>
                <w:szCs w:val="21"/>
              </w:rPr>
            </w:pPr>
            <w:r>
              <w:rPr>
                <w:szCs w:val="21"/>
              </w:rPr>
              <w:t xml:space="preserve">       </w:t>
            </w:r>
          </w:p>
          <w:p w:rsidR="00D00DDF" w:rsidRDefault="00D00DDF">
            <w:pPr>
              <w:topLinePunct/>
              <w:spacing w:line="400" w:lineRule="exact"/>
              <w:rPr>
                <w:rFonts w:ascii="仿宋_GB2312" w:eastAsia="仿宋_GB2312" w:hAnsi="宋体"/>
                <w:color w:val="000000"/>
                <w:sz w:val="32"/>
                <w:szCs w:val="32"/>
                <w:u w:val="single"/>
              </w:rPr>
            </w:pPr>
            <w:r>
              <w:rPr>
                <w:rFonts w:hint="eastAsia"/>
                <w:szCs w:val="21"/>
              </w:rPr>
              <w:t>开标地点：</w:t>
            </w:r>
            <w:r>
              <w:rPr>
                <w:rFonts w:hint="eastAsia"/>
                <w:szCs w:val="21"/>
                <w:u w:val="single"/>
              </w:rPr>
              <w:t>亳州交通投资控股集团有限公司</w:t>
            </w:r>
          </w:p>
          <w:p w:rsidR="00D00DDF" w:rsidRDefault="00D00DDF">
            <w:pPr>
              <w:topLinePunct/>
              <w:spacing w:line="400" w:lineRule="exact"/>
              <w:rPr>
                <w:rFonts w:ascii="仿宋_GB2312" w:eastAsia="仿宋_GB2312" w:hAnsi="宋体"/>
                <w:color w:val="000000"/>
                <w:sz w:val="32"/>
                <w:szCs w:val="32"/>
                <w:u w:val="single"/>
              </w:rPr>
            </w:pPr>
            <w:r>
              <w:rPr>
                <w:rFonts w:hint="eastAsia"/>
                <w:szCs w:val="21"/>
              </w:rPr>
              <w:t>地</w:t>
            </w:r>
            <w:r>
              <w:rPr>
                <w:szCs w:val="21"/>
              </w:rPr>
              <w:t xml:space="preserve">    </w:t>
            </w:r>
            <w:r>
              <w:rPr>
                <w:rFonts w:hint="eastAsia"/>
                <w:szCs w:val="21"/>
              </w:rPr>
              <w:t>址：</w:t>
            </w:r>
            <w:r>
              <w:rPr>
                <w:rFonts w:hint="eastAsia"/>
                <w:szCs w:val="21"/>
                <w:u w:val="single"/>
              </w:rPr>
              <w:t>亳州市</w:t>
            </w:r>
            <w:proofErr w:type="gramStart"/>
            <w:r>
              <w:rPr>
                <w:rFonts w:hint="eastAsia"/>
                <w:szCs w:val="21"/>
                <w:u w:val="single"/>
              </w:rPr>
              <w:t>谯</w:t>
            </w:r>
            <w:proofErr w:type="gramEnd"/>
            <w:r>
              <w:rPr>
                <w:rFonts w:hint="eastAsia"/>
                <w:szCs w:val="21"/>
                <w:u w:val="single"/>
              </w:rPr>
              <w:t>城区药都大道</w:t>
            </w:r>
            <w:r>
              <w:rPr>
                <w:szCs w:val="21"/>
                <w:u w:val="single"/>
              </w:rPr>
              <w:t>1289</w:t>
            </w:r>
            <w:r>
              <w:rPr>
                <w:rFonts w:hint="eastAsia"/>
                <w:szCs w:val="21"/>
                <w:u w:val="single"/>
              </w:rPr>
              <w:t>号（药都大道与希夷大道交叉</w:t>
            </w:r>
            <w:proofErr w:type="gramStart"/>
            <w:r>
              <w:rPr>
                <w:rFonts w:hint="eastAsia"/>
                <w:szCs w:val="21"/>
                <w:u w:val="single"/>
              </w:rPr>
              <w:t>口岸香</w:t>
            </w:r>
            <w:proofErr w:type="gramEnd"/>
            <w:r>
              <w:rPr>
                <w:rFonts w:hint="eastAsia"/>
                <w:szCs w:val="21"/>
                <w:u w:val="single"/>
              </w:rPr>
              <w:t>咖啡</w:t>
            </w:r>
            <w:r>
              <w:rPr>
                <w:szCs w:val="21"/>
                <w:u w:val="single"/>
              </w:rPr>
              <w:t>8</w:t>
            </w:r>
            <w:r>
              <w:rPr>
                <w:rFonts w:hint="eastAsia"/>
                <w:szCs w:val="21"/>
                <w:u w:val="single"/>
              </w:rPr>
              <w:t>楼）</w:t>
            </w:r>
            <w:r>
              <w:rPr>
                <w:szCs w:val="21"/>
              </w:rPr>
              <w:t xml:space="preserve">         </w:t>
            </w:r>
          </w:p>
          <w:p w:rsidR="00D00DDF" w:rsidRDefault="00D00DDF">
            <w:pPr>
              <w:topLinePunct/>
              <w:spacing w:line="400" w:lineRule="exact"/>
              <w:rPr>
                <w:szCs w:val="21"/>
              </w:rPr>
            </w:pPr>
            <w:r>
              <w:rPr>
                <w:rFonts w:hint="eastAsia"/>
                <w:szCs w:val="21"/>
              </w:rPr>
              <w:t>联</w:t>
            </w:r>
            <w:r>
              <w:rPr>
                <w:szCs w:val="21"/>
              </w:rPr>
              <w:t xml:space="preserve"> </w:t>
            </w:r>
            <w:r>
              <w:rPr>
                <w:rFonts w:hint="eastAsia"/>
                <w:szCs w:val="21"/>
              </w:rPr>
              <w:t>系</w:t>
            </w:r>
            <w:r>
              <w:rPr>
                <w:szCs w:val="21"/>
              </w:rPr>
              <w:t xml:space="preserve"> </w:t>
            </w:r>
            <w:r>
              <w:rPr>
                <w:rFonts w:hint="eastAsia"/>
                <w:szCs w:val="21"/>
              </w:rPr>
              <w:t>人：</w:t>
            </w:r>
            <w:r>
              <w:rPr>
                <w:rFonts w:hint="eastAsia"/>
                <w:szCs w:val="21"/>
                <w:u w:val="single"/>
              </w:rPr>
              <w:t>张工</w:t>
            </w:r>
            <w:r>
              <w:rPr>
                <w:szCs w:val="21"/>
              </w:rPr>
              <w:t xml:space="preserve">         </w:t>
            </w:r>
          </w:p>
          <w:p w:rsidR="00D00DDF" w:rsidRDefault="00D00DDF">
            <w:pPr>
              <w:topLinePunct/>
              <w:spacing w:line="400" w:lineRule="exact"/>
              <w:rPr>
                <w:szCs w:val="21"/>
              </w:rPr>
            </w:pPr>
            <w:r>
              <w:rPr>
                <w:rFonts w:hint="eastAsia"/>
                <w:szCs w:val="21"/>
              </w:rPr>
              <w:t>电</w:t>
            </w:r>
            <w:r>
              <w:rPr>
                <w:szCs w:val="21"/>
              </w:rPr>
              <w:t xml:space="preserve">    </w:t>
            </w:r>
            <w:r>
              <w:rPr>
                <w:rFonts w:hint="eastAsia"/>
                <w:szCs w:val="21"/>
              </w:rPr>
              <w:t>话：</w:t>
            </w:r>
            <w:r>
              <w:rPr>
                <w:szCs w:val="21"/>
                <w:u w:val="single"/>
              </w:rPr>
              <w:t>0558-5196756</w:t>
            </w:r>
            <w:r>
              <w:rPr>
                <w:szCs w:val="21"/>
              </w:rPr>
              <w:t xml:space="preserve">                  </w:t>
            </w:r>
          </w:p>
          <w:p w:rsidR="00D00DDF" w:rsidRDefault="00D00DDF">
            <w:pPr>
              <w:spacing w:line="400" w:lineRule="exact"/>
              <w:rPr>
                <w:szCs w:val="21"/>
              </w:rPr>
            </w:pPr>
            <w:r>
              <w:rPr>
                <w:rFonts w:hint="eastAsia"/>
                <w:szCs w:val="21"/>
              </w:rPr>
              <w:t>电子邮件：</w:t>
            </w:r>
            <w:r>
              <w:rPr>
                <w:szCs w:val="21"/>
                <w:u w:val="single"/>
              </w:rPr>
              <w:t>bzjkjtjjsj@126.com</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1.1.4</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项目名称</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szCs w:val="21"/>
              </w:rPr>
              <w:t>百合路</w:t>
            </w:r>
            <w:proofErr w:type="gramStart"/>
            <w:r>
              <w:rPr>
                <w:rFonts w:hint="eastAsia"/>
                <w:szCs w:val="21"/>
              </w:rPr>
              <w:t>公交首</w:t>
            </w:r>
            <w:proofErr w:type="gramEnd"/>
            <w:r>
              <w:rPr>
                <w:rFonts w:hint="eastAsia"/>
                <w:szCs w:val="21"/>
              </w:rPr>
              <w:t>末站项目施工招标</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1.1.5</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建设地点</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sidRPr="00490142">
              <w:rPr>
                <w:rFonts w:hint="eastAsia"/>
                <w:szCs w:val="21"/>
              </w:rPr>
              <w:t>百合路与</w:t>
            </w:r>
            <w:proofErr w:type="gramStart"/>
            <w:r w:rsidRPr="00490142">
              <w:rPr>
                <w:rFonts w:hint="eastAsia"/>
                <w:szCs w:val="21"/>
              </w:rPr>
              <w:t>仙翁路交叉</w:t>
            </w:r>
            <w:proofErr w:type="gramEnd"/>
            <w:r w:rsidRPr="00490142">
              <w:rPr>
                <w:rFonts w:hint="eastAsia"/>
                <w:szCs w:val="21"/>
              </w:rPr>
              <w:t>路口</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1.2.1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资金来源及比例</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highlight w:val="yellow"/>
              </w:rPr>
            </w:pPr>
            <w:r>
              <w:rPr>
                <w:rFonts w:hint="eastAsia"/>
                <w:szCs w:val="21"/>
                <w:highlight w:val="yellow"/>
              </w:rPr>
              <w:t>财政资金</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1.2.2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资金落实情况</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highlight w:val="yellow"/>
              </w:rPr>
            </w:pPr>
            <w:r>
              <w:rPr>
                <w:rFonts w:hint="eastAsia"/>
                <w:szCs w:val="21"/>
                <w:highlight w:val="yellow"/>
                <w:shd w:val="clear" w:color="auto" w:fill="D9D9D9"/>
              </w:rPr>
              <w:t>已落实</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1.3.1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招标范围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shd w:val="clear" w:color="auto" w:fill="D9D9D9"/>
              </w:rPr>
              <w:t>具体工作内容详见工程量清单、施工图纸。</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1.3.2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计划工期</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计划工期：</w:t>
            </w:r>
            <w:r>
              <w:rPr>
                <w:szCs w:val="21"/>
                <w:u w:val="single"/>
              </w:rPr>
              <w:t xml:space="preserve">60 </w:t>
            </w:r>
            <w:proofErr w:type="gramStart"/>
            <w:r>
              <w:rPr>
                <w:rFonts w:hint="eastAsia"/>
                <w:szCs w:val="21"/>
              </w:rPr>
              <w:t>日历天</w:t>
            </w:r>
            <w:proofErr w:type="gramEnd"/>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1.3.3</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质量要求</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合格</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1.4.1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投标人资质条件、能力</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pStyle w:val="afb"/>
              <w:spacing w:before="0" w:beforeAutospacing="0" w:after="0" w:afterAutospacing="0" w:line="520" w:lineRule="atLeast"/>
              <w:jc w:val="both"/>
              <w:rPr>
                <w:rFonts w:ascii="Times New Roman" w:hAnsi="Times New Roman" w:cs="Times New Roman"/>
                <w:kern w:val="2"/>
                <w:sz w:val="21"/>
                <w:szCs w:val="21"/>
              </w:rPr>
            </w:pPr>
            <w:r>
              <w:rPr>
                <w:rFonts w:ascii="Times New Roman" w:hAnsi="Times New Roman" w:cs="Times New Roman"/>
                <w:kern w:val="2"/>
                <w:sz w:val="21"/>
                <w:szCs w:val="21"/>
              </w:rPr>
              <w:t xml:space="preserve">3.1 </w:t>
            </w:r>
            <w:r>
              <w:rPr>
                <w:rFonts w:ascii="Times New Roman" w:hAnsi="Times New Roman" w:cs="Times New Roman" w:hint="eastAsia"/>
                <w:kern w:val="2"/>
                <w:sz w:val="21"/>
                <w:szCs w:val="21"/>
              </w:rPr>
              <w:t>投标人资格要求：</w:t>
            </w:r>
          </w:p>
          <w:p w:rsidR="00D00DDF" w:rsidRDefault="00D00DDF">
            <w:pPr>
              <w:pStyle w:val="afb"/>
              <w:spacing w:before="0" w:beforeAutospacing="0" w:after="0" w:afterAutospacing="0" w:line="520" w:lineRule="atLeast"/>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1</w:t>
            </w:r>
            <w:r>
              <w:rPr>
                <w:rFonts w:ascii="Times New Roman" w:hAnsi="Times New Roman" w:cs="Times New Roman" w:hint="eastAsia"/>
                <w:kern w:val="2"/>
                <w:sz w:val="21"/>
                <w:szCs w:val="21"/>
              </w:rPr>
              <w:t>）具有独立法人资格；</w:t>
            </w:r>
          </w:p>
          <w:p w:rsidR="00D00DDF" w:rsidRDefault="00D00DDF">
            <w:pPr>
              <w:pStyle w:val="afb"/>
              <w:spacing w:before="0" w:beforeAutospacing="0" w:after="0" w:afterAutospacing="0" w:line="520" w:lineRule="atLeast"/>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2</w:t>
            </w:r>
            <w:r>
              <w:rPr>
                <w:rFonts w:ascii="Times New Roman" w:hAnsi="Times New Roman" w:cs="Times New Roman" w:hint="eastAsia"/>
                <w:kern w:val="2"/>
                <w:sz w:val="21"/>
                <w:szCs w:val="21"/>
              </w:rPr>
              <w:t>）具有市政公用工程施工总承包三级及以上资质；</w:t>
            </w:r>
          </w:p>
          <w:p w:rsidR="00D00DDF" w:rsidRDefault="00D00DDF">
            <w:pPr>
              <w:pStyle w:val="afb"/>
              <w:spacing w:before="0" w:beforeAutospacing="0" w:after="0" w:afterAutospacing="0" w:line="520" w:lineRule="atLeast"/>
              <w:jc w:val="both"/>
              <w:rPr>
                <w:rFonts w:ascii="Times New Roman" w:hAnsi="Times New Roman" w:cs="Times New Roman"/>
                <w:kern w:val="2"/>
                <w:sz w:val="21"/>
                <w:szCs w:val="21"/>
              </w:rPr>
            </w:pPr>
            <w:r>
              <w:rPr>
                <w:rFonts w:ascii="Times New Roman" w:hAnsi="Times New Roman" w:cs="Times New Roman" w:hint="eastAsia"/>
                <w:kern w:val="2"/>
                <w:sz w:val="21"/>
                <w:szCs w:val="21"/>
              </w:rPr>
              <w:lastRenderedPageBreak/>
              <w:t>（</w:t>
            </w:r>
            <w:r>
              <w:rPr>
                <w:rFonts w:ascii="Times New Roman" w:hAnsi="Times New Roman" w:cs="Times New Roman"/>
                <w:kern w:val="2"/>
                <w:sz w:val="21"/>
                <w:szCs w:val="21"/>
              </w:rPr>
              <w:t>3</w:t>
            </w:r>
            <w:r>
              <w:rPr>
                <w:rFonts w:ascii="Times New Roman" w:hAnsi="Times New Roman" w:cs="Times New Roman" w:hint="eastAsia"/>
                <w:kern w:val="2"/>
                <w:sz w:val="21"/>
                <w:szCs w:val="21"/>
              </w:rPr>
              <w:t>）提供</w:t>
            </w:r>
            <w:r>
              <w:rPr>
                <w:rFonts w:ascii="Times New Roman" w:hAnsi="Times New Roman" w:cs="Times New Roman"/>
                <w:kern w:val="2"/>
                <w:sz w:val="21"/>
                <w:szCs w:val="21"/>
              </w:rPr>
              <w:t xml:space="preserve"> 2015 </w:t>
            </w:r>
            <w:r>
              <w:rPr>
                <w:rFonts w:ascii="Times New Roman" w:hAnsi="Times New Roman" w:cs="Times New Roman" w:hint="eastAsia"/>
                <w:kern w:val="2"/>
                <w:sz w:val="21"/>
                <w:szCs w:val="21"/>
              </w:rPr>
              <w:t>年至今，企业类似项目业绩</w:t>
            </w:r>
            <w:r>
              <w:rPr>
                <w:rFonts w:ascii="Times New Roman" w:hAnsi="Times New Roman" w:cs="Times New Roman"/>
                <w:kern w:val="2"/>
                <w:sz w:val="21"/>
                <w:szCs w:val="21"/>
                <w:u w:val="single"/>
              </w:rPr>
              <w:t xml:space="preserve">  1  </w:t>
            </w:r>
            <w:proofErr w:type="gramStart"/>
            <w:r>
              <w:rPr>
                <w:rFonts w:ascii="Times New Roman" w:hAnsi="Times New Roman" w:cs="Times New Roman" w:hint="eastAsia"/>
                <w:kern w:val="2"/>
                <w:sz w:val="21"/>
                <w:szCs w:val="21"/>
              </w:rPr>
              <w:t>个</w:t>
            </w:r>
            <w:proofErr w:type="gramEnd"/>
            <w:r>
              <w:rPr>
                <w:rFonts w:ascii="Times New Roman" w:hAnsi="Times New Roman" w:cs="Times New Roman" w:hint="eastAsia"/>
                <w:kern w:val="2"/>
                <w:sz w:val="21"/>
                <w:szCs w:val="21"/>
              </w:rPr>
              <w:t>，以签订合同时间为准。类似项目业绩指：单项合同金额</w:t>
            </w:r>
            <w:r>
              <w:rPr>
                <w:rFonts w:ascii="Times New Roman" w:hAnsi="Times New Roman" w:cs="Times New Roman"/>
                <w:kern w:val="2"/>
                <w:sz w:val="21"/>
                <w:szCs w:val="21"/>
                <w:u w:val="single"/>
              </w:rPr>
              <w:t>200</w:t>
            </w:r>
            <w:r>
              <w:rPr>
                <w:rFonts w:ascii="Times New Roman" w:hAnsi="Times New Roman" w:cs="Times New Roman" w:hint="eastAsia"/>
                <w:kern w:val="2"/>
                <w:sz w:val="21"/>
                <w:szCs w:val="21"/>
              </w:rPr>
              <w:t>万元及以上市政工程业绩；</w:t>
            </w:r>
          </w:p>
          <w:p w:rsidR="00D00DDF" w:rsidRDefault="00D00DDF">
            <w:pPr>
              <w:pStyle w:val="afb"/>
              <w:spacing w:before="0" w:beforeAutospacing="0" w:after="0" w:afterAutospacing="0" w:line="520" w:lineRule="atLeast"/>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4</w:t>
            </w:r>
            <w:r>
              <w:rPr>
                <w:rFonts w:ascii="Times New Roman" w:hAnsi="Times New Roman" w:cs="Times New Roman" w:hint="eastAsia"/>
                <w:kern w:val="2"/>
                <w:sz w:val="21"/>
                <w:szCs w:val="21"/>
              </w:rPr>
              <w:t>）在安徽省境内无被限制投标的不良行为记录（有效期内），并在人员、设备、资金等方面具有承担本工程施工的能力；</w:t>
            </w:r>
          </w:p>
          <w:p w:rsidR="00D00DDF" w:rsidRDefault="00D00DDF">
            <w:pPr>
              <w:pStyle w:val="afb"/>
              <w:spacing w:before="0" w:beforeAutospacing="0" w:after="0" w:afterAutospacing="0" w:line="520" w:lineRule="atLeast"/>
              <w:jc w:val="both"/>
              <w:rPr>
                <w:rFonts w:ascii="Times New Roman" w:hAnsi="Times New Roman" w:cs="Times New Roman"/>
                <w:kern w:val="2"/>
                <w:sz w:val="21"/>
                <w:szCs w:val="21"/>
              </w:rPr>
            </w:pPr>
            <w:r>
              <w:rPr>
                <w:rFonts w:ascii="Times New Roman" w:hAnsi="Times New Roman" w:cs="Times New Roman"/>
                <w:kern w:val="2"/>
                <w:sz w:val="21"/>
                <w:szCs w:val="21"/>
              </w:rPr>
              <w:t xml:space="preserve">3.2 </w:t>
            </w:r>
            <w:r>
              <w:rPr>
                <w:rFonts w:ascii="Times New Roman" w:hAnsi="Times New Roman" w:cs="Times New Roman" w:hint="eastAsia"/>
                <w:kern w:val="2"/>
                <w:sz w:val="21"/>
                <w:szCs w:val="21"/>
              </w:rPr>
              <w:t>项目负责人资格要求：</w:t>
            </w:r>
          </w:p>
          <w:p w:rsidR="00D00DDF" w:rsidRDefault="00D00DDF">
            <w:pPr>
              <w:pStyle w:val="afb"/>
              <w:spacing w:before="0" w:beforeAutospacing="0" w:after="0" w:afterAutospacing="0" w:line="400" w:lineRule="atLeast"/>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1</w:t>
            </w:r>
            <w:r>
              <w:rPr>
                <w:rFonts w:ascii="Times New Roman" w:hAnsi="Times New Roman" w:cs="Times New Roman" w:hint="eastAsia"/>
                <w:kern w:val="2"/>
                <w:sz w:val="21"/>
                <w:szCs w:val="21"/>
              </w:rPr>
              <w:t>）具备市政公用工程专业二级及以上注册建造师资格；</w:t>
            </w:r>
          </w:p>
          <w:p w:rsidR="00D00DDF" w:rsidRDefault="00D00DDF">
            <w:pPr>
              <w:pStyle w:val="afb"/>
              <w:spacing w:before="0" w:beforeAutospacing="0" w:after="0" w:afterAutospacing="0" w:line="400" w:lineRule="atLeast"/>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2</w:t>
            </w:r>
            <w:r>
              <w:rPr>
                <w:rFonts w:ascii="Times New Roman" w:hAnsi="Times New Roman" w:cs="Times New Roman" w:hint="eastAsia"/>
                <w:kern w:val="2"/>
                <w:sz w:val="21"/>
                <w:szCs w:val="21"/>
              </w:rPr>
              <w:t>）持有有效的安全考核合格证（</w:t>
            </w:r>
            <w:r>
              <w:rPr>
                <w:rFonts w:ascii="Times New Roman" w:hAnsi="Times New Roman" w:cs="Times New Roman"/>
                <w:kern w:val="2"/>
                <w:sz w:val="21"/>
                <w:szCs w:val="21"/>
              </w:rPr>
              <w:t>B</w:t>
            </w:r>
            <w:r>
              <w:rPr>
                <w:rFonts w:ascii="Times New Roman" w:hAnsi="Times New Roman" w:cs="Times New Roman" w:hint="eastAsia"/>
                <w:kern w:val="2"/>
                <w:sz w:val="21"/>
                <w:szCs w:val="21"/>
              </w:rPr>
              <w:t>证）；</w:t>
            </w:r>
          </w:p>
          <w:p w:rsidR="00D00DDF" w:rsidRDefault="00D00DDF">
            <w:pPr>
              <w:spacing w:line="400" w:lineRule="exact"/>
              <w:rPr>
                <w:szCs w:val="21"/>
              </w:rPr>
            </w:pPr>
            <w:r>
              <w:rPr>
                <w:rFonts w:hint="eastAsia"/>
                <w:szCs w:val="21"/>
              </w:rPr>
              <w:t>（</w:t>
            </w:r>
            <w:r>
              <w:rPr>
                <w:szCs w:val="21"/>
              </w:rPr>
              <w:t>3</w:t>
            </w:r>
            <w:r>
              <w:rPr>
                <w:rFonts w:hint="eastAsia"/>
                <w:szCs w:val="21"/>
              </w:rPr>
              <w:t>）在安徽省境内无被限制投标的不良行为记录（有效期内），未担任其他在建工程项目的项目经理，且符合注册建造师执业管理办法规定；</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lastRenderedPageBreak/>
              <w:t>1.9.1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踏勘现场</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pStyle w:val="32"/>
              <w:topLinePunct/>
              <w:spacing w:line="400" w:lineRule="exact"/>
              <w:rPr>
                <w:rFonts w:ascii="Times New Roman"/>
                <w:sz w:val="21"/>
                <w:szCs w:val="21"/>
              </w:rPr>
            </w:pPr>
            <w:r>
              <w:rPr>
                <w:rFonts w:ascii="Times New Roman" w:hint="eastAsia"/>
                <w:sz w:val="21"/>
                <w:szCs w:val="21"/>
              </w:rPr>
              <w:t>不组织</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1.10.1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投标预备会</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pStyle w:val="32"/>
              <w:topLinePunct/>
              <w:spacing w:line="400" w:lineRule="exact"/>
              <w:rPr>
                <w:rFonts w:ascii="Times New Roman"/>
                <w:sz w:val="21"/>
                <w:szCs w:val="21"/>
              </w:rPr>
            </w:pPr>
            <w:r>
              <w:rPr>
                <w:rFonts w:ascii="Times New Roman" w:hint="eastAsia"/>
                <w:sz w:val="21"/>
                <w:szCs w:val="21"/>
              </w:rPr>
              <w:t>不召开</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1.10.2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投标人提出问题的截止时间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w:t>
            </w:r>
            <w:r>
              <w:rPr>
                <w:rFonts w:hint="eastAsia"/>
                <w:szCs w:val="21"/>
              </w:rPr>
              <w:t>。</w:t>
            </w:r>
          </w:p>
          <w:p w:rsidR="00D00DDF" w:rsidRDefault="00D00DDF">
            <w:pPr>
              <w:spacing w:line="400" w:lineRule="exact"/>
              <w:rPr>
                <w:szCs w:val="21"/>
              </w:rPr>
            </w:pPr>
            <w:r>
              <w:rPr>
                <w:rFonts w:hint="eastAsia"/>
                <w:szCs w:val="21"/>
              </w:rPr>
              <w:t>投标人应仔细阅读和检查招标文件的全部内容，如发现缺页或附件不全，应及时向招标人提出，以便补齐。投标人如对招标文件有任何疑问均应在此时间以前与招标人或招标代理机构联系，递交纸质材料。否则，投标人无权再因为招标文件等与投标有关的资料而提出异议、投诉。</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1.10.3</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招标人书面澄清的时间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招标文件的澄清、修改等将在投标截止时间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日内</w:t>
            </w:r>
            <w:r>
              <w:rPr>
                <w:rFonts w:hint="eastAsia"/>
                <w:szCs w:val="21"/>
              </w:rPr>
              <w:t>在亳州交通投资控股集团有限公司官网上发布，投标人须自行查询，无须以纸质形式回复。</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构成招标文件的其他材料</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招标人发出的澄清、答疑及补充文件等。</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2.2.1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投标人要求澄清招标文件的截止时间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投标人认为招标文件有关内容损害了自身权益，对招标文件有异议的，应当在投标截止时间</w:t>
            </w:r>
            <w:r>
              <w:rPr>
                <w:szCs w:val="21"/>
              </w:rPr>
              <w:t>3</w:t>
            </w:r>
            <w:r>
              <w:rPr>
                <w:rFonts w:hint="eastAsia"/>
                <w:szCs w:val="21"/>
              </w:rPr>
              <w:t>日前以书面形式提出。否则，投标人无权再进行投诉。</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2.2.2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投标截止时间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szCs w:val="21"/>
                <w:u w:val="single"/>
              </w:rPr>
              <w:t xml:space="preserve"> 2018</w:t>
            </w:r>
            <w:r>
              <w:rPr>
                <w:rFonts w:hint="eastAsia"/>
                <w:szCs w:val="21"/>
              </w:rPr>
              <w:t>年</w:t>
            </w:r>
            <w:r>
              <w:rPr>
                <w:szCs w:val="21"/>
                <w:u w:val="single"/>
              </w:rPr>
              <w:t xml:space="preserve">11 </w:t>
            </w:r>
            <w:r>
              <w:rPr>
                <w:rFonts w:hint="eastAsia"/>
                <w:szCs w:val="21"/>
              </w:rPr>
              <w:t>月</w:t>
            </w:r>
            <w:r>
              <w:rPr>
                <w:szCs w:val="21"/>
                <w:u w:val="single"/>
              </w:rPr>
              <w:t xml:space="preserve">20 </w:t>
            </w:r>
            <w:r>
              <w:rPr>
                <w:rFonts w:hint="eastAsia"/>
                <w:szCs w:val="21"/>
              </w:rPr>
              <w:t>日</w:t>
            </w:r>
            <w:r>
              <w:rPr>
                <w:szCs w:val="21"/>
                <w:u w:val="single"/>
              </w:rPr>
              <w:t xml:space="preserve"> 9 </w:t>
            </w:r>
            <w:r>
              <w:rPr>
                <w:rFonts w:hint="eastAsia"/>
                <w:szCs w:val="21"/>
              </w:rPr>
              <w:t>时</w:t>
            </w:r>
            <w:r>
              <w:rPr>
                <w:szCs w:val="21"/>
                <w:u w:val="single"/>
              </w:rPr>
              <w:t>00</w:t>
            </w:r>
            <w:r>
              <w:rPr>
                <w:rFonts w:hint="eastAsia"/>
                <w:szCs w:val="21"/>
              </w:rPr>
              <w:t>分</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2.2.3</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投标人确认收到招标文件澄清的时间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招标文件的澄清在亳州交通投资控股集团</w:t>
            </w:r>
            <w:proofErr w:type="gramStart"/>
            <w:r>
              <w:rPr>
                <w:rFonts w:hint="eastAsia"/>
                <w:szCs w:val="21"/>
              </w:rPr>
              <w:t>有限公司官网的</w:t>
            </w:r>
            <w:proofErr w:type="gramEnd"/>
            <w:r>
              <w:rPr>
                <w:rFonts w:hint="eastAsia"/>
                <w:szCs w:val="21"/>
              </w:rPr>
              <w:t>发布时间，视为投标人确认收到招标文件澄清的时间。</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lastRenderedPageBreak/>
              <w:t>2.3.2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投标人确认收到招标文件修改的时间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招标文件的修改在亳州交通投资控股集团</w:t>
            </w:r>
            <w:proofErr w:type="gramStart"/>
            <w:r>
              <w:rPr>
                <w:rFonts w:hint="eastAsia"/>
                <w:szCs w:val="21"/>
              </w:rPr>
              <w:t>有限公司官网的</w:t>
            </w:r>
            <w:proofErr w:type="gramEnd"/>
            <w:r>
              <w:rPr>
                <w:rFonts w:hint="eastAsia"/>
                <w:szCs w:val="21"/>
              </w:rPr>
              <w:t>发布时间，视为投标人确认收到招标文件修改的时间。</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3.1.1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构成投标文件的其他材料</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投标人的书面澄清、说明和补正（但不得改变投标文件的实质性内容）。</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3.2.3</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最高投标限价</w:t>
            </w:r>
          </w:p>
          <w:p w:rsidR="00D00DDF" w:rsidRDefault="00D00DDF">
            <w:pPr>
              <w:spacing w:line="440" w:lineRule="exact"/>
              <w:jc w:val="center"/>
              <w:rPr>
                <w:szCs w:val="21"/>
              </w:rPr>
            </w:pPr>
            <w:r>
              <w:rPr>
                <w:rFonts w:hint="eastAsia"/>
                <w:szCs w:val="21"/>
              </w:rPr>
              <w:t>（招标控制价，下同）</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highlight w:val="yellow"/>
                <w:shd w:val="clear" w:color="auto" w:fill="D9D9D9"/>
              </w:rPr>
              <w:t>详见招标公告。</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3.3.1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投标有效期</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投标截止之日起</w:t>
            </w:r>
            <w:r>
              <w:rPr>
                <w:szCs w:val="21"/>
                <w:highlight w:val="yellow"/>
                <w:shd w:val="clear" w:color="auto" w:fill="D9D9D9"/>
              </w:rPr>
              <w:t>60</w:t>
            </w:r>
            <w:r>
              <w:rPr>
                <w:rFonts w:hint="eastAsia"/>
                <w:szCs w:val="21"/>
              </w:rPr>
              <w:t>天。</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3.4.1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投标保证金</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投标保证金的形式：银行汇款或转账</w:t>
            </w:r>
          </w:p>
          <w:p w:rsidR="00D00DDF" w:rsidRDefault="00D00DDF">
            <w:pPr>
              <w:spacing w:line="400" w:lineRule="exact"/>
              <w:rPr>
                <w:szCs w:val="21"/>
              </w:rPr>
            </w:pPr>
            <w:r>
              <w:rPr>
                <w:rFonts w:hint="eastAsia"/>
                <w:szCs w:val="21"/>
              </w:rPr>
              <w:t>投标保证金的金额：人民币（大写）：</w:t>
            </w:r>
            <w:proofErr w:type="gramStart"/>
            <w:r>
              <w:rPr>
                <w:rFonts w:hint="eastAsia"/>
                <w:b/>
                <w:bCs/>
                <w:szCs w:val="21"/>
                <w:highlight w:val="yellow"/>
                <w:u w:val="single"/>
                <w:shd w:val="clear" w:color="auto" w:fill="D9D9D9"/>
              </w:rPr>
              <w:t>肆万</w:t>
            </w:r>
            <w:proofErr w:type="gramEnd"/>
            <w:r>
              <w:rPr>
                <w:rFonts w:hint="eastAsia"/>
                <w:szCs w:val="21"/>
              </w:rPr>
              <w:t>元整，（小写）：</w:t>
            </w:r>
            <w:r>
              <w:rPr>
                <w:szCs w:val="21"/>
              </w:rPr>
              <w:t>¥</w:t>
            </w:r>
            <w:r>
              <w:rPr>
                <w:b/>
                <w:bCs/>
                <w:szCs w:val="21"/>
                <w:highlight w:val="yellow"/>
                <w:u w:val="single"/>
                <w:shd w:val="clear" w:color="auto" w:fill="D9D9D9"/>
              </w:rPr>
              <w:t>40000</w:t>
            </w:r>
            <w:r>
              <w:rPr>
                <w:rFonts w:hint="eastAsia"/>
                <w:szCs w:val="21"/>
              </w:rPr>
              <w:t>元。</w:t>
            </w:r>
          </w:p>
          <w:p w:rsidR="00D00DDF" w:rsidRDefault="00D00DDF">
            <w:pPr>
              <w:spacing w:line="400" w:lineRule="exact"/>
              <w:rPr>
                <w:szCs w:val="21"/>
              </w:rPr>
            </w:pPr>
            <w:r>
              <w:rPr>
                <w:rFonts w:hint="eastAsia"/>
                <w:szCs w:val="21"/>
              </w:rPr>
              <w:t>收取投标保证金账号的信息：</w:t>
            </w:r>
          </w:p>
          <w:p w:rsidR="00D00DDF" w:rsidRDefault="00D00DDF">
            <w:pPr>
              <w:widowControl/>
              <w:shd w:val="clear" w:color="auto" w:fill="FFFFFF"/>
              <w:ind w:firstLineChars="300" w:firstLine="630"/>
              <w:rPr>
                <w:szCs w:val="21"/>
              </w:rPr>
            </w:pPr>
            <w:r>
              <w:rPr>
                <w:rFonts w:hint="eastAsia"/>
                <w:szCs w:val="21"/>
              </w:rPr>
              <w:t>开户名称：亳州市公共交通有限责任公司</w:t>
            </w:r>
          </w:p>
          <w:p w:rsidR="00D00DDF" w:rsidRDefault="00D00DDF">
            <w:pPr>
              <w:widowControl/>
              <w:shd w:val="clear" w:color="auto" w:fill="FFFFFF"/>
              <w:ind w:firstLineChars="300" w:firstLine="630"/>
              <w:rPr>
                <w:szCs w:val="21"/>
              </w:rPr>
            </w:pPr>
            <w:r>
              <w:rPr>
                <w:rFonts w:hint="eastAsia"/>
                <w:szCs w:val="21"/>
              </w:rPr>
              <w:t>开户银行：亳州药</w:t>
            </w:r>
            <w:proofErr w:type="gramStart"/>
            <w:r>
              <w:rPr>
                <w:rFonts w:hint="eastAsia"/>
                <w:szCs w:val="21"/>
              </w:rPr>
              <w:t>都农村</w:t>
            </w:r>
            <w:proofErr w:type="gramEnd"/>
            <w:r>
              <w:rPr>
                <w:rFonts w:hint="eastAsia"/>
                <w:szCs w:val="21"/>
              </w:rPr>
              <w:t>商业银行营业部</w:t>
            </w:r>
          </w:p>
          <w:p w:rsidR="00D00DDF" w:rsidRDefault="00D00DDF">
            <w:pPr>
              <w:widowControl/>
              <w:shd w:val="clear" w:color="auto" w:fill="FFFFFF"/>
              <w:ind w:firstLineChars="300" w:firstLine="630"/>
              <w:rPr>
                <w:szCs w:val="21"/>
              </w:rPr>
            </w:pPr>
            <w:r>
              <w:rPr>
                <w:rFonts w:hint="eastAsia"/>
                <w:szCs w:val="21"/>
              </w:rPr>
              <w:t>账</w:t>
            </w:r>
            <w:r>
              <w:rPr>
                <w:szCs w:val="21"/>
              </w:rPr>
              <w:t xml:space="preserve"> </w:t>
            </w:r>
            <w:r>
              <w:rPr>
                <w:rFonts w:hint="eastAsia"/>
                <w:szCs w:val="21"/>
              </w:rPr>
              <w:t>户</w:t>
            </w:r>
            <w:r>
              <w:rPr>
                <w:szCs w:val="21"/>
              </w:rPr>
              <w:t> </w:t>
            </w:r>
            <w:r>
              <w:rPr>
                <w:rFonts w:hint="eastAsia"/>
                <w:szCs w:val="21"/>
              </w:rPr>
              <w:t>号：</w:t>
            </w:r>
            <w:r>
              <w:rPr>
                <w:szCs w:val="21"/>
              </w:rPr>
              <w:t>2000 0371 8591 1030 0000 018</w:t>
            </w:r>
          </w:p>
          <w:p w:rsidR="00D00DDF" w:rsidRDefault="00D00DDF">
            <w:pPr>
              <w:spacing w:line="400" w:lineRule="exact"/>
              <w:rPr>
                <w:szCs w:val="21"/>
              </w:rPr>
            </w:pPr>
            <w:r>
              <w:rPr>
                <w:rFonts w:hint="eastAsia"/>
                <w:szCs w:val="21"/>
              </w:rPr>
              <w:t>其他要求：</w:t>
            </w:r>
          </w:p>
          <w:p w:rsidR="00D00DDF" w:rsidRDefault="00D00DDF">
            <w:pPr>
              <w:wordWrap w:val="0"/>
              <w:spacing w:line="400" w:lineRule="exact"/>
              <w:ind w:firstLineChars="200" w:firstLine="420"/>
              <w:rPr>
                <w:szCs w:val="21"/>
              </w:rPr>
            </w:pPr>
            <w:r>
              <w:rPr>
                <w:rFonts w:hint="eastAsia"/>
                <w:szCs w:val="21"/>
              </w:rPr>
              <w:t>投标保证金必须在投标截止时间前，由投标人在中华人民共和国境内注册经营的银行基本账户汇入到指定银行账号，确保银行记录可查询，转账或电汇时须在附言处备注“</w:t>
            </w:r>
            <w:r>
              <w:rPr>
                <w:szCs w:val="21"/>
                <w:highlight w:val="yellow"/>
                <w:shd w:val="clear" w:color="auto" w:fill="D9D9D9"/>
              </w:rPr>
              <w:t>BZJK-2018-028</w:t>
            </w:r>
            <w:r>
              <w:rPr>
                <w:rFonts w:hint="eastAsia"/>
                <w:szCs w:val="21"/>
                <w:highlight w:val="yellow"/>
                <w:shd w:val="clear" w:color="auto" w:fill="D9D9D9"/>
              </w:rPr>
              <w:t>号保证金</w:t>
            </w:r>
            <w:r>
              <w:rPr>
                <w:rFonts w:hint="eastAsia"/>
                <w:szCs w:val="21"/>
              </w:rPr>
              <w:t>”，否则，责任自负。</w:t>
            </w:r>
          </w:p>
          <w:p w:rsidR="00D00DDF" w:rsidRDefault="00D00DDF">
            <w:pPr>
              <w:spacing w:line="400" w:lineRule="exact"/>
              <w:ind w:firstLineChars="200" w:firstLine="420"/>
              <w:rPr>
                <w:szCs w:val="21"/>
              </w:rPr>
            </w:pPr>
            <w:r>
              <w:rPr>
                <w:rFonts w:hint="eastAsia"/>
                <w:szCs w:val="21"/>
              </w:rPr>
              <w:t>未按时汇入或非投标人基本账户汇出或收款银行账号错误无法判定保证金对应关系的，保证金无效。</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3.6.3</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签字或盖章要求</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w:t>
            </w:r>
            <w:r>
              <w:rPr>
                <w:szCs w:val="21"/>
              </w:rPr>
              <w:t>1</w:t>
            </w:r>
            <w:r>
              <w:rPr>
                <w:rFonts w:hint="eastAsia"/>
                <w:szCs w:val="21"/>
              </w:rPr>
              <w:t>）盖章：除另有规定外，投标文件封面、封套封口处及文件中规定盖章处均须加盖投标人公章（鲜章），不得使用其它如带有“专用章”、“合同章”、“财务章”、“业务章”、下属单位或分支机构印章代替，否则其投标无效；</w:t>
            </w:r>
          </w:p>
          <w:p w:rsidR="00D00DDF" w:rsidRDefault="00D00DDF">
            <w:pPr>
              <w:spacing w:line="400" w:lineRule="exact"/>
              <w:rPr>
                <w:szCs w:val="21"/>
              </w:rPr>
            </w:pPr>
            <w:r>
              <w:rPr>
                <w:rFonts w:hint="eastAsia"/>
                <w:szCs w:val="21"/>
              </w:rPr>
              <w:t>（</w:t>
            </w:r>
            <w:r>
              <w:rPr>
                <w:szCs w:val="21"/>
              </w:rPr>
              <w:t>2</w:t>
            </w:r>
            <w:r>
              <w:rPr>
                <w:rFonts w:hint="eastAsia"/>
                <w:szCs w:val="21"/>
              </w:rPr>
              <w:t>）签字：除文件另有规定外，均应为手写签字，否则其投标无效。</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3.6.4</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投标文件副本份数</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b/>
                <w:bCs/>
                <w:szCs w:val="21"/>
                <w:highlight w:val="yellow"/>
                <w:u w:val="single"/>
                <w:shd w:val="clear" w:color="auto" w:fill="D9D9D9"/>
              </w:rPr>
              <w:t>壹</w:t>
            </w:r>
            <w:r>
              <w:rPr>
                <w:rFonts w:hint="eastAsia"/>
                <w:szCs w:val="21"/>
              </w:rPr>
              <w:t>份</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3.6.5</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装订要求</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w:t>
            </w:r>
            <w:r>
              <w:rPr>
                <w:szCs w:val="21"/>
              </w:rPr>
              <w:t>1</w:t>
            </w:r>
            <w:r>
              <w:rPr>
                <w:rFonts w:hint="eastAsia"/>
                <w:szCs w:val="21"/>
              </w:rPr>
              <w:t>）</w:t>
            </w:r>
            <w:r>
              <w:rPr>
                <w:rFonts w:hint="eastAsia"/>
                <w:szCs w:val="21"/>
                <w:highlight w:val="yellow"/>
                <w:shd w:val="clear" w:color="auto" w:fill="D9D9D9"/>
              </w:rPr>
              <w:t>所有正本与副本封装在一个密封袋中</w:t>
            </w:r>
            <w:r>
              <w:rPr>
                <w:rFonts w:hint="eastAsia"/>
                <w:szCs w:val="21"/>
              </w:rPr>
              <w:t>，且在投标文件封面标明“正本”或“副本”的字样；</w:t>
            </w:r>
          </w:p>
          <w:p w:rsidR="00D00DDF" w:rsidRDefault="00D00DDF">
            <w:pPr>
              <w:spacing w:line="400" w:lineRule="exact"/>
              <w:rPr>
                <w:szCs w:val="21"/>
              </w:rPr>
            </w:pPr>
            <w:r>
              <w:rPr>
                <w:rFonts w:hint="eastAsia"/>
                <w:szCs w:val="21"/>
              </w:rPr>
              <w:t>（</w:t>
            </w:r>
            <w:r>
              <w:rPr>
                <w:szCs w:val="21"/>
              </w:rPr>
              <w:t>2</w:t>
            </w:r>
            <w:r>
              <w:rPr>
                <w:rFonts w:hint="eastAsia"/>
                <w:szCs w:val="21"/>
              </w:rPr>
              <w:t>）投标文件应按要求密封，密封袋封口加盖投标单位印章；</w:t>
            </w:r>
          </w:p>
          <w:p w:rsidR="00D00DDF" w:rsidRDefault="00D00DDF">
            <w:pPr>
              <w:spacing w:line="400" w:lineRule="exact"/>
              <w:rPr>
                <w:szCs w:val="21"/>
              </w:rPr>
            </w:pPr>
            <w:r>
              <w:rPr>
                <w:rFonts w:hint="eastAsia"/>
                <w:szCs w:val="21"/>
              </w:rPr>
              <w:t>（</w:t>
            </w:r>
            <w:r>
              <w:rPr>
                <w:szCs w:val="21"/>
              </w:rPr>
              <w:t>3</w:t>
            </w:r>
            <w:r>
              <w:rPr>
                <w:rFonts w:hint="eastAsia"/>
                <w:szCs w:val="21"/>
              </w:rPr>
              <w:t>）投标文件须采用胶</w:t>
            </w:r>
            <w:proofErr w:type="gramStart"/>
            <w:r>
              <w:rPr>
                <w:rFonts w:hint="eastAsia"/>
                <w:szCs w:val="21"/>
              </w:rPr>
              <w:t>粘方式</w:t>
            </w:r>
            <w:proofErr w:type="gramEnd"/>
            <w:r>
              <w:rPr>
                <w:rFonts w:hint="eastAsia"/>
                <w:szCs w:val="21"/>
              </w:rPr>
              <w:t>装订，装订应牢固、不易拆</w:t>
            </w:r>
            <w:r>
              <w:rPr>
                <w:rFonts w:hint="eastAsia"/>
                <w:szCs w:val="21"/>
              </w:rPr>
              <w:lastRenderedPageBreak/>
              <w:t>散和换页，不得采用活页装订。</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lastRenderedPageBreak/>
              <w:t>4.1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是否退还投标文件</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否</w:t>
            </w:r>
          </w:p>
        </w:tc>
      </w:tr>
      <w:tr w:rsidR="00D00DDF" w:rsidTr="00D00DDF">
        <w:trPr>
          <w:trHeight w:val="880"/>
        </w:trPr>
        <w:tc>
          <w:tcPr>
            <w:tcW w:w="959"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szCs w:val="21"/>
              </w:rPr>
              <w:t>5.1</w:t>
            </w:r>
          </w:p>
        </w:tc>
        <w:tc>
          <w:tcPr>
            <w:tcW w:w="1984"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rFonts w:hint="eastAsia"/>
                <w:szCs w:val="21"/>
              </w:rPr>
              <w:t>开标时间和地点</w:t>
            </w:r>
          </w:p>
        </w:tc>
        <w:tc>
          <w:tcPr>
            <w:tcW w:w="5579" w:type="dxa"/>
            <w:tcBorders>
              <w:top w:val="single" w:sz="4" w:space="0" w:color="auto"/>
              <w:left w:val="single" w:sz="4" w:space="0" w:color="auto"/>
              <w:bottom w:val="nil"/>
              <w:right w:val="single" w:sz="4" w:space="0" w:color="auto"/>
            </w:tcBorders>
            <w:vAlign w:val="center"/>
            <w:hideMark/>
          </w:tcPr>
          <w:p w:rsidR="00D00DDF" w:rsidRDefault="00D00DDF">
            <w:pPr>
              <w:spacing w:line="400" w:lineRule="exact"/>
              <w:rPr>
                <w:szCs w:val="21"/>
              </w:rPr>
            </w:pPr>
            <w:r>
              <w:rPr>
                <w:rFonts w:hint="eastAsia"/>
                <w:szCs w:val="21"/>
              </w:rPr>
              <w:t>开标时间：同投标截止时间</w:t>
            </w:r>
          </w:p>
          <w:p w:rsidR="00D00DDF" w:rsidRDefault="00D00DDF">
            <w:pPr>
              <w:spacing w:line="400" w:lineRule="exact"/>
              <w:rPr>
                <w:szCs w:val="21"/>
              </w:rPr>
            </w:pPr>
            <w:r>
              <w:rPr>
                <w:rFonts w:hint="eastAsia"/>
                <w:szCs w:val="21"/>
              </w:rPr>
              <w:t>开标地点：</w:t>
            </w:r>
            <w:r>
              <w:rPr>
                <w:rFonts w:hint="eastAsia"/>
                <w:szCs w:val="21"/>
                <w:highlight w:val="yellow"/>
                <w:shd w:val="clear" w:color="auto" w:fill="D9D9D9"/>
              </w:rPr>
              <w:t>亳州交通投资控股集团有限公司八楼会议室（药都大道与希夷大道交叉</w:t>
            </w:r>
            <w:proofErr w:type="gramStart"/>
            <w:r>
              <w:rPr>
                <w:rFonts w:hint="eastAsia"/>
                <w:szCs w:val="21"/>
                <w:highlight w:val="yellow"/>
                <w:shd w:val="clear" w:color="auto" w:fill="D9D9D9"/>
              </w:rPr>
              <w:t>口岸香</w:t>
            </w:r>
            <w:proofErr w:type="gramEnd"/>
            <w:r>
              <w:rPr>
                <w:rFonts w:hint="eastAsia"/>
                <w:szCs w:val="21"/>
                <w:highlight w:val="yellow"/>
                <w:shd w:val="clear" w:color="auto" w:fill="D9D9D9"/>
              </w:rPr>
              <w:t>咖啡</w:t>
            </w:r>
            <w:r>
              <w:rPr>
                <w:szCs w:val="21"/>
                <w:highlight w:val="yellow"/>
                <w:shd w:val="clear" w:color="auto" w:fill="D9D9D9"/>
              </w:rPr>
              <w:t>8</w:t>
            </w:r>
            <w:r>
              <w:rPr>
                <w:rFonts w:hint="eastAsia"/>
                <w:szCs w:val="21"/>
                <w:highlight w:val="yellow"/>
                <w:shd w:val="clear" w:color="auto" w:fill="D9D9D9"/>
              </w:rPr>
              <w:t>楼）</w:t>
            </w:r>
          </w:p>
        </w:tc>
      </w:tr>
      <w:tr w:rsidR="00D00DDF" w:rsidTr="00D00DDF">
        <w:trPr>
          <w:trHeight w:val="880"/>
        </w:trPr>
        <w:tc>
          <w:tcPr>
            <w:tcW w:w="959"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szCs w:val="21"/>
              </w:rPr>
              <w:t>6.1.1</w:t>
            </w:r>
          </w:p>
        </w:tc>
        <w:tc>
          <w:tcPr>
            <w:tcW w:w="1984"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rFonts w:hint="eastAsia"/>
                <w:szCs w:val="21"/>
              </w:rPr>
              <w:t>评标委员会的组建</w:t>
            </w:r>
          </w:p>
        </w:tc>
        <w:tc>
          <w:tcPr>
            <w:tcW w:w="5579" w:type="dxa"/>
            <w:tcBorders>
              <w:top w:val="single" w:sz="4" w:space="0" w:color="auto"/>
              <w:left w:val="single" w:sz="4" w:space="0" w:color="auto"/>
              <w:bottom w:val="nil"/>
              <w:right w:val="single" w:sz="4" w:space="0" w:color="auto"/>
            </w:tcBorders>
            <w:vAlign w:val="center"/>
            <w:hideMark/>
          </w:tcPr>
          <w:p w:rsidR="00D00DDF" w:rsidRDefault="00D00DDF">
            <w:pPr>
              <w:spacing w:line="400" w:lineRule="exact"/>
              <w:rPr>
                <w:szCs w:val="21"/>
              </w:rPr>
            </w:pPr>
            <w:r>
              <w:rPr>
                <w:rFonts w:hint="eastAsia"/>
                <w:szCs w:val="21"/>
              </w:rPr>
              <w:t>评标委员会构成：</w:t>
            </w:r>
            <w:r>
              <w:rPr>
                <w:szCs w:val="21"/>
                <w:highlight w:val="yellow"/>
                <w:u w:val="single"/>
                <w:shd w:val="clear" w:color="auto" w:fill="D9D9D9"/>
              </w:rPr>
              <w:t>5</w:t>
            </w:r>
            <w:r>
              <w:rPr>
                <w:rFonts w:hint="eastAsia"/>
                <w:szCs w:val="21"/>
                <w:highlight w:val="yellow"/>
                <w:shd w:val="clear" w:color="auto" w:fill="D9D9D9"/>
              </w:rPr>
              <w:t>人，其中招标人代表</w:t>
            </w:r>
            <w:r>
              <w:rPr>
                <w:szCs w:val="21"/>
                <w:highlight w:val="yellow"/>
                <w:u w:val="single"/>
                <w:shd w:val="clear" w:color="auto" w:fill="D9D9D9"/>
              </w:rPr>
              <w:t>1</w:t>
            </w:r>
            <w:r>
              <w:rPr>
                <w:rFonts w:hint="eastAsia"/>
                <w:szCs w:val="21"/>
                <w:highlight w:val="yellow"/>
                <w:shd w:val="clear" w:color="auto" w:fill="D9D9D9"/>
              </w:rPr>
              <w:t>人，专家</w:t>
            </w:r>
            <w:r>
              <w:rPr>
                <w:szCs w:val="21"/>
                <w:highlight w:val="yellow"/>
                <w:u w:val="single"/>
                <w:shd w:val="clear" w:color="auto" w:fill="D9D9D9"/>
              </w:rPr>
              <w:t>4</w:t>
            </w:r>
            <w:r>
              <w:rPr>
                <w:rFonts w:hint="eastAsia"/>
                <w:szCs w:val="21"/>
                <w:highlight w:val="yellow"/>
                <w:shd w:val="clear" w:color="auto" w:fill="D9D9D9"/>
              </w:rPr>
              <w:t>人</w:t>
            </w:r>
            <w:r>
              <w:rPr>
                <w:rFonts w:hint="eastAsia"/>
                <w:szCs w:val="21"/>
              </w:rPr>
              <w:t>；</w:t>
            </w:r>
          </w:p>
          <w:p w:rsidR="00D00DDF" w:rsidRDefault="00D00DDF">
            <w:pPr>
              <w:spacing w:line="400" w:lineRule="exact"/>
              <w:rPr>
                <w:szCs w:val="21"/>
              </w:rPr>
            </w:pPr>
            <w:r>
              <w:rPr>
                <w:rFonts w:hint="eastAsia"/>
                <w:szCs w:val="21"/>
              </w:rPr>
              <w:t>评标专家确定方式：按有关规定组建。</w:t>
            </w:r>
          </w:p>
        </w:tc>
      </w:tr>
      <w:tr w:rsidR="00D00DDF" w:rsidTr="00D00DDF">
        <w:trPr>
          <w:trHeight w:val="880"/>
        </w:trPr>
        <w:tc>
          <w:tcPr>
            <w:tcW w:w="959"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szCs w:val="21"/>
              </w:rPr>
              <w:t>7.1</w:t>
            </w:r>
          </w:p>
        </w:tc>
        <w:tc>
          <w:tcPr>
            <w:tcW w:w="1984"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rFonts w:hint="eastAsia"/>
                <w:szCs w:val="21"/>
              </w:rPr>
              <w:t>是否授权评标委员会确定中标人</w:t>
            </w:r>
          </w:p>
        </w:tc>
        <w:tc>
          <w:tcPr>
            <w:tcW w:w="5579" w:type="dxa"/>
            <w:tcBorders>
              <w:top w:val="single" w:sz="4" w:space="0" w:color="auto"/>
              <w:left w:val="single" w:sz="4" w:space="0" w:color="auto"/>
              <w:bottom w:val="nil"/>
              <w:right w:val="single" w:sz="4" w:space="0" w:color="auto"/>
            </w:tcBorders>
            <w:vAlign w:val="center"/>
            <w:hideMark/>
          </w:tcPr>
          <w:p w:rsidR="00D00DDF" w:rsidRDefault="00D00DDF">
            <w:pPr>
              <w:spacing w:line="400" w:lineRule="exact"/>
              <w:rPr>
                <w:szCs w:val="21"/>
              </w:rPr>
            </w:pPr>
            <w:r>
              <w:rPr>
                <w:rFonts w:hint="eastAsia"/>
                <w:szCs w:val="21"/>
              </w:rPr>
              <w:t>否，推荐的中标候选人数：</w:t>
            </w:r>
            <w:r>
              <w:rPr>
                <w:szCs w:val="21"/>
              </w:rPr>
              <w:t>3</w:t>
            </w:r>
            <w:r>
              <w:rPr>
                <w:rFonts w:hint="eastAsia"/>
                <w:szCs w:val="21"/>
              </w:rPr>
              <w:t>人</w:t>
            </w:r>
          </w:p>
        </w:tc>
      </w:tr>
      <w:tr w:rsidR="00D00DDF" w:rsidTr="00D00DDF">
        <w:trPr>
          <w:trHeight w:val="880"/>
        </w:trPr>
        <w:tc>
          <w:tcPr>
            <w:tcW w:w="959"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szCs w:val="21"/>
              </w:rPr>
              <w:t>7.2</w:t>
            </w:r>
          </w:p>
        </w:tc>
        <w:tc>
          <w:tcPr>
            <w:tcW w:w="1984"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rFonts w:hint="eastAsia"/>
                <w:szCs w:val="21"/>
              </w:rPr>
              <w:t>中标候选人公示媒介</w:t>
            </w:r>
          </w:p>
        </w:tc>
        <w:tc>
          <w:tcPr>
            <w:tcW w:w="5579" w:type="dxa"/>
            <w:tcBorders>
              <w:top w:val="single" w:sz="4" w:space="0" w:color="auto"/>
              <w:left w:val="single" w:sz="4" w:space="0" w:color="auto"/>
              <w:bottom w:val="nil"/>
              <w:right w:val="single" w:sz="4" w:space="0" w:color="auto"/>
            </w:tcBorders>
            <w:vAlign w:val="center"/>
            <w:hideMark/>
          </w:tcPr>
          <w:p w:rsidR="00D00DDF" w:rsidRDefault="00D00DDF">
            <w:pPr>
              <w:wordWrap w:val="0"/>
              <w:spacing w:line="400" w:lineRule="exact"/>
              <w:rPr>
                <w:sz w:val="32"/>
                <w:szCs w:val="32"/>
              </w:rPr>
            </w:pPr>
            <w:r>
              <w:rPr>
                <w:rFonts w:hint="eastAsia"/>
                <w:szCs w:val="21"/>
              </w:rPr>
              <w:t>亳州交通投资控股集团有限公司官网（</w:t>
            </w:r>
            <w:r>
              <w:rPr>
                <w:szCs w:val="21"/>
              </w:rPr>
              <w:t>www.bzjkjt.com</w:t>
            </w:r>
            <w:r>
              <w:rPr>
                <w:rFonts w:hint="eastAsia"/>
                <w:szCs w:val="21"/>
              </w:rPr>
              <w:t>）</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7.4.1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履约担保</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履约担保的形式：</w:t>
            </w:r>
          </w:p>
          <w:p w:rsidR="00D00DDF" w:rsidRDefault="00D00DDF">
            <w:pPr>
              <w:spacing w:line="400" w:lineRule="exact"/>
              <w:ind w:firstLineChars="200" w:firstLine="420"/>
              <w:rPr>
                <w:szCs w:val="21"/>
              </w:rPr>
            </w:pPr>
            <w:r>
              <w:rPr>
                <w:rFonts w:hint="eastAsia"/>
                <w:szCs w:val="21"/>
              </w:rPr>
              <w:t>中标后，投标保证金自动转为履约保证金，履约保证金不足部分由中标人在收到中标通知书</w:t>
            </w:r>
            <w:r>
              <w:rPr>
                <w:szCs w:val="21"/>
              </w:rPr>
              <w:t>15</w:t>
            </w:r>
            <w:r>
              <w:rPr>
                <w:rFonts w:hint="eastAsia"/>
                <w:szCs w:val="21"/>
              </w:rPr>
              <w:t>日内从其基本账户开户</w:t>
            </w:r>
            <w:proofErr w:type="gramStart"/>
            <w:r>
              <w:rPr>
                <w:rFonts w:hint="eastAsia"/>
                <w:szCs w:val="21"/>
              </w:rPr>
              <w:t>行银行</w:t>
            </w:r>
            <w:proofErr w:type="gramEnd"/>
            <w:r>
              <w:rPr>
                <w:rFonts w:hint="eastAsia"/>
                <w:szCs w:val="21"/>
              </w:rPr>
              <w:t>汇款。</w:t>
            </w:r>
          </w:p>
          <w:p w:rsidR="00D00DDF" w:rsidRDefault="00D00DDF">
            <w:pPr>
              <w:spacing w:line="400" w:lineRule="exact"/>
              <w:ind w:firstLineChars="200" w:firstLine="420"/>
              <w:rPr>
                <w:szCs w:val="21"/>
              </w:rPr>
            </w:pPr>
            <w:r>
              <w:rPr>
                <w:rFonts w:hint="eastAsia"/>
                <w:szCs w:val="21"/>
              </w:rPr>
              <w:t>无违约行为发生或违约行为已处理的情况下，工程竣工验收合格后，返还全部履约保证金（本金无息）。</w:t>
            </w:r>
          </w:p>
          <w:p w:rsidR="00D00DDF" w:rsidRDefault="00D00DDF">
            <w:pPr>
              <w:spacing w:line="400" w:lineRule="exact"/>
              <w:rPr>
                <w:szCs w:val="21"/>
              </w:rPr>
            </w:pPr>
            <w:r>
              <w:rPr>
                <w:rFonts w:hint="eastAsia"/>
                <w:szCs w:val="21"/>
              </w:rPr>
              <w:t>履约担保的金额：</w:t>
            </w:r>
            <w:r>
              <w:rPr>
                <w:rFonts w:hint="eastAsia"/>
                <w:b/>
                <w:bCs/>
                <w:szCs w:val="21"/>
                <w:highlight w:val="yellow"/>
                <w:shd w:val="clear" w:color="auto" w:fill="D9D9D9"/>
              </w:rPr>
              <w:t>中标价的</w:t>
            </w:r>
            <w:r>
              <w:rPr>
                <w:b/>
                <w:bCs/>
                <w:szCs w:val="21"/>
                <w:highlight w:val="yellow"/>
                <w:shd w:val="clear" w:color="auto" w:fill="D9D9D9"/>
              </w:rPr>
              <w:t>10%</w:t>
            </w:r>
          </w:p>
        </w:tc>
      </w:tr>
      <w:tr w:rsidR="00D00DDF" w:rsidTr="00D00DDF">
        <w:tc>
          <w:tcPr>
            <w:tcW w:w="0" w:type="auto"/>
            <w:gridSpan w:val="3"/>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b/>
                <w:szCs w:val="21"/>
              </w:rPr>
            </w:pP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E72BD5">
            <w:pPr>
              <w:spacing w:line="440" w:lineRule="exact"/>
              <w:jc w:val="center"/>
              <w:rPr>
                <w:b/>
                <w:szCs w:val="21"/>
              </w:rPr>
            </w:pPr>
            <w:r>
              <w:rPr>
                <w:b/>
                <w:szCs w:val="21"/>
              </w:rPr>
              <w:t>9</w:t>
            </w:r>
          </w:p>
        </w:tc>
        <w:tc>
          <w:tcPr>
            <w:tcW w:w="7563" w:type="dxa"/>
            <w:gridSpan w:val="2"/>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需要补充的其他内容</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E72BD5">
            <w:pPr>
              <w:spacing w:line="440" w:lineRule="exact"/>
              <w:jc w:val="center"/>
              <w:rPr>
                <w:szCs w:val="21"/>
              </w:rPr>
            </w:pPr>
            <w:r>
              <w:rPr>
                <w:szCs w:val="21"/>
              </w:rPr>
              <w:t>9</w:t>
            </w:r>
            <w:r w:rsidR="00D00DDF">
              <w:rPr>
                <w:szCs w:val="21"/>
              </w:rPr>
              <w:t>.1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highlight w:val="yellow"/>
                <w:shd w:val="clear" w:color="auto" w:fill="D9D9D9"/>
              </w:rPr>
            </w:pPr>
            <w:r>
              <w:rPr>
                <w:rFonts w:hint="eastAsia"/>
                <w:szCs w:val="21"/>
                <w:highlight w:val="yellow"/>
                <w:shd w:val="clear" w:color="auto" w:fill="D9D9D9"/>
              </w:rPr>
              <w:t>其他要求</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highlight w:val="yellow"/>
                <w:shd w:val="clear" w:color="auto" w:fill="D9D9D9"/>
              </w:rPr>
            </w:pPr>
            <w:r>
              <w:rPr>
                <w:rFonts w:hint="eastAsia"/>
                <w:szCs w:val="21"/>
                <w:highlight w:val="yellow"/>
                <w:shd w:val="clear" w:color="auto" w:fill="D9D9D9"/>
              </w:rPr>
              <w:t>否</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E72BD5">
            <w:pPr>
              <w:spacing w:line="440" w:lineRule="exact"/>
              <w:jc w:val="center"/>
              <w:rPr>
                <w:szCs w:val="21"/>
              </w:rPr>
            </w:pPr>
            <w:r>
              <w:rPr>
                <w:szCs w:val="21"/>
              </w:rPr>
              <w:t>9</w:t>
            </w:r>
            <w:r w:rsidR="00D00DDF">
              <w:rPr>
                <w:szCs w:val="21"/>
              </w:rPr>
              <w:t>.2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shd w:val="clear" w:color="auto" w:fill="D9D9D9"/>
              </w:rPr>
            </w:pPr>
            <w:r>
              <w:rPr>
                <w:rFonts w:hint="eastAsia"/>
                <w:szCs w:val="21"/>
              </w:rPr>
              <w:t>解释权</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 w:val="32"/>
                <w:szCs w:val="32"/>
                <w:shd w:val="clear" w:color="auto" w:fill="D9D9D9"/>
              </w:rPr>
            </w:pPr>
            <w:r>
              <w:rPr>
                <w:rFonts w:hint="eastAsia"/>
                <w:szCs w:val="21"/>
              </w:rPr>
              <w:t>构成本招标文件的各个组成文件应互为解释，互为说明。如有不明确或不一致的，由招标人负责解释。</w:t>
            </w:r>
          </w:p>
        </w:tc>
      </w:tr>
    </w:tbl>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r>
        <w:br w:type="page"/>
      </w:r>
    </w:p>
    <w:p w:rsidR="00D00DDF" w:rsidRDefault="00D00DDF" w:rsidP="00D00DDF">
      <w:pPr>
        <w:pStyle w:val="2"/>
      </w:pPr>
      <w:bookmarkStart w:id="76" w:name="_Toc296602420"/>
      <w:bookmarkStart w:id="77" w:name="_Toc247085689"/>
      <w:bookmarkStart w:id="78" w:name="_Toc246996918"/>
      <w:bookmarkStart w:id="79" w:name="_Toc246996175"/>
      <w:bookmarkStart w:id="80" w:name="_Toc179632546"/>
      <w:bookmarkStart w:id="81" w:name="_Toc152045529"/>
      <w:bookmarkStart w:id="82" w:name="_Toc152042305"/>
      <w:bookmarkStart w:id="83" w:name="_Toc144974497"/>
      <w:r>
        <w:lastRenderedPageBreak/>
        <w:t xml:space="preserve">1. </w:t>
      </w:r>
      <w:r>
        <w:rPr>
          <w:rFonts w:hint="eastAsia"/>
        </w:rPr>
        <w:t>总则</w:t>
      </w:r>
      <w:bookmarkEnd w:id="76"/>
      <w:bookmarkEnd w:id="77"/>
      <w:bookmarkEnd w:id="78"/>
      <w:bookmarkEnd w:id="79"/>
      <w:bookmarkEnd w:id="80"/>
      <w:bookmarkEnd w:id="81"/>
      <w:bookmarkEnd w:id="82"/>
      <w:bookmarkEnd w:id="83"/>
    </w:p>
    <w:p w:rsidR="00D00DDF" w:rsidRDefault="00D00DDF" w:rsidP="00D00DDF">
      <w:pPr>
        <w:pStyle w:val="3"/>
      </w:pPr>
      <w:bookmarkStart w:id="84" w:name="_Toc296602421"/>
      <w:bookmarkStart w:id="85" w:name="_Toc247085690"/>
      <w:bookmarkStart w:id="86" w:name="_Toc246996919"/>
      <w:bookmarkStart w:id="87" w:name="_Toc246996176"/>
      <w:bookmarkStart w:id="88" w:name="_Toc179632547"/>
      <w:bookmarkStart w:id="89" w:name="_Toc152045530"/>
      <w:bookmarkStart w:id="90" w:name="_Toc152042306"/>
      <w:bookmarkStart w:id="91" w:name="_Toc144974498"/>
      <w:r>
        <w:t xml:space="preserve">1.1 </w:t>
      </w:r>
      <w:r>
        <w:rPr>
          <w:rFonts w:hint="eastAsia"/>
        </w:rPr>
        <w:t>项目概况</w:t>
      </w:r>
      <w:bookmarkEnd w:id="84"/>
      <w:bookmarkEnd w:id="85"/>
      <w:bookmarkEnd w:id="86"/>
      <w:bookmarkEnd w:id="87"/>
      <w:bookmarkEnd w:id="88"/>
      <w:bookmarkEnd w:id="89"/>
      <w:bookmarkEnd w:id="90"/>
      <w:bookmarkEnd w:id="91"/>
    </w:p>
    <w:p w:rsidR="00D00DDF" w:rsidRDefault="00D00DDF" w:rsidP="00D00DDF">
      <w:pPr>
        <w:spacing w:line="400" w:lineRule="exact"/>
        <w:ind w:firstLineChars="200" w:firstLine="420"/>
      </w:pPr>
      <w:r>
        <w:t>1.1.1</w:t>
      </w:r>
      <w:r>
        <w:rPr>
          <w:rFonts w:hint="eastAsia"/>
        </w:rPr>
        <w:t>根据《中华人民共和国招标投标法》等有关法律、法规和规章的规定，本招标项目已具备招标条件，现对本项目施工进行招标。</w:t>
      </w:r>
    </w:p>
    <w:p w:rsidR="00D00DDF" w:rsidRDefault="00D00DDF" w:rsidP="00D00DDF">
      <w:pPr>
        <w:spacing w:line="400" w:lineRule="exact"/>
        <w:ind w:firstLineChars="200" w:firstLine="420"/>
      </w:pPr>
      <w:r>
        <w:t xml:space="preserve">1.1.2 </w:t>
      </w:r>
      <w:r>
        <w:rPr>
          <w:rFonts w:hint="eastAsia"/>
        </w:rPr>
        <w:t>本招标项目招标人：见投标人须知前附表。</w:t>
      </w:r>
    </w:p>
    <w:p w:rsidR="00D00DDF" w:rsidRDefault="00D00DDF" w:rsidP="00D00DDF">
      <w:pPr>
        <w:spacing w:line="400" w:lineRule="exact"/>
        <w:ind w:firstLineChars="200" w:firstLine="420"/>
      </w:pPr>
      <w:r>
        <w:t xml:space="preserve">1.1.3 </w:t>
      </w:r>
      <w:r>
        <w:rPr>
          <w:rFonts w:hint="eastAsia"/>
        </w:rPr>
        <w:t>本招标项目招标代理机构：见投标人须知前附表。</w:t>
      </w:r>
    </w:p>
    <w:p w:rsidR="00D00DDF" w:rsidRDefault="00D00DDF" w:rsidP="00D00DDF">
      <w:pPr>
        <w:spacing w:line="400" w:lineRule="exact"/>
        <w:ind w:firstLineChars="200" w:firstLine="420"/>
      </w:pPr>
      <w:r>
        <w:t xml:space="preserve">1.1.4 </w:t>
      </w:r>
      <w:r>
        <w:rPr>
          <w:rFonts w:hint="eastAsia"/>
        </w:rPr>
        <w:t>本招标项目名称：见投标人须知前附表。</w:t>
      </w:r>
    </w:p>
    <w:p w:rsidR="00D00DDF" w:rsidRDefault="00D00DDF" w:rsidP="00D00DDF">
      <w:pPr>
        <w:spacing w:line="400" w:lineRule="exact"/>
        <w:ind w:firstLineChars="200" w:firstLine="420"/>
      </w:pPr>
      <w:r>
        <w:t xml:space="preserve">1.1.5 </w:t>
      </w:r>
      <w:r>
        <w:rPr>
          <w:rFonts w:hint="eastAsia"/>
        </w:rPr>
        <w:t>本招标项目建设地点：见投标人须知前附表。</w:t>
      </w:r>
    </w:p>
    <w:p w:rsidR="00D00DDF" w:rsidRDefault="00D00DDF" w:rsidP="00D00DDF">
      <w:pPr>
        <w:pStyle w:val="3"/>
      </w:pPr>
      <w:bookmarkStart w:id="92" w:name="_Toc296602422"/>
      <w:bookmarkStart w:id="93" w:name="_Toc247085691"/>
      <w:bookmarkStart w:id="94" w:name="_Toc246996920"/>
      <w:bookmarkStart w:id="95" w:name="_Toc246996177"/>
      <w:bookmarkStart w:id="96" w:name="_Toc179632548"/>
      <w:bookmarkStart w:id="97" w:name="_Toc152045531"/>
      <w:bookmarkStart w:id="98" w:name="_Toc152042307"/>
      <w:bookmarkStart w:id="99" w:name="_Toc144974499"/>
      <w:r>
        <w:t xml:space="preserve">1.2 </w:t>
      </w:r>
      <w:r>
        <w:rPr>
          <w:rFonts w:hint="eastAsia"/>
        </w:rPr>
        <w:t>资金来源和落实情况</w:t>
      </w:r>
      <w:bookmarkEnd w:id="92"/>
      <w:bookmarkEnd w:id="93"/>
      <w:bookmarkEnd w:id="94"/>
      <w:bookmarkEnd w:id="95"/>
      <w:bookmarkEnd w:id="96"/>
      <w:bookmarkEnd w:id="97"/>
      <w:bookmarkEnd w:id="98"/>
      <w:bookmarkEnd w:id="99"/>
    </w:p>
    <w:p w:rsidR="00D00DDF" w:rsidRDefault="00D00DDF" w:rsidP="00D00DDF">
      <w:pPr>
        <w:spacing w:line="400" w:lineRule="exact"/>
        <w:ind w:firstLineChars="200" w:firstLine="420"/>
      </w:pPr>
      <w:r>
        <w:t xml:space="preserve">1.2.1 </w:t>
      </w:r>
      <w:r>
        <w:rPr>
          <w:rFonts w:hint="eastAsia"/>
        </w:rPr>
        <w:t>本招标项目的资金来源及出资比例：见投标人须知前附表。</w:t>
      </w:r>
    </w:p>
    <w:p w:rsidR="00D00DDF" w:rsidRDefault="00D00DDF" w:rsidP="00D00DDF">
      <w:pPr>
        <w:spacing w:line="400" w:lineRule="exact"/>
        <w:ind w:firstLineChars="200" w:firstLine="420"/>
      </w:pPr>
      <w:r>
        <w:t xml:space="preserve">1.2.2 </w:t>
      </w:r>
      <w:r>
        <w:rPr>
          <w:rFonts w:hint="eastAsia"/>
        </w:rPr>
        <w:t>本招标项目的资金落实情况：见投标人须知前附表。</w:t>
      </w:r>
    </w:p>
    <w:p w:rsidR="00D00DDF" w:rsidRDefault="00D00DDF" w:rsidP="00D00DDF">
      <w:pPr>
        <w:pStyle w:val="3"/>
      </w:pPr>
      <w:bookmarkStart w:id="100" w:name="_Toc296602423"/>
      <w:bookmarkStart w:id="101" w:name="_Toc247085692"/>
      <w:bookmarkStart w:id="102" w:name="_Toc246996921"/>
      <w:bookmarkStart w:id="103" w:name="_Toc246996178"/>
      <w:bookmarkStart w:id="104" w:name="_Toc179632549"/>
      <w:bookmarkStart w:id="105" w:name="_Toc152045532"/>
      <w:bookmarkStart w:id="106" w:name="_Toc152042308"/>
      <w:bookmarkStart w:id="107" w:name="_Toc144974500"/>
      <w:r>
        <w:t xml:space="preserve">1.3 </w:t>
      </w:r>
      <w:r>
        <w:rPr>
          <w:rFonts w:hint="eastAsia"/>
        </w:rPr>
        <w:t>招标范围、计划工期、质量要求</w:t>
      </w:r>
      <w:bookmarkEnd w:id="100"/>
      <w:bookmarkEnd w:id="101"/>
      <w:bookmarkEnd w:id="102"/>
      <w:bookmarkEnd w:id="103"/>
      <w:bookmarkEnd w:id="104"/>
      <w:bookmarkEnd w:id="105"/>
      <w:bookmarkEnd w:id="106"/>
      <w:bookmarkEnd w:id="107"/>
    </w:p>
    <w:p w:rsidR="00D00DDF" w:rsidRDefault="00D00DDF" w:rsidP="00D00DDF">
      <w:pPr>
        <w:spacing w:line="400" w:lineRule="exact"/>
        <w:ind w:firstLineChars="200" w:firstLine="420"/>
      </w:pPr>
      <w:r>
        <w:t xml:space="preserve">1.3.1 </w:t>
      </w:r>
      <w:r>
        <w:rPr>
          <w:rFonts w:hint="eastAsia"/>
        </w:rPr>
        <w:t>本次招标范围：见投标人须知前附表。</w:t>
      </w:r>
    </w:p>
    <w:p w:rsidR="00D00DDF" w:rsidRDefault="00D00DDF" w:rsidP="00D00DDF">
      <w:pPr>
        <w:spacing w:line="400" w:lineRule="exact"/>
        <w:ind w:firstLineChars="200" w:firstLine="420"/>
      </w:pPr>
      <w:r>
        <w:t xml:space="preserve">1.3.2 </w:t>
      </w:r>
      <w:r>
        <w:rPr>
          <w:rFonts w:hint="eastAsia"/>
        </w:rPr>
        <w:t>本招标项目的计划工期：见投标人须知前附表。</w:t>
      </w:r>
    </w:p>
    <w:p w:rsidR="00D00DDF" w:rsidRDefault="00D00DDF" w:rsidP="00D00DDF">
      <w:pPr>
        <w:spacing w:line="400" w:lineRule="exact"/>
        <w:ind w:firstLineChars="200" w:firstLine="420"/>
      </w:pPr>
      <w:r>
        <w:t xml:space="preserve">1.3.3 </w:t>
      </w:r>
      <w:r>
        <w:rPr>
          <w:rFonts w:hint="eastAsia"/>
        </w:rPr>
        <w:t>本招标项目的质量要求：见投标人须知前附表。</w:t>
      </w:r>
    </w:p>
    <w:p w:rsidR="00D00DDF" w:rsidRDefault="00D00DDF" w:rsidP="00D00DDF">
      <w:pPr>
        <w:pStyle w:val="3"/>
      </w:pPr>
      <w:bookmarkStart w:id="108" w:name="_Toc296602424"/>
      <w:bookmarkStart w:id="109" w:name="_Toc247085693"/>
      <w:bookmarkStart w:id="110" w:name="_Toc246996922"/>
      <w:bookmarkStart w:id="111" w:name="_Toc246996179"/>
      <w:bookmarkStart w:id="112" w:name="_Toc179632551"/>
      <w:bookmarkStart w:id="113" w:name="_Toc152045534"/>
      <w:bookmarkStart w:id="114" w:name="_Toc152042310"/>
      <w:bookmarkStart w:id="115" w:name="_Toc144974502"/>
      <w:r>
        <w:t xml:space="preserve">1.4 </w:t>
      </w:r>
      <w:r>
        <w:rPr>
          <w:rFonts w:hint="eastAsia"/>
        </w:rPr>
        <w:t>投标人资格要求</w:t>
      </w:r>
      <w:bookmarkEnd w:id="108"/>
      <w:bookmarkEnd w:id="109"/>
      <w:bookmarkEnd w:id="110"/>
      <w:bookmarkEnd w:id="111"/>
      <w:bookmarkEnd w:id="112"/>
      <w:bookmarkEnd w:id="113"/>
      <w:bookmarkEnd w:id="114"/>
      <w:bookmarkEnd w:id="115"/>
    </w:p>
    <w:p w:rsidR="00D00DDF" w:rsidRDefault="00D00DDF" w:rsidP="00D00DDF">
      <w:pPr>
        <w:spacing w:line="400" w:lineRule="exact"/>
        <w:ind w:firstLineChars="171" w:firstLine="359"/>
      </w:pPr>
      <w:r>
        <w:t xml:space="preserve">1.4.1 </w:t>
      </w:r>
      <w:r>
        <w:rPr>
          <w:rFonts w:hint="eastAsia"/>
        </w:rPr>
        <w:t>投标人应具备承担本项目施工的资质条件、能力和信誉。</w:t>
      </w:r>
    </w:p>
    <w:p w:rsidR="00D00DDF" w:rsidRDefault="00D00DDF" w:rsidP="00D00DDF">
      <w:pPr>
        <w:spacing w:line="400" w:lineRule="exact"/>
        <w:ind w:firstLineChars="171" w:firstLine="359"/>
      </w:pPr>
      <w:r>
        <w:rPr>
          <w:rFonts w:hint="eastAsia"/>
        </w:rPr>
        <w:t>（</w:t>
      </w:r>
      <w:r>
        <w:t>1</w:t>
      </w:r>
      <w:r>
        <w:rPr>
          <w:rFonts w:hint="eastAsia"/>
        </w:rPr>
        <w:t>）资质条件：见投标人须知前附表；</w:t>
      </w:r>
    </w:p>
    <w:p w:rsidR="00D00DDF" w:rsidRDefault="00D00DDF" w:rsidP="00D00DDF">
      <w:pPr>
        <w:spacing w:line="400" w:lineRule="exact"/>
        <w:ind w:firstLineChars="171" w:firstLine="359"/>
      </w:pPr>
      <w:r>
        <w:rPr>
          <w:rFonts w:hint="eastAsia"/>
        </w:rPr>
        <w:t>（</w:t>
      </w:r>
      <w:r>
        <w:t>2</w:t>
      </w:r>
      <w:r>
        <w:rPr>
          <w:rFonts w:hint="eastAsia"/>
        </w:rPr>
        <w:t>）项目经理资格：见投标人须知前附表；</w:t>
      </w:r>
    </w:p>
    <w:p w:rsidR="00D00DDF" w:rsidRDefault="00D00DDF" w:rsidP="00D00DDF">
      <w:pPr>
        <w:spacing w:line="400" w:lineRule="exact"/>
        <w:ind w:firstLineChars="171" w:firstLine="359"/>
      </w:pPr>
      <w:r>
        <w:rPr>
          <w:rFonts w:hint="eastAsia"/>
        </w:rPr>
        <w:t>（</w:t>
      </w:r>
      <w:r>
        <w:t>3</w:t>
      </w:r>
      <w:r>
        <w:rPr>
          <w:rFonts w:hint="eastAsia"/>
        </w:rPr>
        <w:t>）财务要求：见投标人须知前附表；</w:t>
      </w:r>
    </w:p>
    <w:p w:rsidR="00D00DDF" w:rsidRDefault="00D00DDF" w:rsidP="00D00DDF">
      <w:pPr>
        <w:spacing w:line="400" w:lineRule="exact"/>
        <w:ind w:firstLineChars="171" w:firstLine="359"/>
      </w:pPr>
      <w:r>
        <w:rPr>
          <w:rFonts w:hint="eastAsia"/>
        </w:rPr>
        <w:t>（</w:t>
      </w:r>
      <w:r>
        <w:t>4</w:t>
      </w:r>
      <w:r>
        <w:rPr>
          <w:rFonts w:hint="eastAsia"/>
        </w:rPr>
        <w:t>）业绩要求：见投标人须知前附表；</w:t>
      </w:r>
    </w:p>
    <w:p w:rsidR="00D00DDF" w:rsidRDefault="00D00DDF" w:rsidP="00D00DDF">
      <w:pPr>
        <w:spacing w:line="400" w:lineRule="exact"/>
        <w:ind w:firstLineChars="171" w:firstLine="359"/>
      </w:pPr>
      <w:r>
        <w:rPr>
          <w:rFonts w:hint="eastAsia"/>
        </w:rPr>
        <w:t>（</w:t>
      </w:r>
      <w:r>
        <w:t>5</w:t>
      </w:r>
      <w:r>
        <w:rPr>
          <w:rFonts w:hint="eastAsia"/>
        </w:rPr>
        <w:t>）其他要求：见投标人须知前附表。</w:t>
      </w:r>
    </w:p>
    <w:p w:rsidR="00D00DDF" w:rsidRDefault="00D00DDF" w:rsidP="00D00DDF">
      <w:pPr>
        <w:spacing w:line="400" w:lineRule="exact"/>
        <w:ind w:firstLineChars="171" w:firstLine="359"/>
      </w:pPr>
      <w:r>
        <w:t xml:space="preserve">1.4.2 </w:t>
      </w:r>
      <w:r>
        <w:rPr>
          <w:rFonts w:hint="eastAsia"/>
        </w:rPr>
        <w:t>投标人不得存在下列情形之一：</w:t>
      </w:r>
    </w:p>
    <w:p w:rsidR="00D00DDF" w:rsidRDefault="00D00DDF" w:rsidP="00D00DDF">
      <w:pPr>
        <w:spacing w:line="400" w:lineRule="exact"/>
        <w:ind w:firstLineChars="171" w:firstLine="359"/>
      </w:pPr>
      <w:r>
        <w:rPr>
          <w:rFonts w:hint="eastAsia"/>
        </w:rPr>
        <w:t>（</w:t>
      </w:r>
      <w:r>
        <w:t>1</w:t>
      </w:r>
      <w:r>
        <w:rPr>
          <w:rFonts w:hint="eastAsia"/>
        </w:rPr>
        <w:t>）为招标人不具有独立法人资格的附属机构（单位）；</w:t>
      </w:r>
    </w:p>
    <w:p w:rsidR="00D00DDF" w:rsidRDefault="00D00DDF" w:rsidP="00D00DDF">
      <w:pPr>
        <w:spacing w:line="400" w:lineRule="exact"/>
        <w:ind w:firstLineChars="171" w:firstLine="359"/>
      </w:pPr>
      <w:r>
        <w:rPr>
          <w:rFonts w:hint="eastAsia"/>
        </w:rPr>
        <w:t>（</w:t>
      </w:r>
      <w:r>
        <w:t>2</w:t>
      </w:r>
      <w:r>
        <w:rPr>
          <w:rFonts w:hint="eastAsia"/>
        </w:rPr>
        <w:t>）为本招标项目前期准备提供设计或咨询服务的；</w:t>
      </w:r>
      <w:r>
        <w:t xml:space="preserve"> </w:t>
      </w:r>
    </w:p>
    <w:p w:rsidR="00D00DDF" w:rsidRDefault="00D00DDF" w:rsidP="00D00DDF">
      <w:pPr>
        <w:spacing w:line="400" w:lineRule="exact"/>
        <w:ind w:firstLineChars="171" w:firstLine="359"/>
      </w:pPr>
      <w:r>
        <w:rPr>
          <w:rFonts w:hint="eastAsia"/>
        </w:rPr>
        <w:t>（</w:t>
      </w:r>
      <w:r>
        <w:t>3</w:t>
      </w:r>
      <w:r>
        <w:rPr>
          <w:rFonts w:hint="eastAsia"/>
        </w:rPr>
        <w:t>）为本招标项目的监理人；</w:t>
      </w:r>
    </w:p>
    <w:p w:rsidR="00D00DDF" w:rsidRDefault="00D00DDF" w:rsidP="00D00DDF">
      <w:pPr>
        <w:spacing w:line="400" w:lineRule="exact"/>
        <w:ind w:firstLineChars="171" w:firstLine="359"/>
      </w:pPr>
      <w:r>
        <w:rPr>
          <w:rFonts w:hint="eastAsia"/>
        </w:rPr>
        <w:lastRenderedPageBreak/>
        <w:t>（</w:t>
      </w:r>
      <w:r>
        <w:t>4</w:t>
      </w:r>
      <w:r>
        <w:rPr>
          <w:rFonts w:hint="eastAsia"/>
        </w:rPr>
        <w:t>）为本招标项目的代建人；</w:t>
      </w:r>
      <w:r>
        <w:t xml:space="preserve"> </w:t>
      </w:r>
    </w:p>
    <w:p w:rsidR="00D00DDF" w:rsidRDefault="00D00DDF" w:rsidP="00D00DDF">
      <w:pPr>
        <w:spacing w:line="400" w:lineRule="exact"/>
        <w:ind w:firstLineChars="171" w:firstLine="359"/>
      </w:pPr>
      <w:r>
        <w:rPr>
          <w:rFonts w:hint="eastAsia"/>
        </w:rPr>
        <w:t>（</w:t>
      </w:r>
      <w:r>
        <w:t>5</w:t>
      </w:r>
      <w:r>
        <w:rPr>
          <w:rFonts w:hint="eastAsia"/>
        </w:rPr>
        <w:t>）为本招标项目提供招标代理服务的；</w:t>
      </w:r>
      <w:r>
        <w:t xml:space="preserve"> </w:t>
      </w:r>
    </w:p>
    <w:p w:rsidR="00D00DDF" w:rsidRDefault="00D00DDF" w:rsidP="00D00DDF">
      <w:pPr>
        <w:spacing w:line="400" w:lineRule="exact"/>
        <w:ind w:firstLineChars="171" w:firstLine="359"/>
      </w:pPr>
      <w:r>
        <w:rPr>
          <w:rFonts w:hint="eastAsia"/>
        </w:rPr>
        <w:t>（</w:t>
      </w:r>
      <w:r>
        <w:t>6</w:t>
      </w:r>
      <w:r>
        <w:rPr>
          <w:rFonts w:hint="eastAsia"/>
        </w:rPr>
        <w:t>）与本招标项目的监理人或代建人或招标代理机构同为一个法定代表人的；</w:t>
      </w:r>
    </w:p>
    <w:p w:rsidR="00D00DDF" w:rsidRDefault="00D00DDF" w:rsidP="00D00DDF">
      <w:pPr>
        <w:spacing w:line="400" w:lineRule="exact"/>
        <w:ind w:firstLineChars="171" w:firstLine="359"/>
      </w:pPr>
      <w:r>
        <w:rPr>
          <w:rFonts w:hint="eastAsia"/>
        </w:rPr>
        <w:t>（</w:t>
      </w:r>
      <w:r>
        <w:t>7</w:t>
      </w:r>
      <w:r>
        <w:rPr>
          <w:rFonts w:hint="eastAsia"/>
        </w:rPr>
        <w:t>）与本招标项目的监理人或代建人或招标代理机构相互控股或参股的；</w:t>
      </w:r>
    </w:p>
    <w:p w:rsidR="00D00DDF" w:rsidRDefault="00D00DDF" w:rsidP="00D00DDF">
      <w:pPr>
        <w:spacing w:line="400" w:lineRule="exact"/>
        <w:ind w:firstLineChars="171" w:firstLine="359"/>
      </w:pPr>
      <w:r>
        <w:rPr>
          <w:rFonts w:hint="eastAsia"/>
        </w:rPr>
        <w:t>（</w:t>
      </w:r>
      <w:r>
        <w:t>8</w:t>
      </w:r>
      <w:r>
        <w:rPr>
          <w:rFonts w:hint="eastAsia"/>
        </w:rPr>
        <w:t>）与本招标项目的监理人或代建人或招标代理机构相互任职或工作的；</w:t>
      </w:r>
    </w:p>
    <w:p w:rsidR="00D00DDF" w:rsidRDefault="00D00DDF" w:rsidP="00D00DDF">
      <w:pPr>
        <w:spacing w:line="400" w:lineRule="exact"/>
        <w:ind w:firstLineChars="171" w:firstLine="359"/>
      </w:pPr>
      <w:r>
        <w:rPr>
          <w:rFonts w:hint="eastAsia"/>
        </w:rPr>
        <w:t>（</w:t>
      </w:r>
      <w:r>
        <w:t>9</w:t>
      </w:r>
      <w:r>
        <w:rPr>
          <w:rFonts w:hint="eastAsia"/>
        </w:rPr>
        <w:t>）被责令停业的；</w:t>
      </w:r>
      <w:r>
        <w:t xml:space="preserve"> </w:t>
      </w:r>
    </w:p>
    <w:p w:rsidR="00D00DDF" w:rsidRDefault="00D00DDF" w:rsidP="00D00DDF">
      <w:pPr>
        <w:spacing w:line="400" w:lineRule="exact"/>
        <w:ind w:firstLineChars="171" w:firstLine="359"/>
      </w:pPr>
      <w:r>
        <w:rPr>
          <w:rFonts w:hint="eastAsia"/>
        </w:rPr>
        <w:t>（</w:t>
      </w:r>
      <w:r>
        <w:t>10</w:t>
      </w:r>
      <w:r>
        <w:rPr>
          <w:rFonts w:hint="eastAsia"/>
        </w:rPr>
        <w:t>）被暂停或取消投标资格的；</w:t>
      </w:r>
      <w:r>
        <w:t xml:space="preserve"> </w:t>
      </w:r>
    </w:p>
    <w:p w:rsidR="00D00DDF" w:rsidRDefault="00D00DDF" w:rsidP="00D00DDF">
      <w:pPr>
        <w:spacing w:line="400" w:lineRule="exact"/>
        <w:ind w:firstLineChars="171" w:firstLine="359"/>
      </w:pPr>
      <w:r>
        <w:rPr>
          <w:rFonts w:hint="eastAsia"/>
        </w:rPr>
        <w:t>（</w:t>
      </w:r>
      <w:r>
        <w:t>11</w:t>
      </w:r>
      <w:r>
        <w:rPr>
          <w:rFonts w:hint="eastAsia"/>
        </w:rPr>
        <w:t>）财产被接管或冻结的；</w:t>
      </w:r>
    </w:p>
    <w:p w:rsidR="00D00DDF" w:rsidRDefault="00D00DDF" w:rsidP="00D00DDF">
      <w:pPr>
        <w:spacing w:line="400" w:lineRule="exact"/>
        <w:ind w:firstLineChars="171" w:firstLine="359"/>
      </w:pPr>
      <w:r>
        <w:rPr>
          <w:rFonts w:hint="eastAsia"/>
        </w:rPr>
        <w:t>（</w:t>
      </w:r>
      <w:r>
        <w:t>12</w:t>
      </w:r>
      <w:r>
        <w:rPr>
          <w:rFonts w:hint="eastAsia"/>
        </w:rPr>
        <w:t>）在最近三年内有骗取中标或严重违约或重大工程质量问题的。</w:t>
      </w:r>
    </w:p>
    <w:p w:rsidR="00D00DDF" w:rsidRDefault="00D00DDF" w:rsidP="00D00DDF">
      <w:pPr>
        <w:spacing w:line="400" w:lineRule="exact"/>
        <w:ind w:firstLineChars="200" w:firstLine="420"/>
      </w:pPr>
      <w:r>
        <w:t xml:space="preserve">1.4.3 </w:t>
      </w:r>
      <w:r>
        <w:rPr>
          <w:rFonts w:hint="eastAsia"/>
        </w:rPr>
        <w:t>单位负责人为同一人或者存在控股、管理关系的不同单位，不得同时参加本招标项目投标。</w:t>
      </w:r>
    </w:p>
    <w:p w:rsidR="00D00DDF" w:rsidRDefault="00D00DDF" w:rsidP="00D00DDF">
      <w:pPr>
        <w:pStyle w:val="3"/>
      </w:pPr>
      <w:bookmarkStart w:id="116" w:name="_Toc296602425"/>
      <w:bookmarkStart w:id="117" w:name="_Toc247085694"/>
      <w:bookmarkStart w:id="118" w:name="_Toc246996923"/>
      <w:bookmarkStart w:id="119" w:name="_Toc246996180"/>
      <w:bookmarkStart w:id="120" w:name="_Toc179632552"/>
      <w:bookmarkStart w:id="121" w:name="_Toc152045535"/>
      <w:bookmarkStart w:id="122" w:name="_Toc152042311"/>
      <w:bookmarkStart w:id="123" w:name="_Toc144974503"/>
      <w:r>
        <w:t xml:space="preserve">1.5 </w:t>
      </w:r>
      <w:r>
        <w:rPr>
          <w:rFonts w:hint="eastAsia"/>
        </w:rPr>
        <w:t>费用承担</w:t>
      </w:r>
      <w:bookmarkEnd w:id="116"/>
      <w:bookmarkEnd w:id="117"/>
      <w:bookmarkEnd w:id="118"/>
      <w:bookmarkEnd w:id="119"/>
      <w:bookmarkEnd w:id="120"/>
      <w:bookmarkEnd w:id="121"/>
      <w:bookmarkEnd w:id="122"/>
      <w:bookmarkEnd w:id="123"/>
    </w:p>
    <w:p w:rsidR="00D00DDF" w:rsidRDefault="00D00DDF" w:rsidP="00D00DDF">
      <w:pPr>
        <w:spacing w:line="400" w:lineRule="exact"/>
        <w:ind w:firstLineChars="200" w:firstLine="420"/>
      </w:pPr>
      <w:r>
        <w:rPr>
          <w:rFonts w:hint="eastAsia"/>
        </w:rPr>
        <w:t>投标人准备和参加投标活动发生的费用自理。</w:t>
      </w:r>
    </w:p>
    <w:p w:rsidR="00D00DDF" w:rsidRDefault="00D00DDF" w:rsidP="00D00DDF">
      <w:pPr>
        <w:pStyle w:val="3"/>
      </w:pPr>
      <w:bookmarkStart w:id="124" w:name="_Toc296602426"/>
      <w:bookmarkStart w:id="125" w:name="_Toc247085695"/>
      <w:bookmarkStart w:id="126" w:name="_Toc246996924"/>
      <w:bookmarkStart w:id="127" w:name="_Toc246996181"/>
      <w:bookmarkStart w:id="128" w:name="_Toc179632553"/>
      <w:bookmarkStart w:id="129" w:name="_Toc152045536"/>
      <w:bookmarkStart w:id="130" w:name="_Toc152042312"/>
      <w:bookmarkStart w:id="131" w:name="_Toc144974504"/>
      <w:r>
        <w:t xml:space="preserve">1.6 </w:t>
      </w:r>
      <w:r>
        <w:rPr>
          <w:rFonts w:hint="eastAsia"/>
        </w:rPr>
        <w:t>保密</w:t>
      </w:r>
      <w:bookmarkEnd w:id="124"/>
      <w:bookmarkEnd w:id="125"/>
      <w:bookmarkEnd w:id="126"/>
      <w:bookmarkEnd w:id="127"/>
      <w:bookmarkEnd w:id="128"/>
      <w:bookmarkEnd w:id="129"/>
      <w:bookmarkEnd w:id="130"/>
      <w:bookmarkEnd w:id="131"/>
    </w:p>
    <w:p w:rsidR="00D00DDF" w:rsidRDefault="00D00DDF" w:rsidP="00D00DDF">
      <w:pPr>
        <w:spacing w:line="400" w:lineRule="exact"/>
        <w:ind w:firstLineChars="200" w:firstLine="420"/>
      </w:pPr>
      <w:r>
        <w:rPr>
          <w:rFonts w:hint="eastAsia"/>
        </w:rPr>
        <w:t>参与招标投标活动的各方应对招标文件和投标文件中的商业和技术等秘密保密，违者应对由此造成的后果承担法律责任。</w:t>
      </w:r>
      <w:r>
        <w:t xml:space="preserve"> </w:t>
      </w:r>
    </w:p>
    <w:p w:rsidR="00D00DDF" w:rsidRDefault="00D00DDF" w:rsidP="00D00DDF">
      <w:pPr>
        <w:pStyle w:val="3"/>
      </w:pPr>
      <w:bookmarkStart w:id="132" w:name="_Toc144974505"/>
      <w:bookmarkStart w:id="133" w:name="_Toc296602427"/>
      <w:bookmarkStart w:id="134" w:name="_Toc247085696"/>
      <w:bookmarkStart w:id="135" w:name="_Toc246996925"/>
      <w:bookmarkStart w:id="136" w:name="_Toc246996182"/>
      <w:bookmarkStart w:id="137" w:name="_Toc179632554"/>
      <w:bookmarkStart w:id="138" w:name="_Toc152045537"/>
      <w:bookmarkStart w:id="139" w:name="_Toc152042313"/>
      <w:r>
        <w:t xml:space="preserve">1.7 </w:t>
      </w:r>
      <w:r>
        <w:rPr>
          <w:rFonts w:hint="eastAsia"/>
        </w:rPr>
        <w:t>语言</w:t>
      </w:r>
      <w:bookmarkEnd w:id="132"/>
      <w:r>
        <w:rPr>
          <w:rFonts w:hint="eastAsia"/>
        </w:rPr>
        <w:t>文字</w:t>
      </w:r>
      <w:bookmarkEnd w:id="133"/>
      <w:bookmarkEnd w:id="134"/>
      <w:bookmarkEnd w:id="135"/>
      <w:bookmarkEnd w:id="136"/>
      <w:bookmarkEnd w:id="137"/>
      <w:bookmarkEnd w:id="138"/>
      <w:bookmarkEnd w:id="139"/>
    </w:p>
    <w:p w:rsidR="00D00DDF" w:rsidRDefault="00D00DDF" w:rsidP="00D00DDF">
      <w:pPr>
        <w:spacing w:line="400" w:lineRule="exact"/>
        <w:ind w:firstLineChars="200" w:firstLine="420"/>
      </w:pPr>
      <w:bookmarkStart w:id="140" w:name="_Toc247085697"/>
      <w:bookmarkStart w:id="141" w:name="_Toc246996926"/>
      <w:bookmarkStart w:id="142" w:name="_Toc246996183"/>
      <w:bookmarkStart w:id="143" w:name="_Toc179632555"/>
      <w:bookmarkStart w:id="144" w:name="_Toc152045538"/>
      <w:bookmarkStart w:id="145" w:name="_Toc152042314"/>
      <w:bookmarkStart w:id="146" w:name="_Toc144974506"/>
      <w:r>
        <w:rPr>
          <w:rFonts w:hint="eastAsia"/>
        </w:rPr>
        <w:t>招标投标文件使用的语言文字为中文。专用术语使用外文的，应附有中文注释。</w:t>
      </w:r>
    </w:p>
    <w:p w:rsidR="00D00DDF" w:rsidRDefault="00D00DDF" w:rsidP="00D00DDF">
      <w:pPr>
        <w:pStyle w:val="3"/>
      </w:pPr>
      <w:bookmarkStart w:id="147" w:name="_Toc296602428"/>
      <w:r>
        <w:t xml:space="preserve">1.8 </w:t>
      </w:r>
      <w:r>
        <w:rPr>
          <w:rFonts w:hint="eastAsia"/>
        </w:rPr>
        <w:t>计量单位</w:t>
      </w:r>
      <w:bookmarkEnd w:id="140"/>
      <w:bookmarkEnd w:id="141"/>
      <w:bookmarkEnd w:id="142"/>
      <w:bookmarkEnd w:id="143"/>
      <w:bookmarkEnd w:id="144"/>
      <w:bookmarkEnd w:id="145"/>
      <w:bookmarkEnd w:id="146"/>
      <w:bookmarkEnd w:id="147"/>
    </w:p>
    <w:p w:rsidR="00D00DDF" w:rsidRDefault="00D00DDF" w:rsidP="00D00DDF">
      <w:pPr>
        <w:spacing w:line="400" w:lineRule="exact"/>
        <w:ind w:firstLineChars="200" w:firstLine="420"/>
      </w:pPr>
      <w:r>
        <w:rPr>
          <w:rFonts w:hint="eastAsia"/>
        </w:rPr>
        <w:t>所有计量均采用中华人民共和国法定计量单位。</w:t>
      </w:r>
    </w:p>
    <w:p w:rsidR="00D00DDF" w:rsidRDefault="00D00DDF" w:rsidP="00D00DDF">
      <w:pPr>
        <w:pStyle w:val="3"/>
      </w:pPr>
      <w:bookmarkStart w:id="148" w:name="_Toc296602429"/>
      <w:bookmarkStart w:id="149" w:name="_Toc247592876"/>
      <w:bookmarkStart w:id="150" w:name="_Toc247527563"/>
      <w:bookmarkStart w:id="151" w:name="_Toc247513962"/>
      <w:bookmarkStart w:id="152" w:name="_Toc152045539"/>
      <w:bookmarkStart w:id="153" w:name="_Toc152042315"/>
      <w:bookmarkStart w:id="154" w:name="_Toc144974507"/>
      <w:r>
        <w:t xml:space="preserve">1.9 </w:t>
      </w:r>
      <w:r>
        <w:rPr>
          <w:rFonts w:hint="eastAsia"/>
        </w:rPr>
        <w:t>踏勘现场</w:t>
      </w:r>
      <w:bookmarkEnd w:id="148"/>
      <w:bookmarkEnd w:id="149"/>
      <w:bookmarkEnd w:id="150"/>
      <w:bookmarkEnd w:id="151"/>
      <w:bookmarkEnd w:id="152"/>
      <w:bookmarkEnd w:id="153"/>
      <w:bookmarkEnd w:id="154"/>
    </w:p>
    <w:p w:rsidR="00D00DDF" w:rsidRDefault="00D00DDF" w:rsidP="00D00DDF">
      <w:pPr>
        <w:spacing w:line="400" w:lineRule="exact"/>
        <w:ind w:firstLineChars="200" w:firstLine="420"/>
      </w:pPr>
      <w:r>
        <w:t xml:space="preserve">1.9.1 </w:t>
      </w:r>
      <w:r>
        <w:rPr>
          <w:rFonts w:hint="eastAsia"/>
        </w:rPr>
        <w:t>投标人须知前附表规定组织踏勘现场的，招标人按投标人须知前附表规定的时间、地点组织投标人踏勘项目现场。</w:t>
      </w:r>
      <w:r>
        <w:t xml:space="preserve"> </w:t>
      </w:r>
    </w:p>
    <w:p w:rsidR="00D00DDF" w:rsidRDefault="00D00DDF" w:rsidP="00D00DDF">
      <w:pPr>
        <w:spacing w:line="400" w:lineRule="exact"/>
        <w:ind w:firstLineChars="200" w:firstLine="420"/>
      </w:pPr>
      <w:r>
        <w:t xml:space="preserve">1.9.2 </w:t>
      </w:r>
      <w:r>
        <w:rPr>
          <w:rFonts w:hint="eastAsia"/>
        </w:rPr>
        <w:t>投标人踏勘现场发生的费用自理。</w:t>
      </w:r>
    </w:p>
    <w:p w:rsidR="00D00DDF" w:rsidRDefault="00D00DDF" w:rsidP="00D00DDF">
      <w:pPr>
        <w:spacing w:line="400" w:lineRule="exact"/>
        <w:ind w:firstLineChars="200" w:firstLine="420"/>
      </w:pPr>
      <w:r>
        <w:t xml:space="preserve">1.9.3 </w:t>
      </w:r>
      <w:r>
        <w:rPr>
          <w:rFonts w:hint="eastAsia"/>
        </w:rPr>
        <w:t>除招标人的原因外，投标人自行负责在踏勘现场中所发生的人员伤亡和财产损失。</w:t>
      </w:r>
    </w:p>
    <w:p w:rsidR="00D00DDF" w:rsidRDefault="00D00DDF" w:rsidP="00D00DDF">
      <w:pPr>
        <w:spacing w:line="400" w:lineRule="exact"/>
        <w:ind w:firstLineChars="200" w:firstLine="420"/>
      </w:pPr>
      <w:r>
        <w:lastRenderedPageBreak/>
        <w:t xml:space="preserve">1.9.4 </w:t>
      </w:r>
      <w:r>
        <w:rPr>
          <w:rFonts w:hint="eastAsia"/>
        </w:rPr>
        <w:t>招标人在踏勘现场中介绍的工程场地和相关的周边环境情况，供投标人在编制投标文件时参考，招标人不对投标人据此</w:t>
      </w:r>
      <w:proofErr w:type="gramStart"/>
      <w:r>
        <w:rPr>
          <w:rFonts w:hint="eastAsia"/>
        </w:rPr>
        <w:t>作出</w:t>
      </w:r>
      <w:proofErr w:type="gramEnd"/>
      <w:r>
        <w:rPr>
          <w:rFonts w:hint="eastAsia"/>
        </w:rPr>
        <w:t>的判断和决策负责。</w:t>
      </w:r>
    </w:p>
    <w:p w:rsidR="00D00DDF" w:rsidRDefault="00D00DDF" w:rsidP="00D00DDF">
      <w:pPr>
        <w:pStyle w:val="3"/>
      </w:pPr>
      <w:bookmarkStart w:id="155" w:name="_Toc296602430"/>
      <w:bookmarkStart w:id="156" w:name="_Toc247592877"/>
      <w:bookmarkStart w:id="157" w:name="_Toc247527564"/>
      <w:bookmarkStart w:id="158" w:name="_Toc247513963"/>
      <w:bookmarkStart w:id="159" w:name="_Toc152045540"/>
      <w:bookmarkStart w:id="160" w:name="_Toc152042316"/>
      <w:bookmarkStart w:id="161" w:name="_Toc144974508"/>
      <w:r>
        <w:t xml:space="preserve">1.10 </w:t>
      </w:r>
      <w:r>
        <w:rPr>
          <w:rFonts w:hint="eastAsia"/>
        </w:rPr>
        <w:t>投标预备会</w:t>
      </w:r>
      <w:bookmarkEnd w:id="155"/>
      <w:bookmarkEnd w:id="156"/>
      <w:bookmarkEnd w:id="157"/>
      <w:bookmarkEnd w:id="158"/>
      <w:bookmarkEnd w:id="159"/>
      <w:bookmarkEnd w:id="160"/>
      <w:bookmarkEnd w:id="161"/>
    </w:p>
    <w:p w:rsidR="00D00DDF" w:rsidRDefault="00D00DDF" w:rsidP="00D00DDF">
      <w:pPr>
        <w:spacing w:line="400" w:lineRule="exact"/>
        <w:ind w:firstLineChars="200" w:firstLine="420"/>
      </w:pPr>
      <w:r>
        <w:t xml:space="preserve">1.10.1 </w:t>
      </w:r>
      <w:r>
        <w:rPr>
          <w:rFonts w:hint="eastAsia"/>
        </w:rPr>
        <w:t>投标人须知前附表规定召开投标预备会的，招标人按投标人须知前附表规定的时间和地点召开投标预备会，澄清投标人提出的问题。</w:t>
      </w:r>
    </w:p>
    <w:p w:rsidR="00D00DDF" w:rsidRDefault="00D00DDF" w:rsidP="00D00DDF">
      <w:pPr>
        <w:spacing w:line="400" w:lineRule="exact"/>
        <w:ind w:firstLineChars="200" w:firstLine="420"/>
      </w:pPr>
      <w:r>
        <w:t xml:space="preserve">1.10.2 </w:t>
      </w:r>
      <w:r>
        <w:rPr>
          <w:rFonts w:hint="eastAsia"/>
        </w:rPr>
        <w:t>投标人应在投标人须知前附表规定的时间前，以书面形式将提出的问题送达招标人，以便招标人在会议期间澄清。</w:t>
      </w:r>
    </w:p>
    <w:p w:rsidR="00D00DDF" w:rsidRDefault="00D00DDF" w:rsidP="00D00DDF">
      <w:pPr>
        <w:spacing w:line="400" w:lineRule="exact"/>
        <w:ind w:firstLineChars="200" w:firstLine="420"/>
      </w:pPr>
      <w:r>
        <w:t xml:space="preserve">1.10.3 </w:t>
      </w:r>
      <w:r>
        <w:rPr>
          <w:rFonts w:hint="eastAsia"/>
        </w:rPr>
        <w:t>投标预备会后，招标人在投标人须知前附表规定的时间内，将对投标人所提问题的澄清，以书面形式通知所有购买招标文件的投标人。该澄清内容为招标文件的组成部分。</w:t>
      </w:r>
    </w:p>
    <w:p w:rsidR="00D00DDF" w:rsidRDefault="00D00DDF" w:rsidP="00D00DDF">
      <w:pPr>
        <w:pStyle w:val="3"/>
      </w:pPr>
      <w:bookmarkStart w:id="162" w:name="_Toc296602431"/>
      <w:r>
        <w:t xml:space="preserve">1.11 </w:t>
      </w:r>
      <w:r>
        <w:rPr>
          <w:rFonts w:hint="eastAsia"/>
        </w:rPr>
        <w:t>偏离</w:t>
      </w:r>
      <w:bookmarkEnd w:id="162"/>
    </w:p>
    <w:p w:rsidR="00D00DDF" w:rsidRDefault="00D00DDF" w:rsidP="00D00DDF">
      <w:pPr>
        <w:spacing w:line="400" w:lineRule="exact"/>
        <w:ind w:firstLineChars="200" w:firstLine="420"/>
      </w:pPr>
      <w:r>
        <w:rPr>
          <w:rFonts w:hint="eastAsia"/>
        </w:rPr>
        <w:t>投标人须知前附表允许投标文件偏离招标文件某些要求的，偏离应当符合招标文件规定的偏离范围和幅度。</w:t>
      </w:r>
    </w:p>
    <w:p w:rsidR="00D00DDF" w:rsidRDefault="00D00DDF" w:rsidP="00D00DDF">
      <w:pPr>
        <w:pStyle w:val="2"/>
      </w:pPr>
      <w:bookmarkStart w:id="163" w:name="_Toc296602432"/>
      <w:bookmarkStart w:id="164" w:name="_Toc247085701"/>
      <w:bookmarkStart w:id="165" w:name="_Toc246996930"/>
      <w:bookmarkStart w:id="166" w:name="_Toc246996187"/>
      <w:bookmarkStart w:id="167" w:name="_Toc179632560"/>
      <w:bookmarkStart w:id="168" w:name="_Toc152045542"/>
      <w:bookmarkStart w:id="169" w:name="_Toc152042318"/>
      <w:bookmarkStart w:id="170" w:name="_Toc144974510"/>
      <w:r>
        <w:t xml:space="preserve">2. </w:t>
      </w:r>
      <w:r>
        <w:rPr>
          <w:rFonts w:hint="eastAsia"/>
        </w:rPr>
        <w:t>招标文件</w:t>
      </w:r>
      <w:bookmarkEnd w:id="163"/>
      <w:bookmarkEnd w:id="164"/>
      <w:bookmarkEnd w:id="165"/>
      <w:bookmarkEnd w:id="166"/>
      <w:bookmarkEnd w:id="167"/>
      <w:bookmarkEnd w:id="168"/>
      <w:bookmarkEnd w:id="169"/>
      <w:bookmarkEnd w:id="170"/>
    </w:p>
    <w:p w:rsidR="00D00DDF" w:rsidRDefault="00D00DDF" w:rsidP="00D00DDF">
      <w:pPr>
        <w:pStyle w:val="3"/>
      </w:pPr>
      <w:bookmarkStart w:id="171" w:name="_Toc296602433"/>
      <w:bookmarkStart w:id="172" w:name="_Toc247085702"/>
      <w:bookmarkStart w:id="173" w:name="_Toc246996931"/>
      <w:bookmarkStart w:id="174" w:name="_Toc246996188"/>
      <w:bookmarkStart w:id="175" w:name="_Toc179632561"/>
      <w:bookmarkStart w:id="176" w:name="_Toc152045543"/>
      <w:bookmarkStart w:id="177" w:name="_Toc152042319"/>
      <w:bookmarkStart w:id="178" w:name="_Toc144974511"/>
      <w:r>
        <w:t xml:space="preserve">2.1 </w:t>
      </w:r>
      <w:r>
        <w:rPr>
          <w:rFonts w:hint="eastAsia"/>
        </w:rPr>
        <w:t>招标文件的组成</w:t>
      </w:r>
      <w:bookmarkEnd w:id="171"/>
      <w:bookmarkEnd w:id="172"/>
      <w:bookmarkEnd w:id="173"/>
      <w:bookmarkEnd w:id="174"/>
      <w:bookmarkEnd w:id="175"/>
      <w:bookmarkEnd w:id="176"/>
      <w:bookmarkEnd w:id="177"/>
      <w:bookmarkEnd w:id="178"/>
    </w:p>
    <w:p w:rsidR="00D00DDF" w:rsidRDefault="00D00DDF" w:rsidP="00D00DDF">
      <w:pPr>
        <w:spacing w:line="400" w:lineRule="exact"/>
      </w:pPr>
      <w:r>
        <w:rPr>
          <w:rFonts w:hint="eastAsia"/>
        </w:rPr>
        <w:t xml:space="preserve">　　</w:t>
      </w:r>
      <w:r>
        <w:t xml:space="preserve">2.1.1 </w:t>
      </w:r>
      <w:r>
        <w:rPr>
          <w:rFonts w:hint="eastAsia"/>
        </w:rPr>
        <w:t>本招标文件包括：</w:t>
      </w:r>
    </w:p>
    <w:p w:rsidR="00D00DDF" w:rsidRDefault="00D00DDF" w:rsidP="00D00DDF">
      <w:pPr>
        <w:spacing w:line="400" w:lineRule="exact"/>
        <w:ind w:firstLineChars="171" w:firstLine="359"/>
      </w:pPr>
      <w:r>
        <w:rPr>
          <w:rFonts w:hint="eastAsia"/>
        </w:rPr>
        <w:t>（</w:t>
      </w:r>
      <w:r>
        <w:t>1</w:t>
      </w:r>
      <w:r>
        <w:rPr>
          <w:rFonts w:hint="eastAsia"/>
        </w:rPr>
        <w:t>）招标公告（或投标邀请书）；</w:t>
      </w:r>
    </w:p>
    <w:p w:rsidR="00D00DDF" w:rsidRDefault="00D00DDF" w:rsidP="00D00DDF">
      <w:pPr>
        <w:spacing w:line="400" w:lineRule="exact"/>
        <w:ind w:firstLineChars="171" w:firstLine="359"/>
      </w:pPr>
      <w:r>
        <w:rPr>
          <w:rFonts w:hint="eastAsia"/>
        </w:rPr>
        <w:t>（</w:t>
      </w:r>
      <w:r>
        <w:t>2</w:t>
      </w:r>
      <w:r>
        <w:rPr>
          <w:rFonts w:hint="eastAsia"/>
        </w:rPr>
        <w:t>）投标人须知；</w:t>
      </w:r>
    </w:p>
    <w:p w:rsidR="00D00DDF" w:rsidRDefault="00D00DDF" w:rsidP="00D00DDF">
      <w:pPr>
        <w:spacing w:line="400" w:lineRule="exact"/>
        <w:ind w:firstLineChars="171" w:firstLine="359"/>
      </w:pPr>
      <w:r>
        <w:rPr>
          <w:rFonts w:hint="eastAsia"/>
        </w:rPr>
        <w:t>（</w:t>
      </w:r>
      <w:r>
        <w:t>3</w:t>
      </w:r>
      <w:r>
        <w:rPr>
          <w:rFonts w:hint="eastAsia"/>
        </w:rPr>
        <w:t>）评标办法；</w:t>
      </w:r>
    </w:p>
    <w:p w:rsidR="00D00DDF" w:rsidRDefault="00D00DDF" w:rsidP="00D00DDF">
      <w:pPr>
        <w:spacing w:line="400" w:lineRule="exact"/>
        <w:ind w:firstLineChars="171" w:firstLine="359"/>
      </w:pPr>
      <w:r>
        <w:rPr>
          <w:rFonts w:hint="eastAsia"/>
        </w:rPr>
        <w:t>（</w:t>
      </w:r>
      <w:r>
        <w:t>4</w:t>
      </w:r>
      <w:r>
        <w:rPr>
          <w:rFonts w:hint="eastAsia"/>
        </w:rPr>
        <w:t>）合同条款及格式；</w:t>
      </w:r>
    </w:p>
    <w:p w:rsidR="00D00DDF" w:rsidRDefault="00D00DDF" w:rsidP="00D00DDF">
      <w:pPr>
        <w:spacing w:line="400" w:lineRule="exact"/>
        <w:ind w:firstLineChars="171" w:firstLine="359"/>
      </w:pPr>
      <w:r>
        <w:rPr>
          <w:rFonts w:hint="eastAsia"/>
        </w:rPr>
        <w:t>（</w:t>
      </w:r>
      <w:r>
        <w:t>5</w:t>
      </w:r>
      <w:r>
        <w:rPr>
          <w:rFonts w:hint="eastAsia"/>
        </w:rPr>
        <w:t>）工程量清单；</w:t>
      </w:r>
      <w:r>
        <w:t xml:space="preserve"> </w:t>
      </w:r>
    </w:p>
    <w:p w:rsidR="00D00DDF" w:rsidRDefault="00D00DDF" w:rsidP="00D00DDF">
      <w:pPr>
        <w:spacing w:line="400" w:lineRule="exact"/>
        <w:ind w:firstLineChars="171" w:firstLine="359"/>
      </w:pPr>
      <w:r>
        <w:rPr>
          <w:rFonts w:hint="eastAsia"/>
        </w:rPr>
        <w:t>（</w:t>
      </w:r>
      <w:r>
        <w:t>6</w:t>
      </w:r>
      <w:r>
        <w:rPr>
          <w:rFonts w:hint="eastAsia"/>
        </w:rPr>
        <w:t>）图纸；</w:t>
      </w:r>
    </w:p>
    <w:p w:rsidR="00D00DDF" w:rsidRDefault="00D00DDF" w:rsidP="00D00DDF">
      <w:pPr>
        <w:spacing w:line="400" w:lineRule="exact"/>
        <w:ind w:firstLineChars="171" w:firstLine="359"/>
      </w:pPr>
      <w:r>
        <w:rPr>
          <w:rFonts w:hint="eastAsia"/>
        </w:rPr>
        <w:t>（</w:t>
      </w:r>
      <w:r>
        <w:t>7</w:t>
      </w:r>
      <w:r>
        <w:rPr>
          <w:rFonts w:hint="eastAsia"/>
        </w:rPr>
        <w:t>）技术标准和要求；</w:t>
      </w:r>
      <w:r>
        <w:t xml:space="preserve"> </w:t>
      </w:r>
    </w:p>
    <w:p w:rsidR="00D00DDF" w:rsidRDefault="00D00DDF" w:rsidP="00D00DDF">
      <w:pPr>
        <w:spacing w:line="400" w:lineRule="exact"/>
        <w:ind w:firstLineChars="171" w:firstLine="359"/>
      </w:pPr>
      <w:r>
        <w:rPr>
          <w:rFonts w:hint="eastAsia"/>
        </w:rPr>
        <w:t>（</w:t>
      </w:r>
      <w:r>
        <w:t>8</w:t>
      </w:r>
      <w:r>
        <w:rPr>
          <w:rFonts w:hint="eastAsia"/>
        </w:rPr>
        <w:t>）投标文件格式；</w:t>
      </w:r>
    </w:p>
    <w:p w:rsidR="00D00DDF" w:rsidRDefault="00D00DDF" w:rsidP="00D00DDF">
      <w:pPr>
        <w:spacing w:line="400" w:lineRule="exact"/>
        <w:ind w:firstLineChars="171" w:firstLine="359"/>
      </w:pPr>
      <w:r>
        <w:rPr>
          <w:rFonts w:hint="eastAsia"/>
        </w:rPr>
        <w:t>（</w:t>
      </w:r>
      <w:r>
        <w:t>9</w:t>
      </w:r>
      <w:r>
        <w:rPr>
          <w:rFonts w:hint="eastAsia"/>
        </w:rPr>
        <w:t>）投标人须知前附表规定的其他材料。</w:t>
      </w:r>
    </w:p>
    <w:p w:rsidR="00D00DDF" w:rsidRDefault="00D00DDF" w:rsidP="00D00DDF">
      <w:pPr>
        <w:spacing w:line="400" w:lineRule="exact"/>
        <w:ind w:firstLineChars="200" w:firstLine="420"/>
      </w:pPr>
      <w:r>
        <w:t xml:space="preserve">2.1.2 </w:t>
      </w:r>
      <w:r>
        <w:rPr>
          <w:rFonts w:hint="eastAsia"/>
        </w:rPr>
        <w:t>根据本章第</w:t>
      </w:r>
      <w:r>
        <w:t>1.10</w:t>
      </w:r>
      <w:r>
        <w:rPr>
          <w:rFonts w:hint="eastAsia"/>
        </w:rPr>
        <w:t>款、第</w:t>
      </w:r>
      <w:r>
        <w:t>2.2</w:t>
      </w:r>
      <w:r>
        <w:rPr>
          <w:rFonts w:hint="eastAsia"/>
        </w:rPr>
        <w:t>款和第</w:t>
      </w:r>
      <w:r>
        <w:t>2.3</w:t>
      </w:r>
      <w:r>
        <w:rPr>
          <w:rFonts w:hint="eastAsia"/>
        </w:rPr>
        <w:t>款对招标文件所作的澄清、修改，构成招标文件的组成部分。</w:t>
      </w:r>
    </w:p>
    <w:p w:rsidR="00D00DDF" w:rsidRDefault="00D00DDF" w:rsidP="00D00DDF">
      <w:pPr>
        <w:pStyle w:val="3"/>
      </w:pPr>
      <w:bookmarkStart w:id="179" w:name="_Toc296602434"/>
      <w:bookmarkStart w:id="180" w:name="_Toc247085703"/>
      <w:bookmarkStart w:id="181" w:name="_Toc246996932"/>
      <w:bookmarkStart w:id="182" w:name="_Toc246996189"/>
      <w:bookmarkStart w:id="183" w:name="_Toc179632562"/>
      <w:bookmarkStart w:id="184" w:name="_Toc152045544"/>
      <w:bookmarkStart w:id="185" w:name="_Toc152042320"/>
      <w:bookmarkStart w:id="186" w:name="_Toc144974512"/>
      <w:r>
        <w:lastRenderedPageBreak/>
        <w:t xml:space="preserve">2.2 </w:t>
      </w:r>
      <w:r>
        <w:rPr>
          <w:rFonts w:hint="eastAsia"/>
        </w:rPr>
        <w:t>招标文件的澄清</w:t>
      </w:r>
      <w:bookmarkEnd w:id="179"/>
      <w:bookmarkEnd w:id="180"/>
      <w:bookmarkEnd w:id="181"/>
      <w:bookmarkEnd w:id="182"/>
      <w:bookmarkEnd w:id="183"/>
      <w:bookmarkEnd w:id="184"/>
      <w:bookmarkEnd w:id="185"/>
      <w:bookmarkEnd w:id="186"/>
      <w:r>
        <w:t xml:space="preserve"> </w:t>
      </w:r>
    </w:p>
    <w:p w:rsidR="00D00DDF" w:rsidRDefault="00D00DDF" w:rsidP="00D00DDF">
      <w:pPr>
        <w:spacing w:line="400" w:lineRule="exact"/>
        <w:ind w:firstLineChars="200" w:firstLine="420"/>
      </w:pPr>
      <w:r>
        <w:t xml:space="preserve">2.2.1 </w:t>
      </w:r>
      <w:r>
        <w:rPr>
          <w:rFonts w:hint="eastAsia"/>
        </w:rPr>
        <w:t>投标人应仔细阅读和检查招标文件的全部内容。</w:t>
      </w:r>
      <w:r>
        <w:rPr>
          <w:rFonts w:ascii="宋体" w:hAnsi="宋体" w:hint="eastAsia"/>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rsidR="00D00DDF" w:rsidRDefault="00D00DDF" w:rsidP="00D00DDF">
      <w:pPr>
        <w:spacing w:line="400" w:lineRule="exact"/>
        <w:ind w:firstLineChars="200" w:firstLine="420"/>
        <w:rPr>
          <w:rFonts w:ascii="仿宋_GB2312" w:eastAsia="仿宋_GB2312" w:hAnsi="仿宋_GB2312"/>
          <w:sz w:val="32"/>
          <w:szCs w:val="32"/>
        </w:rPr>
      </w:pPr>
      <w:r>
        <w:t xml:space="preserve">2.2.2 </w:t>
      </w:r>
      <w:r>
        <w:rPr>
          <w:rFonts w:hint="eastAsia"/>
        </w:rPr>
        <w:t>招标文件的澄清将以书面形式发给所有购买招标文件的投标人，但不指明澄清问题的来源。如果澄清发出的时间距投标人须知前附表规定的投标截止时间不足</w:t>
      </w:r>
      <w:r>
        <w:t>15</w:t>
      </w:r>
      <w:r>
        <w:rPr>
          <w:rFonts w:hint="eastAsia"/>
        </w:rPr>
        <w:t>天，并且澄清内容影响投标文件编制的，将相应延长投标截止时间。</w:t>
      </w:r>
      <w:r>
        <w:rPr>
          <w:rFonts w:ascii="仿宋_GB2312" w:eastAsia="仿宋_GB2312" w:hAnsi="仿宋_GB2312" w:hint="eastAsia"/>
          <w:sz w:val="32"/>
          <w:szCs w:val="32"/>
        </w:rPr>
        <w:t xml:space="preserve"> </w:t>
      </w:r>
    </w:p>
    <w:p w:rsidR="00D00DDF" w:rsidRDefault="00D00DDF" w:rsidP="00D00DDF">
      <w:pPr>
        <w:spacing w:line="400" w:lineRule="exact"/>
        <w:ind w:firstLineChars="200" w:firstLine="420"/>
      </w:pPr>
      <w:r>
        <w:t xml:space="preserve">2.2.3 </w:t>
      </w:r>
      <w:r>
        <w:rPr>
          <w:rFonts w:hint="eastAsia"/>
        </w:rPr>
        <w:t>投标人在收到澄清后，应在投标人须知前附表规定的时间内以书面形式通知招标人，确认已收到该澄清。</w:t>
      </w:r>
    </w:p>
    <w:p w:rsidR="00D00DDF" w:rsidRDefault="00D00DDF" w:rsidP="00D00DDF">
      <w:pPr>
        <w:pStyle w:val="3"/>
      </w:pPr>
      <w:bookmarkStart w:id="187" w:name="_Toc296602435"/>
      <w:bookmarkStart w:id="188" w:name="_Toc247085704"/>
      <w:bookmarkStart w:id="189" w:name="_Toc246996933"/>
      <w:bookmarkStart w:id="190" w:name="_Toc246996190"/>
      <w:bookmarkStart w:id="191" w:name="_Toc179632563"/>
      <w:bookmarkStart w:id="192" w:name="_Toc152045545"/>
      <w:bookmarkStart w:id="193" w:name="_Toc152042321"/>
      <w:bookmarkStart w:id="194" w:name="_Toc144974513"/>
      <w:r>
        <w:t xml:space="preserve">2.3 </w:t>
      </w:r>
      <w:r>
        <w:rPr>
          <w:rFonts w:hint="eastAsia"/>
        </w:rPr>
        <w:t>招标文件的修改</w:t>
      </w:r>
      <w:bookmarkEnd w:id="187"/>
      <w:bookmarkEnd w:id="188"/>
      <w:bookmarkEnd w:id="189"/>
      <w:bookmarkEnd w:id="190"/>
      <w:bookmarkEnd w:id="191"/>
      <w:bookmarkEnd w:id="192"/>
      <w:bookmarkEnd w:id="193"/>
      <w:bookmarkEnd w:id="194"/>
    </w:p>
    <w:p w:rsidR="00D00DDF" w:rsidRDefault="00D00DDF" w:rsidP="00D00DDF">
      <w:pPr>
        <w:spacing w:line="400" w:lineRule="exact"/>
        <w:ind w:firstLineChars="200" w:firstLine="420"/>
      </w:pPr>
      <w:r>
        <w:t>2.3.1</w:t>
      </w:r>
      <w:r>
        <w:rPr>
          <w:rFonts w:hint="eastAsia"/>
        </w:rPr>
        <w:t>招标人可以书面形式修改招标文件，并通知所有已购买招标文件的投标人。但如果修改招标文件的时间距投标截止时间不足</w:t>
      </w:r>
      <w:r>
        <w:t>15</w:t>
      </w:r>
      <w:r>
        <w:rPr>
          <w:rFonts w:hint="eastAsia"/>
        </w:rPr>
        <w:t>天，并且修改内容影响投标文件编制的，将相应延长投标截止时间。</w:t>
      </w:r>
    </w:p>
    <w:p w:rsidR="00D00DDF" w:rsidRDefault="00D00DDF" w:rsidP="00D00DDF">
      <w:pPr>
        <w:spacing w:line="400" w:lineRule="exact"/>
        <w:ind w:firstLineChars="200" w:firstLine="420"/>
      </w:pPr>
      <w:r>
        <w:t xml:space="preserve">2.3.2 </w:t>
      </w:r>
      <w:r>
        <w:rPr>
          <w:rFonts w:hint="eastAsia"/>
        </w:rPr>
        <w:t>投标人收到修改内容后，应在投标人须知前附表规定的时间内以书面形式通知招标人，确认已收到该修改。</w:t>
      </w:r>
    </w:p>
    <w:p w:rsidR="00D00DDF" w:rsidRDefault="00D00DDF" w:rsidP="00D00DDF">
      <w:pPr>
        <w:pStyle w:val="2"/>
      </w:pPr>
      <w:bookmarkStart w:id="195" w:name="_Toc296602436"/>
      <w:bookmarkStart w:id="196" w:name="_Toc247085705"/>
      <w:bookmarkStart w:id="197" w:name="_Toc246996934"/>
      <w:bookmarkStart w:id="198" w:name="_Toc246996191"/>
      <w:bookmarkStart w:id="199" w:name="_Toc179632564"/>
      <w:bookmarkStart w:id="200" w:name="_Toc152045546"/>
      <w:bookmarkStart w:id="201" w:name="_Toc152042322"/>
      <w:bookmarkStart w:id="202" w:name="_Toc144974514"/>
      <w:r>
        <w:t xml:space="preserve">3. </w:t>
      </w:r>
      <w:r>
        <w:rPr>
          <w:rFonts w:hint="eastAsia"/>
        </w:rPr>
        <w:t>投标文件</w:t>
      </w:r>
      <w:bookmarkEnd w:id="195"/>
      <w:bookmarkEnd w:id="196"/>
      <w:bookmarkEnd w:id="197"/>
      <w:bookmarkEnd w:id="198"/>
      <w:bookmarkEnd w:id="199"/>
      <w:bookmarkEnd w:id="200"/>
      <w:bookmarkEnd w:id="201"/>
      <w:bookmarkEnd w:id="202"/>
    </w:p>
    <w:p w:rsidR="00D00DDF" w:rsidRDefault="00D00DDF" w:rsidP="00D00DDF">
      <w:pPr>
        <w:pStyle w:val="3"/>
      </w:pPr>
      <w:bookmarkStart w:id="203" w:name="_Toc296602437"/>
      <w:bookmarkStart w:id="204" w:name="_Toc247085706"/>
      <w:bookmarkStart w:id="205" w:name="_Toc246996935"/>
      <w:bookmarkStart w:id="206" w:name="_Toc246996192"/>
      <w:bookmarkStart w:id="207" w:name="_Toc179632565"/>
      <w:bookmarkStart w:id="208" w:name="_Toc152045547"/>
      <w:bookmarkStart w:id="209" w:name="_Toc152042323"/>
      <w:bookmarkStart w:id="210" w:name="_Toc144974515"/>
      <w:r>
        <w:t xml:space="preserve">3.1 </w:t>
      </w:r>
      <w:r>
        <w:rPr>
          <w:rFonts w:hint="eastAsia"/>
        </w:rPr>
        <w:t>投标文件的组成</w:t>
      </w:r>
      <w:bookmarkEnd w:id="203"/>
      <w:bookmarkEnd w:id="204"/>
      <w:bookmarkEnd w:id="205"/>
      <w:bookmarkEnd w:id="206"/>
      <w:bookmarkEnd w:id="207"/>
      <w:bookmarkEnd w:id="208"/>
      <w:bookmarkEnd w:id="209"/>
      <w:bookmarkEnd w:id="210"/>
    </w:p>
    <w:p w:rsidR="00D00DDF" w:rsidRDefault="00D00DDF" w:rsidP="00D00DDF">
      <w:pPr>
        <w:spacing w:line="400" w:lineRule="exact"/>
        <w:ind w:firstLineChars="200" w:firstLine="420"/>
      </w:pPr>
      <w:r>
        <w:rPr>
          <w:rFonts w:hint="eastAsia"/>
        </w:rPr>
        <w:t>投标文件应包括下列内容：</w:t>
      </w:r>
    </w:p>
    <w:p w:rsidR="00D00DDF" w:rsidRDefault="00D00DDF" w:rsidP="00D00DDF">
      <w:pPr>
        <w:spacing w:line="400" w:lineRule="exact"/>
        <w:ind w:firstLineChars="171" w:firstLine="359"/>
      </w:pPr>
      <w:r>
        <w:rPr>
          <w:rFonts w:hint="eastAsia"/>
        </w:rPr>
        <w:t>（</w:t>
      </w:r>
      <w:r>
        <w:t>1</w:t>
      </w:r>
      <w:r>
        <w:rPr>
          <w:rFonts w:hint="eastAsia"/>
        </w:rPr>
        <w:t>）投标函及投标函附录；</w:t>
      </w:r>
    </w:p>
    <w:p w:rsidR="00D00DDF" w:rsidRDefault="00D00DDF" w:rsidP="00D00DDF">
      <w:pPr>
        <w:spacing w:line="400" w:lineRule="exact"/>
        <w:ind w:firstLineChars="171" w:firstLine="359"/>
      </w:pPr>
      <w:r>
        <w:rPr>
          <w:rFonts w:hint="eastAsia"/>
        </w:rPr>
        <w:t>（</w:t>
      </w:r>
      <w:r>
        <w:t>2</w:t>
      </w:r>
      <w:r>
        <w:rPr>
          <w:rFonts w:hint="eastAsia"/>
        </w:rPr>
        <w:t>）法定代表人身份证明或附有法定代表人身份证明的授权委托书；</w:t>
      </w:r>
    </w:p>
    <w:p w:rsidR="00D00DDF" w:rsidRDefault="00D00DDF" w:rsidP="00D00DDF">
      <w:pPr>
        <w:spacing w:line="400" w:lineRule="exact"/>
        <w:ind w:firstLineChars="171" w:firstLine="359"/>
      </w:pPr>
      <w:r>
        <w:rPr>
          <w:rFonts w:hint="eastAsia"/>
        </w:rPr>
        <w:t>（</w:t>
      </w:r>
      <w:r>
        <w:t>3</w:t>
      </w:r>
      <w:r>
        <w:rPr>
          <w:rFonts w:hint="eastAsia"/>
        </w:rPr>
        <w:t>）投标保证金；</w:t>
      </w:r>
    </w:p>
    <w:p w:rsidR="00D00DDF" w:rsidRDefault="00D00DDF" w:rsidP="00D00DDF">
      <w:pPr>
        <w:spacing w:line="400" w:lineRule="exact"/>
        <w:ind w:firstLineChars="171" w:firstLine="359"/>
      </w:pPr>
      <w:r>
        <w:rPr>
          <w:rFonts w:hint="eastAsia"/>
        </w:rPr>
        <w:t>（</w:t>
      </w:r>
      <w:r>
        <w:t>4</w:t>
      </w:r>
      <w:r>
        <w:rPr>
          <w:rFonts w:hint="eastAsia"/>
        </w:rPr>
        <w:t>）已标价工程量清单；</w:t>
      </w:r>
    </w:p>
    <w:p w:rsidR="00D00DDF" w:rsidRDefault="00D00DDF" w:rsidP="00D00DDF">
      <w:pPr>
        <w:spacing w:line="400" w:lineRule="exact"/>
        <w:ind w:firstLineChars="171" w:firstLine="359"/>
      </w:pPr>
      <w:r>
        <w:rPr>
          <w:rFonts w:hint="eastAsia"/>
        </w:rPr>
        <w:t>（</w:t>
      </w:r>
      <w:r>
        <w:t>5</w:t>
      </w:r>
      <w:r>
        <w:rPr>
          <w:rFonts w:hint="eastAsia"/>
        </w:rPr>
        <w:t>）施工组织设计；</w:t>
      </w:r>
    </w:p>
    <w:p w:rsidR="00D00DDF" w:rsidRDefault="00D00DDF" w:rsidP="00D00DDF">
      <w:pPr>
        <w:spacing w:line="400" w:lineRule="exact"/>
        <w:ind w:firstLineChars="171" w:firstLine="359"/>
      </w:pPr>
      <w:r>
        <w:rPr>
          <w:rFonts w:hint="eastAsia"/>
        </w:rPr>
        <w:t>（</w:t>
      </w:r>
      <w:r>
        <w:t>6</w:t>
      </w:r>
      <w:r>
        <w:rPr>
          <w:rFonts w:hint="eastAsia"/>
        </w:rPr>
        <w:t>）项目管理机构；</w:t>
      </w:r>
    </w:p>
    <w:p w:rsidR="00D00DDF" w:rsidRDefault="00D00DDF" w:rsidP="00D00DDF">
      <w:pPr>
        <w:spacing w:line="400" w:lineRule="exact"/>
        <w:ind w:firstLineChars="171" w:firstLine="359"/>
      </w:pPr>
      <w:r>
        <w:rPr>
          <w:rFonts w:hint="eastAsia"/>
        </w:rPr>
        <w:t>（</w:t>
      </w:r>
      <w:r>
        <w:t>7</w:t>
      </w:r>
      <w:r>
        <w:rPr>
          <w:rFonts w:hint="eastAsia"/>
        </w:rPr>
        <w:t>）资格审查资料；</w:t>
      </w:r>
    </w:p>
    <w:p w:rsidR="00D00DDF" w:rsidRDefault="00D00DDF" w:rsidP="00D00DDF">
      <w:pPr>
        <w:spacing w:line="400" w:lineRule="exact"/>
        <w:ind w:firstLineChars="171" w:firstLine="359"/>
      </w:pPr>
      <w:r>
        <w:rPr>
          <w:rFonts w:hint="eastAsia"/>
        </w:rPr>
        <w:t>（</w:t>
      </w:r>
      <w:r>
        <w:t>8</w:t>
      </w:r>
      <w:r>
        <w:rPr>
          <w:rFonts w:hint="eastAsia"/>
        </w:rPr>
        <w:t>）投标人须知前附表规定的其他材料。</w:t>
      </w:r>
    </w:p>
    <w:p w:rsidR="00D00DDF" w:rsidRDefault="00D00DDF" w:rsidP="00D00DDF">
      <w:pPr>
        <w:pStyle w:val="3"/>
        <w:rPr>
          <w:rFonts w:ascii="宋体" w:hAnsi="宋体"/>
          <w:sz w:val="21"/>
          <w:szCs w:val="21"/>
        </w:rPr>
      </w:pPr>
      <w:bookmarkStart w:id="211" w:name="_Toc296602438"/>
      <w:bookmarkStart w:id="212" w:name="_Toc247085707"/>
      <w:bookmarkStart w:id="213" w:name="_Toc246996936"/>
      <w:bookmarkStart w:id="214" w:name="_Toc246996193"/>
      <w:bookmarkStart w:id="215" w:name="_Toc179632566"/>
      <w:bookmarkStart w:id="216" w:name="_Toc152045548"/>
      <w:bookmarkStart w:id="217" w:name="_Toc152042324"/>
      <w:bookmarkStart w:id="218" w:name="_Toc144974516"/>
      <w:r>
        <w:lastRenderedPageBreak/>
        <w:t xml:space="preserve">3.2 </w:t>
      </w:r>
      <w:r>
        <w:rPr>
          <w:rFonts w:hint="eastAsia"/>
        </w:rPr>
        <w:t>投标报价</w:t>
      </w:r>
      <w:bookmarkEnd w:id="211"/>
      <w:bookmarkEnd w:id="212"/>
      <w:bookmarkEnd w:id="213"/>
      <w:bookmarkEnd w:id="214"/>
      <w:bookmarkEnd w:id="215"/>
      <w:bookmarkEnd w:id="216"/>
      <w:bookmarkEnd w:id="217"/>
      <w:bookmarkEnd w:id="218"/>
    </w:p>
    <w:p w:rsidR="00D00DDF" w:rsidRDefault="00D00DDF" w:rsidP="00D00DDF">
      <w:pPr>
        <w:spacing w:line="400" w:lineRule="exact"/>
        <w:ind w:firstLineChars="200" w:firstLine="420"/>
      </w:pPr>
      <w:r>
        <w:t xml:space="preserve">3.2.1 </w:t>
      </w:r>
      <w:r>
        <w:rPr>
          <w:rFonts w:hint="eastAsia"/>
        </w:rPr>
        <w:t>投标人应按第五章“工程量清单”的要求填写相应表格。</w:t>
      </w:r>
    </w:p>
    <w:p w:rsidR="00D00DDF" w:rsidRDefault="00D00DDF" w:rsidP="00D00DDF">
      <w:pPr>
        <w:spacing w:line="400" w:lineRule="exact"/>
        <w:ind w:firstLineChars="200" w:firstLine="420"/>
      </w:pPr>
      <w:r>
        <w:t xml:space="preserve">3.2.2 </w:t>
      </w:r>
      <w:r>
        <w:rPr>
          <w:rFonts w:hint="eastAsia"/>
        </w:rPr>
        <w:t>投标人在投标截止时间前修改投标函中的投标报价总额，应同时修改“已标价工程量清单”中的相应报价，投标报价总额为各分项金额之</w:t>
      </w:r>
      <w:proofErr w:type="gramStart"/>
      <w:r>
        <w:rPr>
          <w:rFonts w:hint="eastAsia"/>
        </w:rPr>
        <w:t>和</w:t>
      </w:r>
      <w:proofErr w:type="gramEnd"/>
      <w:r>
        <w:rPr>
          <w:rFonts w:hint="eastAsia"/>
        </w:rPr>
        <w:t>。此修改须符合本章第</w:t>
      </w:r>
      <w:r>
        <w:t>4.3</w:t>
      </w:r>
      <w:r>
        <w:rPr>
          <w:rFonts w:hint="eastAsia"/>
        </w:rPr>
        <w:t>款的有关要求。</w:t>
      </w:r>
      <w:bookmarkStart w:id="219" w:name="_Toc179632567"/>
      <w:bookmarkStart w:id="220" w:name="_Toc152045549"/>
      <w:bookmarkStart w:id="221" w:name="_Toc152042325"/>
      <w:bookmarkStart w:id="222" w:name="_Toc144974517"/>
    </w:p>
    <w:p w:rsidR="00D00DDF" w:rsidRDefault="00D00DDF" w:rsidP="00D00DDF">
      <w:pPr>
        <w:spacing w:line="400" w:lineRule="exact"/>
        <w:ind w:firstLineChars="200" w:firstLine="420"/>
      </w:pPr>
      <w:r>
        <w:t xml:space="preserve">3.2.3 </w:t>
      </w:r>
      <w:r>
        <w:rPr>
          <w:rFonts w:hint="eastAsia"/>
        </w:rPr>
        <w:t>招标人设有最高投标限价的，投标人的投标报价不得超过最高投标限价，最高投标限价或其计算方法在投标人须知前附表中载明。</w:t>
      </w:r>
    </w:p>
    <w:p w:rsidR="00D00DDF" w:rsidRDefault="00D00DDF" w:rsidP="00D00DDF">
      <w:pPr>
        <w:pStyle w:val="3"/>
      </w:pPr>
      <w:bookmarkStart w:id="223" w:name="_Toc296602439"/>
      <w:bookmarkStart w:id="224" w:name="_Toc247085708"/>
      <w:bookmarkStart w:id="225" w:name="_Toc246996937"/>
      <w:bookmarkStart w:id="226" w:name="_Toc246996194"/>
      <w:r>
        <w:t xml:space="preserve">3.3 </w:t>
      </w:r>
      <w:r>
        <w:rPr>
          <w:rFonts w:hint="eastAsia"/>
        </w:rPr>
        <w:t>投标有效期</w:t>
      </w:r>
      <w:bookmarkEnd w:id="219"/>
      <w:bookmarkEnd w:id="220"/>
      <w:bookmarkEnd w:id="221"/>
      <w:bookmarkEnd w:id="222"/>
      <w:bookmarkEnd w:id="223"/>
      <w:bookmarkEnd w:id="224"/>
      <w:bookmarkEnd w:id="225"/>
      <w:bookmarkEnd w:id="226"/>
    </w:p>
    <w:p w:rsidR="00D00DDF" w:rsidRDefault="00D00DDF" w:rsidP="00D00DDF">
      <w:pPr>
        <w:spacing w:line="400" w:lineRule="exact"/>
        <w:ind w:firstLineChars="200" w:firstLine="420"/>
      </w:pPr>
      <w:r>
        <w:t xml:space="preserve">3.3.1 </w:t>
      </w:r>
      <w:r>
        <w:rPr>
          <w:rFonts w:hint="eastAsia"/>
        </w:rPr>
        <w:t>除投标人须知前附表另有规定外，投标有效期为</w:t>
      </w:r>
      <w:r>
        <w:t>60</w:t>
      </w:r>
      <w:r>
        <w:rPr>
          <w:rFonts w:hint="eastAsia"/>
        </w:rPr>
        <w:t>天。</w:t>
      </w:r>
    </w:p>
    <w:p w:rsidR="00D00DDF" w:rsidRDefault="00D00DDF" w:rsidP="00D00DDF">
      <w:pPr>
        <w:spacing w:line="400" w:lineRule="exact"/>
        <w:ind w:firstLineChars="200" w:firstLine="420"/>
      </w:pPr>
      <w:r>
        <w:t>3.3.2</w:t>
      </w:r>
      <w:r>
        <w:rPr>
          <w:rFonts w:hint="eastAsia"/>
        </w:rPr>
        <w:t>在投标有效期内，投标人撤销或修改其投标文件的，应承担招标文件和法律规定的责任。</w:t>
      </w:r>
    </w:p>
    <w:p w:rsidR="00D00DDF" w:rsidRDefault="00D00DDF" w:rsidP="00D00DDF">
      <w:pPr>
        <w:spacing w:line="400" w:lineRule="exact"/>
        <w:ind w:firstLineChars="200" w:firstLine="420"/>
        <w:rPr>
          <w:rFonts w:ascii="楷体_GB2312" w:eastAsia="楷体_GB2312" w:hAnsi="宋体"/>
          <w:szCs w:val="21"/>
        </w:rPr>
      </w:pPr>
      <w:r>
        <w:t>3.3.3</w:t>
      </w:r>
      <w:r>
        <w:rPr>
          <w:rFonts w:hint="eastAsia"/>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rsidR="00D00DDF" w:rsidRDefault="00D00DDF" w:rsidP="00D00DDF">
      <w:pPr>
        <w:pStyle w:val="3"/>
      </w:pPr>
      <w:bookmarkStart w:id="227" w:name="_Toc296602440"/>
      <w:bookmarkStart w:id="228" w:name="_Toc247085709"/>
      <w:bookmarkStart w:id="229" w:name="_Toc246996938"/>
      <w:bookmarkStart w:id="230" w:name="_Toc246996195"/>
      <w:bookmarkStart w:id="231" w:name="_Toc179632568"/>
      <w:bookmarkStart w:id="232" w:name="_Toc152045550"/>
      <w:bookmarkStart w:id="233" w:name="_Toc152042326"/>
      <w:bookmarkStart w:id="234" w:name="_Toc144974518"/>
      <w:r>
        <w:t xml:space="preserve">3.4 </w:t>
      </w:r>
      <w:r>
        <w:rPr>
          <w:rFonts w:hint="eastAsia"/>
        </w:rPr>
        <w:t>投标保证金</w:t>
      </w:r>
      <w:bookmarkEnd w:id="227"/>
      <w:bookmarkEnd w:id="228"/>
      <w:bookmarkEnd w:id="229"/>
      <w:bookmarkEnd w:id="230"/>
      <w:bookmarkEnd w:id="231"/>
      <w:bookmarkEnd w:id="232"/>
      <w:bookmarkEnd w:id="233"/>
      <w:bookmarkEnd w:id="234"/>
    </w:p>
    <w:p w:rsidR="00D00DDF" w:rsidRDefault="00D00DDF" w:rsidP="00D00DDF">
      <w:pPr>
        <w:spacing w:line="400" w:lineRule="exact"/>
        <w:ind w:firstLineChars="200" w:firstLine="420"/>
      </w:pPr>
      <w:r>
        <w:t xml:space="preserve">3.4.1 </w:t>
      </w:r>
      <w:r>
        <w:rPr>
          <w:rFonts w:hint="eastAsia"/>
        </w:rPr>
        <w:t>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rsidR="00D00DDF" w:rsidRDefault="00D00DDF" w:rsidP="00D00DDF">
      <w:pPr>
        <w:spacing w:line="400" w:lineRule="exact"/>
        <w:ind w:firstLineChars="200" w:firstLine="420"/>
      </w:pPr>
      <w:r>
        <w:t xml:space="preserve">3.4.2 </w:t>
      </w:r>
      <w:r>
        <w:rPr>
          <w:rFonts w:hint="eastAsia"/>
        </w:rPr>
        <w:t>投标人不按本章第</w:t>
      </w:r>
      <w:r>
        <w:t>3.4.1</w:t>
      </w:r>
      <w:r>
        <w:rPr>
          <w:rFonts w:hint="eastAsia"/>
        </w:rPr>
        <w:t>项要求提交投标保证金的，评标委员会将否决其投标。</w:t>
      </w:r>
    </w:p>
    <w:p w:rsidR="00D00DDF" w:rsidRDefault="00D00DDF" w:rsidP="00D00DDF">
      <w:pPr>
        <w:spacing w:line="400" w:lineRule="exact"/>
        <w:ind w:firstLineChars="200" w:firstLine="420"/>
      </w:pPr>
      <w:r>
        <w:t xml:space="preserve">3.4.3 </w:t>
      </w:r>
      <w:r>
        <w:rPr>
          <w:rFonts w:hint="eastAsia"/>
        </w:rPr>
        <w:t>招标人与中标人签订合同后</w:t>
      </w:r>
      <w:r>
        <w:t>5</w:t>
      </w:r>
      <w:r>
        <w:rPr>
          <w:rFonts w:hint="eastAsia"/>
        </w:rPr>
        <w:t>日内，向未中标的投标人和中标人退还投标保证金。</w:t>
      </w:r>
    </w:p>
    <w:p w:rsidR="00D00DDF" w:rsidRDefault="00D00DDF" w:rsidP="00D00DDF">
      <w:pPr>
        <w:spacing w:line="400" w:lineRule="exact"/>
        <w:ind w:firstLineChars="200" w:firstLine="420"/>
      </w:pPr>
      <w:r>
        <w:t xml:space="preserve">3.4.4 </w:t>
      </w:r>
      <w:r>
        <w:rPr>
          <w:rFonts w:hint="eastAsia"/>
        </w:rPr>
        <w:t>有下列情形之一的，投标保证金将不予退还：</w:t>
      </w:r>
      <w:r>
        <w:t xml:space="preserve"> </w:t>
      </w:r>
    </w:p>
    <w:p w:rsidR="00D00DDF" w:rsidRDefault="00D00DDF" w:rsidP="00D00DDF">
      <w:pPr>
        <w:spacing w:line="400" w:lineRule="exact"/>
        <w:ind w:firstLineChars="342" w:firstLine="718"/>
      </w:pPr>
      <w:r>
        <w:rPr>
          <w:rFonts w:hint="eastAsia"/>
        </w:rPr>
        <w:t>（</w:t>
      </w:r>
      <w:r>
        <w:t>1</w:t>
      </w:r>
      <w:r>
        <w:rPr>
          <w:rFonts w:hint="eastAsia"/>
        </w:rPr>
        <w:t>）投标人在规定的投标有效期内撤销或修改其投标文件；</w:t>
      </w:r>
    </w:p>
    <w:p w:rsidR="00D00DDF" w:rsidRDefault="00D00DDF" w:rsidP="00D00DDF">
      <w:pPr>
        <w:spacing w:line="400" w:lineRule="exact"/>
        <w:ind w:firstLineChars="342" w:firstLine="718"/>
      </w:pPr>
      <w:r>
        <w:rPr>
          <w:rFonts w:hint="eastAsia"/>
        </w:rPr>
        <w:t>（</w:t>
      </w:r>
      <w:r>
        <w:t>2</w:t>
      </w:r>
      <w:r>
        <w:rPr>
          <w:rFonts w:hint="eastAsia"/>
        </w:rPr>
        <w:t>）中标人在收到中标通知书后，无正当理由拒签合同协议书或未按招标文件规定提交履约担保。</w:t>
      </w:r>
    </w:p>
    <w:p w:rsidR="00D00DDF" w:rsidRDefault="00D00DDF" w:rsidP="00D00DDF">
      <w:pPr>
        <w:pStyle w:val="3"/>
      </w:pPr>
      <w:bookmarkStart w:id="235" w:name="_Toc296602441"/>
      <w:bookmarkStart w:id="236" w:name="_Toc247085710"/>
      <w:bookmarkStart w:id="237" w:name="_Toc246996939"/>
      <w:bookmarkStart w:id="238" w:name="_Toc246996196"/>
      <w:bookmarkStart w:id="239" w:name="_Toc179632570"/>
      <w:bookmarkStart w:id="240" w:name="_Toc152045552"/>
      <w:bookmarkStart w:id="241" w:name="_Toc152042328"/>
      <w:bookmarkStart w:id="242" w:name="_Toc144974520"/>
      <w:r>
        <w:t xml:space="preserve">3.5 </w:t>
      </w:r>
      <w:r>
        <w:rPr>
          <w:rFonts w:hint="eastAsia"/>
        </w:rPr>
        <w:t>资格审查资料</w:t>
      </w:r>
      <w:bookmarkEnd w:id="235"/>
      <w:bookmarkEnd w:id="236"/>
      <w:bookmarkEnd w:id="237"/>
      <w:bookmarkEnd w:id="238"/>
      <w:bookmarkEnd w:id="239"/>
      <w:bookmarkEnd w:id="240"/>
      <w:bookmarkEnd w:id="241"/>
      <w:bookmarkEnd w:id="242"/>
    </w:p>
    <w:p w:rsidR="00D00DDF" w:rsidRDefault="00D00DDF" w:rsidP="00D00DDF">
      <w:pPr>
        <w:spacing w:line="400" w:lineRule="exact"/>
        <w:ind w:firstLineChars="200" w:firstLine="420"/>
      </w:pPr>
      <w:r>
        <w:t xml:space="preserve">3.5.1 </w:t>
      </w:r>
      <w:r>
        <w:rPr>
          <w:rFonts w:hint="eastAsia"/>
        </w:rPr>
        <w:t>“投标人基本情况表”应附投标人营业执照及其年检合格的证明材料、资质证书副本和安全生产许可证等材料的复印件。</w:t>
      </w:r>
    </w:p>
    <w:p w:rsidR="00D00DDF" w:rsidRDefault="00D00DDF" w:rsidP="00D00DDF">
      <w:pPr>
        <w:spacing w:line="400" w:lineRule="exact"/>
        <w:ind w:firstLineChars="200" w:firstLine="420"/>
      </w:pPr>
      <w:r>
        <w:t xml:space="preserve">3.5.2 </w:t>
      </w:r>
      <w:r>
        <w:rPr>
          <w:rFonts w:hint="eastAsia"/>
        </w:rPr>
        <w:t>“近年财务状况表”</w:t>
      </w:r>
      <w:proofErr w:type="gramStart"/>
      <w:r>
        <w:rPr>
          <w:rFonts w:hint="eastAsia"/>
        </w:rPr>
        <w:t>应附经会计师</w:t>
      </w:r>
      <w:proofErr w:type="gramEnd"/>
      <w:r>
        <w:rPr>
          <w:rFonts w:hint="eastAsia"/>
        </w:rPr>
        <w:t>事务所或审计机构审计的财务会计报表，包括</w:t>
      </w:r>
      <w:r>
        <w:rPr>
          <w:rFonts w:hint="eastAsia"/>
        </w:rPr>
        <w:lastRenderedPageBreak/>
        <w:t>资产负债表、现金流量表、利润表和财务情况说明书等复印件，具体年份要求见投标人须知前附表。</w:t>
      </w:r>
    </w:p>
    <w:p w:rsidR="00D00DDF" w:rsidRDefault="00D00DDF" w:rsidP="00D00DDF">
      <w:pPr>
        <w:spacing w:line="400" w:lineRule="exact"/>
        <w:ind w:firstLineChars="200" w:firstLine="420"/>
      </w:pPr>
      <w:r>
        <w:t xml:space="preserve">3.5.3 </w:t>
      </w:r>
      <w:r>
        <w:rPr>
          <w:rFonts w:hint="eastAsia"/>
        </w:rPr>
        <w:t>“近年完成的类似项目情况表”应附中标通知书和（或）合同协议书、工程接收证书（工程竣工验收证书）复印件，具体年份要求见投标人须知前附表。每张表格只填写一个项目，并标明序号。</w:t>
      </w:r>
    </w:p>
    <w:p w:rsidR="00D00DDF" w:rsidRDefault="00D00DDF" w:rsidP="00D00DDF">
      <w:pPr>
        <w:spacing w:line="400" w:lineRule="exact"/>
        <w:ind w:firstLineChars="200" w:firstLine="420"/>
      </w:pPr>
      <w:r>
        <w:t xml:space="preserve">3.5.4 </w:t>
      </w:r>
      <w:r>
        <w:rPr>
          <w:rFonts w:hint="eastAsia"/>
        </w:rPr>
        <w:t>“正在施工和新承接的项目情况表”应附中标通知书和（或）合同协议书复印件。每张表格只填写一个项目，并标明序号。</w:t>
      </w:r>
    </w:p>
    <w:p w:rsidR="00D00DDF" w:rsidRDefault="00D00DDF" w:rsidP="00D00DDF">
      <w:pPr>
        <w:pStyle w:val="3"/>
      </w:pPr>
      <w:bookmarkStart w:id="243" w:name="_Toc296602442"/>
      <w:bookmarkStart w:id="244" w:name="_Toc247085711"/>
      <w:bookmarkStart w:id="245" w:name="_Toc246996940"/>
      <w:bookmarkStart w:id="246" w:name="_Toc246996197"/>
      <w:bookmarkStart w:id="247" w:name="_Toc179632571"/>
      <w:bookmarkStart w:id="248" w:name="_Toc152045553"/>
      <w:bookmarkStart w:id="249" w:name="_Toc152042329"/>
      <w:bookmarkStart w:id="250" w:name="_Toc144974521"/>
      <w:r>
        <w:t>3.6</w:t>
      </w:r>
      <w:r>
        <w:rPr>
          <w:rFonts w:hint="eastAsia"/>
        </w:rPr>
        <w:t>投标文件的编制</w:t>
      </w:r>
      <w:bookmarkEnd w:id="243"/>
    </w:p>
    <w:p w:rsidR="00D00DDF" w:rsidRDefault="00D00DDF" w:rsidP="00D00DDF">
      <w:pPr>
        <w:spacing w:line="400" w:lineRule="exact"/>
        <w:ind w:firstLineChars="200" w:firstLine="420"/>
      </w:pPr>
      <w:r>
        <w:t>3.6.1</w:t>
      </w:r>
      <w:r>
        <w:rPr>
          <w:rFonts w:hint="eastAsia"/>
        </w:rPr>
        <w:t>投标文件应按第八章“投标文件格式”进行编写，如有必要，可以增加附页，作为投标文件的组成部分。其中，投标函附录在满足招标文件实质性要求的基础上，可以提出比招标文件要求更有利于招标人的承诺。</w:t>
      </w:r>
    </w:p>
    <w:p w:rsidR="00D00DDF" w:rsidRDefault="00D00DDF" w:rsidP="00D00DDF">
      <w:pPr>
        <w:spacing w:line="400" w:lineRule="exact"/>
        <w:ind w:firstLineChars="200" w:firstLine="420"/>
        <w:rPr>
          <w:szCs w:val="21"/>
        </w:rPr>
      </w:pPr>
      <w:r>
        <w:t xml:space="preserve">3.6.2 </w:t>
      </w:r>
      <w:r>
        <w:rPr>
          <w:rFonts w:hint="eastAsia"/>
        </w:rPr>
        <w:t>投标文件应当对招标文件有关</w:t>
      </w:r>
      <w:r>
        <w:rPr>
          <w:rFonts w:hint="eastAsia"/>
          <w:szCs w:val="21"/>
        </w:rPr>
        <w:t>工期、投标有效期、质量要求、技术标准和要求、招标范围等实质性内容</w:t>
      </w:r>
      <w:proofErr w:type="gramStart"/>
      <w:r>
        <w:rPr>
          <w:rFonts w:hint="eastAsia"/>
          <w:szCs w:val="21"/>
        </w:rPr>
        <w:t>作出</w:t>
      </w:r>
      <w:proofErr w:type="gramEnd"/>
      <w:r>
        <w:rPr>
          <w:rFonts w:hint="eastAsia"/>
          <w:szCs w:val="21"/>
        </w:rPr>
        <w:t>响应。</w:t>
      </w:r>
    </w:p>
    <w:p w:rsidR="00D00DDF" w:rsidRDefault="00D00DDF" w:rsidP="00D00DDF">
      <w:pPr>
        <w:spacing w:line="400" w:lineRule="exact"/>
        <w:ind w:firstLineChars="200" w:firstLine="420"/>
      </w:pPr>
      <w:r>
        <w:t>3.6.3</w:t>
      </w:r>
      <w:r>
        <w:rPr>
          <w:rFonts w:hint="eastAsia"/>
        </w:rPr>
        <w:t>投标文件应用不褪色的材料书写或打印，并由投标人的法定代表人或其委托代理人签字或盖单位章。委托代理人签字的，投标文件应附法定代表人签署的授权委托书。投标文件应尽量避免涂改、</w:t>
      </w:r>
      <w:proofErr w:type="gramStart"/>
      <w:r>
        <w:rPr>
          <w:rFonts w:hint="eastAsia"/>
        </w:rPr>
        <w:t>行间插字或</w:t>
      </w:r>
      <w:proofErr w:type="gramEnd"/>
      <w:r>
        <w:rPr>
          <w:rFonts w:hint="eastAsia"/>
        </w:rPr>
        <w:t>删除。如果出现上述情况，改动之处应加盖单位章或由投标人的法定代表人或其授权的代理人签字确认。签字或盖章的具体要求见投标人须知前附表。</w:t>
      </w:r>
    </w:p>
    <w:p w:rsidR="00D00DDF" w:rsidRDefault="00D00DDF" w:rsidP="00D00DDF">
      <w:pPr>
        <w:spacing w:line="400" w:lineRule="exact"/>
        <w:ind w:firstLineChars="200" w:firstLine="420"/>
      </w:pPr>
      <w:r>
        <w:t xml:space="preserve">3.6.4 </w:t>
      </w:r>
      <w:r>
        <w:rPr>
          <w:rFonts w:hint="eastAsia"/>
        </w:rPr>
        <w:t>投标文件正本一份</w:t>
      </w:r>
      <w:r>
        <w:t xml:space="preserve">, </w:t>
      </w:r>
      <w:r>
        <w:rPr>
          <w:rFonts w:hint="eastAsia"/>
        </w:rPr>
        <w:t>副本份数见投标人须知前附表。正本和副本的封面上应清楚地标记“正本”或“副本”的字样。当副本和正本不一致时，以正本为准。</w:t>
      </w:r>
    </w:p>
    <w:p w:rsidR="00D00DDF" w:rsidRDefault="00D00DDF" w:rsidP="00D00DDF">
      <w:pPr>
        <w:spacing w:line="400" w:lineRule="exact"/>
        <w:ind w:firstLineChars="200" w:firstLine="420"/>
      </w:pPr>
      <w:r>
        <w:t xml:space="preserve">3.6.5 </w:t>
      </w:r>
      <w:r>
        <w:rPr>
          <w:rFonts w:hint="eastAsia"/>
        </w:rPr>
        <w:t>投标文件的正本与副本应分别装订成册，具体装订要求见投标人须知前附表规定。</w:t>
      </w:r>
      <w:bookmarkStart w:id="251" w:name="_Toc247085713"/>
      <w:bookmarkStart w:id="252" w:name="_Toc246996942"/>
      <w:bookmarkStart w:id="253" w:name="_Toc246996199"/>
      <w:bookmarkStart w:id="254" w:name="_Toc179632573"/>
      <w:bookmarkStart w:id="255" w:name="_Toc152045555"/>
      <w:bookmarkStart w:id="256" w:name="_Toc152042331"/>
      <w:bookmarkStart w:id="257" w:name="_Toc144974523"/>
      <w:bookmarkEnd w:id="244"/>
      <w:bookmarkEnd w:id="245"/>
      <w:bookmarkEnd w:id="246"/>
      <w:bookmarkEnd w:id="247"/>
      <w:bookmarkEnd w:id="248"/>
      <w:bookmarkEnd w:id="249"/>
      <w:bookmarkEnd w:id="250"/>
    </w:p>
    <w:p w:rsidR="00D00DDF" w:rsidRDefault="00D00DDF" w:rsidP="00D00DDF">
      <w:pPr>
        <w:pStyle w:val="2"/>
      </w:pPr>
      <w:bookmarkStart w:id="258" w:name="_Toc296602443"/>
      <w:r>
        <w:t xml:space="preserve">4. </w:t>
      </w:r>
      <w:r>
        <w:rPr>
          <w:rFonts w:hint="eastAsia"/>
        </w:rPr>
        <w:t>投标</w:t>
      </w:r>
      <w:bookmarkEnd w:id="251"/>
      <w:bookmarkEnd w:id="252"/>
      <w:bookmarkEnd w:id="253"/>
      <w:bookmarkEnd w:id="254"/>
      <w:bookmarkEnd w:id="255"/>
      <w:bookmarkEnd w:id="256"/>
      <w:bookmarkEnd w:id="257"/>
      <w:bookmarkEnd w:id="258"/>
    </w:p>
    <w:p w:rsidR="00D00DDF" w:rsidRDefault="00D00DDF" w:rsidP="00D00DDF">
      <w:pPr>
        <w:pStyle w:val="3"/>
      </w:pPr>
      <w:bookmarkStart w:id="259" w:name="_Toc296602444"/>
      <w:bookmarkStart w:id="260" w:name="_Toc247085714"/>
      <w:bookmarkStart w:id="261" w:name="_Toc246996943"/>
      <w:bookmarkStart w:id="262" w:name="_Toc246996200"/>
      <w:bookmarkStart w:id="263" w:name="_Toc179632574"/>
      <w:bookmarkStart w:id="264" w:name="_Toc152045556"/>
      <w:bookmarkStart w:id="265" w:name="_Toc152042332"/>
      <w:bookmarkStart w:id="266" w:name="_Toc144974524"/>
      <w:r>
        <w:t xml:space="preserve">4.1 </w:t>
      </w:r>
      <w:r>
        <w:rPr>
          <w:rFonts w:hint="eastAsia"/>
        </w:rPr>
        <w:t>投标文件的密封和标记</w:t>
      </w:r>
      <w:bookmarkEnd w:id="259"/>
      <w:bookmarkEnd w:id="260"/>
      <w:bookmarkEnd w:id="261"/>
      <w:bookmarkEnd w:id="262"/>
      <w:bookmarkEnd w:id="263"/>
      <w:bookmarkEnd w:id="264"/>
      <w:bookmarkEnd w:id="265"/>
      <w:bookmarkEnd w:id="266"/>
    </w:p>
    <w:p w:rsidR="00D00DDF" w:rsidRDefault="00D00DDF" w:rsidP="00D00DDF">
      <w:pPr>
        <w:spacing w:line="400" w:lineRule="exact"/>
        <w:ind w:firstLineChars="200" w:firstLine="420"/>
      </w:pPr>
      <w:bookmarkStart w:id="267" w:name="_Toc247085715"/>
      <w:bookmarkStart w:id="268" w:name="_Toc246996944"/>
      <w:bookmarkStart w:id="269" w:name="_Toc246996201"/>
      <w:bookmarkStart w:id="270" w:name="_Toc179632575"/>
      <w:bookmarkStart w:id="271" w:name="_Toc152045557"/>
      <w:bookmarkStart w:id="272" w:name="_Toc152042333"/>
      <w:bookmarkStart w:id="273" w:name="_Toc144974525"/>
      <w:r>
        <w:t xml:space="preserve">4.1.1 </w:t>
      </w:r>
      <w:r>
        <w:rPr>
          <w:rFonts w:hint="eastAsia"/>
        </w:rPr>
        <w:t>投标文件应进行包装、加贴封条，并在封套的封口处加盖投标人单位章。</w:t>
      </w:r>
    </w:p>
    <w:p w:rsidR="00D00DDF" w:rsidRDefault="00D00DDF" w:rsidP="00D00DDF">
      <w:pPr>
        <w:spacing w:line="400" w:lineRule="exact"/>
        <w:ind w:firstLineChars="200" w:firstLine="420"/>
      </w:pPr>
      <w:r>
        <w:t xml:space="preserve">4.1.2 </w:t>
      </w:r>
      <w:r>
        <w:rPr>
          <w:rFonts w:hint="eastAsia"/>
        </w:rPr>
        <w:t>投标文件封套上应写明的内容见投标人须知前附表。</w:t>
      </w:r>
    </w:p>
    <w:p w:rsidR="00D00DDF" w:rsidRDefault="00D00DDF" w:rsidP="00D00DDF">
      <w:pPr>
        <w:spacing w:line="400" w:lineRule="exact"/>
        <w:ind w:firstLineChars="200" w:firstLine="420"/>
      </w:pPr>
      <w:r>
        <w:t xml:space="preserve">4.1.3 </w:t>
      </w:r>
      <w:r>
        <w:rPr>
          <w:rFonts w:hint="eastAsia"/>
        </w:rPr>
        <w:t>未按本章第</w:t>
      </w:r>
      <w:r>
        <w:t>4.1.1</w:t>
      </w:r>
      <w:r>
        <w:rPr>
          <w:rFonts w:hint="eastAsia"/>
        </w:rPr>
        <w:t>项或第</w:t>
      </w:r>
      <w:r>
        <w:t>4.1.2</w:t>
      </w:r>
      <w:r>
        <w:rPr>
          <w:rFonts w:hint="eastAsia"/>
        </w:rPr>
        <w:t>项要求密封和加写标记的投标文件，招标人应予拒收。</w:t>
      </w:r>
    </w:p>
    <w:p w:rsidR="00D00DDF" w:rsidRDefault="00D00DDF" w:rsidP="00D00DDF">
      <w:pPr>
        <w:pStyle w:val="3"/>
      </w:pPr>
      <w:bookmarkStart w:id="274" w:name="_Toc296602445"/>
      <w:r>
        <w:lastRenderedPageBreak/>
        <w:t xml:space="preserve">4.2 </w:t>
      </w:r>
      <w:r>
        <w:rPr>
          <w:rFonts w:hint="eastAsia"/>
        </w:rPr>
        <w:t>投标文件的递交</w:t>
      </w:r>
      <w:bookmarkEnd w:id="267"/>
      <w:bookmarkEnd w:id="268"/>
      <w:bookmarkEnd w:id="269"/>
      <w:bookmarkEnd w:id="270"/>
      <w:bookmarkEnd w:id="271"/>
      <w:bookmarkEnd w:id="272"/>
      <w:bookmarkEnd w:id="273"/>
      <w:bookmarkEnd w:id="274"/>
    </w:p>
    <w:p w:rsidR="00D00DDF" w:rsidRDefault="00D00DDF" w:rsidP="00D00DDF">
      <w:pPr>
        <w:spacing w:line="400" w:lineRule="exact"/>
        <w:ind w:firstLineChars="200" w:firstLine="420"/>
      </w:pPr>
      <w:r>
        <w:t xml:space="preserve">4.2.1 </w:t>
      </w:r>
      <w:r>
        <w:rPr>
          <w:rFonts w:hint="eastAsia"/>
        </w:rPr>
        <w:t>投标人应在本章第</w:t>
      </w:r>
      <w:r>
        <w:t>2.2.2</w:t>
      </w:r>
      <w:r>
        <w:rPr>
          <w:rFonts w:hint="eastAsia"/>
        </w:rPr>
        <w:t>项规定的投标截止时间前递交投标文件。</w:t>
      </w:r>
    </w:p>
    <w:p w:rsidR="00D00DDF" w:rsidRDefault="00D00DDF" w:rsidP="00D00DDF">
      <w:pPr>
        <w:spacing w:line="400" w:lineRule="exact"/>
        <w:ind w:firstLineChars="200" w:firstLine="420"/>
      </w:pPr>
      <w:r>
        <w:t xml:space="preserve">4.2.2 </w:t>
      </w:r>
      <w:r>
        <w:rPr>
          <w:rFonts w:hint="eastAsia"/>
        </w:rPr>
        <w:t>投标人递交投标文件的地点：见投标人须知前附表。</w:t>
      </w:r>
    </w:p>
    <w:p w:rsidR="00D00DDF" w:rsidRDefault="00D00DDF" w:rsidP="00D00DDF">
      <w:pPr>
        <w:spacing w:line="400" w:lineRule="exact"/>
        <w:ind w:firstLineChars="200" w:firstLine="420"/>
      </w:pPr>
      <w:r>
        <w:t xml:space="preserve">4.2.3 </w:t>
      </w:r>
      <w:r>
        <w:rPr>
          <w:rFonts w:hint="eastAsia"/>
        </w:rPr>
        <w:t>除投标人须知前附表另有规定外，投标人所递交的投标文件不予退还。</w:t>
      </w:r>
    </w:p>
    <w:p w:rsidR="00D00DDF" w:rsidRDefault="00D00DDF" w:rsidP="00D00DDF">
      <w:pPr>
        <w:spacing w:line="400" w:lineRule="exact"/>
        <w:ind w:firstLineChars="200" w:firstLine="420"/>
      </w:pPr>
      <w:r>
        <w:t xml:space="preserve">4.2.4 </w:t>
      </w:r>
      <w:r>
        <w:rPr>
          <w:rFonts w:hint="eastAsia"/>
        </w:rPr>
        <w:t>招标人收到投标文件后，向投标人出具签收凭证。</w:t>
      </w:r>
    </w:p>
    <w:p w:rsidR="00D00DDF" w:rsidRDefault="00D00DDF" w:rsidP="00D00DDF">
      <w:pPr>
        <w:spacing w:line="400" w:lineRule="exact"/>
        <w:ind w:firstLineChars="200" w:firstLine="420"/>
      </w:pPr>
      <w:r>
        <w:t xml:space="preserve">4.2.5 </w:t>
      </w:r>
      <w:r>
        <w:rPr>
          <w:rFonts w:hint="eastAsia"/>
        </w:rPr>
        <w:t>逾期送达的或者未送达指定地点的投标文件，招标人不予受理。</w:t>
      </w:r>
    </w:p>
    <w:p w:rsidR="00D00DDF" w:rsidRDefault="00D00DDF" w:rsidP="00D00DDF">
      <w:pPr>
        <w:pStyle w:val="3"/>
      </w:pPr>
      <w:bookmarkStart w:id="275" w:name="_Toc296602446"/>
      <w:bookmarkStart w:id="276" w:name="_Toc247085716"/>
      <w:bookmarkStart w:id="277" w:name="_Toc246996945"/>
      <w:bookmarkStart w:id="278" w:name="_Toc246996202"/>
      <w:bookmarkStart w:id="279" w:name="_Toc179632576"/>
      <w:bookmarkStart w:id="280" w:name="_Toc152045558"/>
      <w:bookmarkStart w:id="281" w:name="_Toc152042334"/>
      <w:bookmarkStart w:id="282" w:name="_Toc144974526"/>
      <w:r>
        <w:t xml:space="preserve">4.3 </w:t>
      </w:r>
      <w:r>
        <w:rPr>
          <w:rFonts w:hint="eastAsia"/>
        </w:rPr>
        <w:t>投标文件的修改与撤回</w:t>
      </w:r>
      <w:bookmarkEnd w:id="275"/>
      <w:bookmarkEnd w:id="276"/>
      <w:bookmarkEnd w:id="277"/>
      <w:bookmarkEnd w:id="278"/>
      <w:bookmarkEnd w:id="279"/>
      <w:bookmarkEnd w:id="280"/>
      <w:bookmarkEnd w:id="281"/>
      <w:bookmarkEnd w:id="282"/>
    </w:p>
    <w:p w:rsidR="00D00DDF" w:rsidRDefault="00D00DDF" w:rsidP="00D00DDF">
      <w:pPr>
        <w:spacing w:line="400" w:lineRule="exact"/>
        <w:ind w:firstLineChars="200" w:firstLine="420"/>
      </w:pPr>
      <w:r>
        <w:t xml:space="preserve">4.3.1 </w:t>
      </w:r>
      <w:r>
        <w:rPr>
          <w:rFonts w:hint="eastAsia"/>
        </w:rPr>
        <w:t>在本章第</w:t>
      </w:r>
      <w:r>
        <w:t>2.2.2</w:t>
      </w:r>
      <w:r>
        <w:rPr>
          <w:rFonts w:hint="eastAsia"/>
        </w:rPr>
        <w:t>项规定的投标截止时间前，投标人可以修改或撤回已递交的投标文件，但应以书面形式通知招标人。</w:t>
      </w:r>
    </w:p>
    <w:p w:rsidR="00D00DDF" w:rsidRDefault="00D00DDF" w:rsidP="00D00DDF">
      <w:pPr>
        <w:spacing w:line="400" w:lineRule="exact"/>
        <w:ind w:firstLineChars="200" w:firstLine="420"/>
      </w:pPr>
      <w:r>
        <w:t xml:space="preserve">4.3.2 </w:t>
      </w:r>
      <w:r>
        <w:rPr>
          <w:rFonts w:hint="eastAsia"/>
        </w:rPr>
        <w:t>投标人修改或撤回已递交投标文件的书面通知应按照本章第</w:t>
      </w:r>
      <w:r>
        <w:t>3.6.3</w:t>
      </w:r>
      <w:r>
        <w:rPr>
          <w:rFonts w:hint="eastAsia"/>
        </w:rPr>
        <w:t>项的要求签字或盖章。招标人收到书面通知后，向投标人出具签收凭证。</w:t>
      </w:r>
    </w:p>
    <w:p w:rsidR="00D00DDF" w:rsidRDefault="00D00DDF" w:rsidP="00D00DDF">
      <w:pPr>
        <w:spacing w:line="400" w:lineRule="exact"/>
        <w:ind w:firstLineChars="200" w:firstLine="420"/>
      </w:pPr>
      <w:r>
        <w:t xml:space="preserve">4.3.3 </w:t>
      </w:r>
      <w:r>
        <w:rPr>
          <w:rFonts w:hint="eastAsia"/>
        </w:rPr>
        <w:t>投标人撤回投标文件的，招标人自收到投标人书面撤回通知之日起</w:t>
      </w:r>
      <w:r>
        <w:t>5</w:t>
      </w:r>
      <w:r>
        <w:rPr>
          <w:rFonts w:hint="eastAsia"/>
        </w:rPr>
        <w:t>日内退还已收取的投标保证金。</w:t>
      </w:r>
    </w:p>
    <w:p w:rsidR="00D00DDF" w:rsidRDefault="00D00DDF" w:rsidP="00D00DDF">
      <w:pPr>
        <w:spacing w:line="400" w:lineRule="exact"/>
        <w:ind w:firstLineChars="200" w:firstLine="420"/>
      </w:pPr>
      <w:r>
        <w:t xml:space="preserve">4.3.4 </w:t>
      </w:r>
      <w:r>
        <w:rPr>
          <w:rFonts w:hint="eastAsia"/>
        </w:rPr>
        <w:t>修改的内容为投标文件的组成部分。修改的投标文件应按照本章第</w:t>
      </w:r>
      <w:r>
        <w:t>3</w:t>
      </w:r>
      <w:r>
        <w:rPr>
          <w:rFonts w:hint="eastAsia"/>
        </w:rPr>
        <w:t>条、第</w:t>
      </w:r>
      <w:r>
        <w:t>4</w:t>
      </w:r>
      <w:r>
        <w:rPr>
          <w:rFonts w:hint="eastAsia"/>
        </w:rPr>
        <w:t>条规定进行编制、密封、标记和递交，并标明“修改”字样。</w:t>
      </w:r>
    </w:p>
    <w:p w:rsidR="00D00DDF" w:rsidRDefault="00D00DDF" w:rsidP="00D00DDF">
      <w:pPr>
        <w:pStyle w:val="2"/>
      </w:pPr>
      <w:bookmarkStart w:id="283" w:name="_Toc296602447"/>
      <w:bookmarkStart w:id="284" w:name="_Toc247085717"/>
      <w:bookmarkStart w:id="285" w:name="_Toc246996946"/>
      <w:bookmarkStart w:id="286" w:name="_Toc246996203"/>
      <w:bookmarkStart w:id="287" w:name="_Toc179632577"/>
      <w:bookmarkStart w:id="288" w:name="_Toc152045559"/>
      <w:bookmarkStart w:id="289" w:name="_Toc152042335"/>
      <w:bookmarkStart w:id="290" w:name="_Toc144974527"/>
      <w:r>
        <w:t xml:space="preserve">5. </w:t>
      </w:r>
      <w:r>
        <w:rPr>
          <w:rFonts w:hint="eastAsia"/>
        </w:rPr>
        <w:t>开标</w:t>
      </w:r>
      <w:bookmarkEnd w:id="283"/>
      <w:bookmarkEnd w:id="284"/>
      <w:bookmarkEnd w:id="285"/>
      <w:bookmarkEnd w:id="286"/>
      <w:bookmarkEnd w:id="287"/>
      <w:bookmarkEnd w:id="288"/>
      <w:bookmarkEnd w:id="289"/>
      <w:bookmarkEnd w:id="290"/>
    </w:p>
    <w:p w:rsidR="00D00DDF" w:rsidRDefault="00D00DDF" w:rsidP="00D00DDF">
      <w:pPr>
        <w:pStyle w:val="3"/>
      </w:pPr>
      <w:bookmarkStart w:id="291" w:name="_Toc296602448"/>
      <w:bookmarkStart w:id="292" w:name="_Toc247085718"/>
      <w:bookmarkStart w:id="293" w:name="_Toc246996947"/>
      <w:bookmarkStart w:id="294" w:name="_Toc246996204"/>
      <w:bookmarkStart w:id="295" w:name="_Toc179632578"/>
      <w:bookmarkStart w:id="296" w:name="_Toc152045560"/>
      <w:bookmarkStart w:id="297" w:name="_Toc152042336"/>
      <w:bookmarkStart w:id="298" w:name="_Toc144974528"/>
      <w:r>
        <w:t xml:space="preserve">5.1 </w:t>
      </w:r>
      <w:r>
        <w:rPr>
          <w:rFonts w:hint="eastAsia"/>
        </w:rPr>
        <w:t>开标时间和地点</w:t>
      </w:r>
      <w:bookmarkEnd w:id="291"/>
      <w:bookmarkEnd w:id="292"/>
      <w:bookmarkEnd w:id="293"/>
      <w:bookmarkEnd w:id="294"/>
      <w:bookmarkEnd w:id="295"/>
      <w:bookmarkEnd w:id="296"/>
      <w:bookmarkEnd w:id="297"/>
      <w:bookmarkEnd w:id="298"/>
    </w:p>
    <w:p w:rsidR="00D00DDF" w:rsidRDefault="00D00DDF" w:rsidP="00D00DDF">
      <w:pPr>
        <w:spacing w:line="400" w:lineRule="exact"/>
        <w:ind w:firstLineChars="200" w:firstLine="420"/>
      </w:pPr>
      <w:r>
        <w:rPr>
          <w:rFonts w:hint="eastAsia"/>
        </w:rPr>
        <w:t>招标人在本章第</w:t>
      </w:r>
      <w:r>
        <w:t>2.2.2</w:t>
      </w:r>
      <w:r>
        <w:rPr>
          <w:rFonts w:hint="eastAsia"/>
        </w:rPr>
        <w:t>项规定的投标截止时间（开标时间）和投标人须知前附表规定的地点公开开标，并邀请所有投标人的法定代表人或其委托代理人准时参加。</w:t>
      </w:r>
    </w:p>
    <w:p w:rsidR="00D00DDF" w:rsidRDefault="00D00DDF" w:rsidP="00D00DDF">
      <w:pPr>
        <w:pStyle w:val="3"/>
      </w:pPr>
      <w:bookmarkStart w:id="299" w:name="_Toc296602449"/>
      <w:bookmarkStart w:id="300" w:name="_Toc247085719"/>
      <w:bookmarkStart w:id="301" w:name="_Toc246996948"/>
      <w:bookmarkStart w:id="302" w:name="_Toc246996205"/>
      <w:bookmarkStart w:id="303" w:name="_Toc179632579"/>
      <w:bookmarkStart w:id="304" w:name="_Toc152045561"/>
      <w:bookmarkStart w:id="305" w:name="_Toc152042337"/>
      <w:bookmarkStart w:id="306" w:name="_Toc144974529"/>
      <w:r>
        <w:t xml:space="preserve">5.2 </w:t>
      </w:r>
      <w:r>
        <w:rPr>
          <w:rFonts w:hint="eastAsia"/>
        </w:rPr>
        <w:t>开标程序</w:t>
      </w:r>
      <w:bookmarkEnd w:id="299"/>
      <w:bookmarkEnd w:id="300"/>
      <w:bookmarkEnd w:id="301"/>
      <w:bookmarkEnd w:id="302"/>
      <w:bookmarkEnd w:id="303"/>
      <w:bookmarkEnd w:id="304"/>
      <w:bookmarkEnd w:id="305"/>
      <w:bookmarkEnd w:id="306"/>
    </w:p>
    <w:p w:rsidR="00D00DDF" w:rsidRDefault="00D00DDF" w:rsidP="00D00DDF">
      <w:pPr>
        <w:spacing w:line="400" w:lineRule="exact"/>
        <w:ind w:firstLineChars="200" w:firstLine="420"/>
      </w:pPr>
      <w:r>
        <w:rPr>
          <w:rFonts w:hint="eastAsia"/>
        </w:rPr>
        <w:t>主持人按下列程序进行开标：</w:t>
      </w:r>
    </w:p>
    <w:p w:rsidR="00D00DDF" w:rsidRDefault="00D00DDF" w:rsidP="00D00DDF">
      <w:pPr>
        <w:spacing w:line="400" w:lineRule="exact"/>
        <w:ind w:firstLineChars="171" w:firstLine="359"/>
      </w:pPr>
      <w:r>
        <w:rPr>
          <w:rFonts w:hint="eastAsia"/>
        </w:rPr>
        <w:t>（</w:t>
      </w:r>
      <w:r>
        <w:t>1</w:t>
      </w:r>
      <w:r>
        <w:rPr>
          <w:rFonts w:hint="eastAsia"/>
        </w:rPr>
        <w:t>）宣布开标纪律；</w:t>
      </w:r>
    </w:p>
    <w:p w:rsidR="00D00DDF" w:rsidRDefault="00D00DDF" w:rsidP="00D00DDF">
      <w:pPr>
        <w:spacing w:line="400" w:lineRule="exact"/>
        <w:ind w:firstLineChars="171" w:firstLine="359"/>
      </w:pPr>
      <w:r>
        <w:rPr>
          <w:rFonts w:hint="eastAsia"/>
        </w:rPr>
        <w:t>（</w:t>
      </w:r>
      <w:r>
        <w:t>2</w:t>
      </w:r>
      <w:r>
        <w:rPr>
          <w:rFonts w:hint="eastAsia"/>
        </w:rPr>
        <w:t>）公布在投标截止时间前递交投标文件的投标人名称，并点名确认投标人是否派人到场；</w:t>
      </w:r>
    </w:p>
    <w:p w:rsidR="00D00DDF" w:rsidRDefault="00D00DDF" w:rsidP="00D00DDF">
      <w:pPr>
        <w:spacing w:line="400" w:lineRule="exact"/>
        <w:ind w:firstLineChars="171" w:firstLine="359"/>
      </w:pPr>
      <w:r>
        <w:rPr>
          <w:rFonts w:hint="eastAsia"/>
        </w:rPr>
        <w:t>（</w:t>
      </w:r>
      <w:r>
        <w:t>3</w:t>
      </w:r>
      <w:r>
        <w:rPr>
          <w:rFonts w:hint="eastAsia"/>
        </w:rPr>
        <w:t>）宣布开标人、唱标人、记录人、</w:t>
      </w:r>
      <w:proofErr w:type="gramStart"/>
      <w:r>
        <w:rPr>
          <w:rFonts w:hint="eastAsia"/>
        </w:rPr>
        <w:t>监标人</w:t>
      </w:r>
      <w:proofErr w:type="gramEnd"/>
      <w:r>
        <w:rPr>
          <w:rFonts w:hint="eastAsia"/>
        </w:rPr>
        <w:t>等有关人员姓名；</w:t>
      </w:r>
    </w:p>
    <w:p w:rsidR="00D00DDF" w:rsidRDefault="00D00DDF" w:rsidP="00D00DDF">
      <w:pPr>
        <w:spacing w:line="400" w:lineRule="exact"/>
        <w:ind w:firstLineChars="171" w:firstLine="359"/>
      </w:pPr>
      <w:r>
        <w:rPr>
          <w:rFonts w:hint="eastAsia"/>
        </w:rPr>
        <w:t>（</w:t>
      </w:r>
      <w:r>
        <w:t>4</w:t>
      </w:r>
      <w:r>
        <w:rPr>
          <w:rFonts w:hint="eastAsia"/>
        </w:rPr>
        <w:t>）按照投标人须知前附表规定检查投标文件的密封情况；</w:t>
      </w:r>
    </w:p>
    <w:p w:rsidR="00D00DDF" w:rsidRDefault="00D00DDF" w:rsidP="00D00DDF">
      <w:pPr>
        <w:spacing w:line="400" w:lineRule="exact"/>
        <w:ind w:firstLineChars="171" w:firstLine="359"/>
      </w:pPr>
      <w:r>
        <w:rPr>
          <w:rFonts w:hint="eastAsia"/>
        </w:rPr>
        <w:lastRenderedPageBreak/>
        <w:t>（</w:t>
      </w:r>
      <w:r>
        <w:t>5</w:t>
      </w:r>
      <w:r>
        <w:rPr>
          <w:rFonts w:hint="eastAsia"/>
        </w:rPr>
        <w:t>）按照投标人须知前附表的规定确定并宣布投标文件开标顺序；</w:t>
      </w:r>
    </w:p>
    <w:p w:rsidR="00D00DDF" w:rsidRDefault="00D00DDF" w:rsidP="00D00DDF">
      <w:pPr>
        <w:spacing w:line="400" w:lineRule="exact"/>
        <w:ind w:firstLineChars="171" w:firstLine="359"/>
      </w:pPr>
      <w:r>
        <w:rPr>
          <w:rFonts w:hint="eastAsia"/>
        </w:rPr>
        <w:t>（</w:t>
      </w:r>
      <w:r>
        <w:t>6</w:t>
      </w:r>
      <w:r>
        <w:rPr>
          <w:rFonts w:hint="eastAsia"/>
        </w:rPr>
        <w:t>）设有标底的，公布标底；</w:t>
      </w:r>
    </w:p>
    <w:p w:rsidR="00D00DDF" w:rsidRDefault="00D00DDF" w:rsidP="00D00DDF">
      <w:pPr>
        <w:spacing w:line="400" w:lineRule="exact"/>
        <w:ind w:firstLineChars="171" w:firstLine="359"/>
      </w:pPr>
      <w:r>
        <w:rPr>
          <w:rFonts w:hint="eastAsia"/>
        </w:rPr>
        <w:t>（</w:t>
      </w:r>
      <w:r>
        <w:t>7</w:t>
      </w:r>
      <w:r>
        <w:rPr>
          <w:rFonts w:hint="eastAsia"/>
        </w:rPr>
        <w:t>）按照宣布的开标顺序当众开标，公布投标人名称、投标保证金的递交情况、投标报价、质量目标、工期及其他内容，并记录在案；</w:t>
      </w:r>
    </w:p>
    <w:p w:rsidR="00D00DDF" w:rsidRDefault="00D00DDF" w:rsidP="00D00DDF">
      <w:pPr>
        <w:spacing w:line="400" w:lineRule="exact"/>
        <w:ind w:firstLineChars="171" w:firstLine="359"/>
      </w:pPr>
      <w:r>
        <w:rPr>
          <w:rFonts w:hint="eastAsia"/>
        </w:rPr>
        <w:t>（</w:t>
      </w:r>
      <w:r>
        <w:t>8</w:t>
      </w:r>
      <w:r>
        <w:rPr>
          <w:rFonts w:hint="eastAsia"/>
        </w:rPr>
        <w:t>）规定最高投标限价计算方法的，计算并公布最高投标限价；</w:t>
      </w:r>
    </w:p>
    <w:p w:rsidR="00D00DDF" w:rsidRDefault="00D00DDF" w:rsidP="00D00DDF">
      <w:pPr>
        <w:spacing w:line="400" w:lineRule="exact"/>
        <w:ind w:firstLineChars="171" w:firstLine="359"/>
      </w:pPr>
      <w:r>
        <w:rPr>
          <w:rFonts w:hint="eastAsia"/>
        </w:rPr>
        <w:t>（</w:t>
      </w:r>
      <w:r>
        <w:t>9</w:t>
      </w:r>
      <w:r>
        <w:rPr>
          <w:rFonts w:hint="eastAsia"/>
        </w:rPr>
        <w:t>）投标人代表、招标人代表、</w:t>
      </w:r>
      <w:proofErr w:type="gramStart"/>
      <w:r>
        <w:rPr>
          <w:rFonts w:hint="eastAsia"/>
        </w:rPr>
        <w:t>监标人</w:t>
      </w:r>
      <w:proofErr w:type="gramEnd"/>
      <w:r>
        <w:rPr>
          <w:rFonts w:hint="eastAsia"/>
        </w:rPr>
        <w:t>、记录人等有关人员在开标记录上签字确认；</w:t>
      </w:r>
    </w:p>
    <w:p w:rsidR="00D00DDF" w:rsidRDefault="00D00DDF" w:rsidP="00D00DDF">
      <w:pPr>
        <w:spacing w:line="400" w:lineRule="exact"/>
        <w:ind w:firstLineChars="171" w:firstLine="359"/>
      </w:pPr>
      <w:r>
        <w:rPr>
          <w:rFonts w:hint="eastAsia"/>
        </w:rPr>
        <w:t>（</w:t>
      </w:r>
      <w:r>
        <w:t>10</w:t>
      </w:r>
      <w:r>
        <w:rPr>
          <w:rFonts w:hint="eastAsia"/>
        </w:rPr>
        <w:t>）开标结束。</w:t>
      </w:r>
    </w:p>
    <w:p w:rsidR="00D00DDF" w:rsidRDefault="00D00DDF" w:rsidP="00D00DDF">
      <w:pPr>
        <w:pStyle w:val="3"/>
      </w:pPr>
      <w:bookmarkStart w:id="307" w:name="_Toc296602450"/>
      <w:r>
        <w:t xml:space="preserve">5.3 </w:t>
      </w:r>
      <w:r>
        <w:rPr>
          <w:rFonts w:hint="eastAsia"/>
        </w:rPr>
        <w:t>开标异议</w:t>
      </w:r>
      <w:bookmarkEnd w:id="307"/>
    </w:p>
    <w:p w:rsidR="00D00DDF" w:rsidRDefault="00D00DDF" w:rsidP="00D00DDF">
      <w:pPr>
        <w:spacing w:line="400" w:lineRule="exact"/>
        <w:ind w:firstLineChars="171" w:firstLine="359"/>
      </w:pPr>
      <w:r>
        <w:rPr>
          <w:rFonts w:hint="eastAsia"/>
        </w:rPr>
        <w:t>投标人对开标有异议的，应当在开标现场提出，招标人当场</w:t>
      </w:r>
      <w:proofErr w:type="gramStart"/>
      <w:r>
        <w:rPr>
          <w:rFonts w:hint="eastAsia"/>
        </w:rPr>
        <w:t>作出</w:t>
      </w:r>
      <w:proofErr w:type="gramEnd"/>
      <w:r>
        <w:rPr>
          <w:rFonts w:hint="eastAsia"/>
        </w:rPr>
        <w:t>答复，并制作记录。</w:t>
      </w:r>
    </w:p>
    <w:p w:rsidR="00D00DDF" w:rsidRDefault="00D00DDF" w:rsidP="00D00DDF">
      <w:pPr>
        <w:pStyle w:val="2"/>
      </w:pPr>
      <w:bookmarkStart w:id="308" w:name="_Toc296602451"/>
      <w:bookmarkStart w:id="309" w:name="_Toc247085720"/>
      <w:bookmarkStart w:id="310" w:name="_Toc246996949"/>
      <w:bookmarkStart w:id="311" w:name="_Toc246996206"/>
      <w:bookmarkStart w:id="312" w:name="_Toc179632580"/>
      <w:bookmarkStart w:id="313" w:name="_Toc152045562"/>
      <w:bookmarkStart w:id="314" w:name="_Toc152042338"/>
      <w:bookmarkStart w:id="315" w:name="_Toc144974530"/>
      <w:r>
        <w:t xml:space="preserve">6. </w:t>
      </w:r>
      <w:r>
        <w:rPr>
          <w:rFonts w:hint="eastAsia"/>
        </w:rPr>
        <w:t>评标</w:t>
      </w:r>
      <w:bookmarkEnd w:id="308"/>
      <w:bookmarkEnd w:id="309"/>
      <w:bookmarkEnd w:id="310"/>
      <w:bookmarkEnd w:id="311"/>
      <w:bookmarkEnd w:id="312"/>
      <w:bookmarkEnd w:id="313"/>
      <w:bookmarkEnd w:id="314"/>
      <w:bookmarkEnd w:id="315"/>
    </w:p>
    <w:p w:rsidR="00D00DDF" w:rsidRDefault="00D00DDF" w:rsidP="00D00DDF">
      <w:pPr>
        <w:pStyle w:val="3"/>
      </w:pPr>
      <w:bookmarkStart w:id="316" w:name="_Toc296602452"/>
      <w:bookmarkStart w:id="317" w:name="_Toc247085721"/>
      <w:bookmarkStart w:id="318" w:name="_Toc246996950"/>
      <w:bookmarkStart w:id="319" w:name="_Toc246996207"/>
      <w:bookmarkStart w:id="320" w:name="_Toc179632581"/>
      <w:bookmarkStart w:id="321" w:name="_Toc152045563"/>
      <w:bookmarkStart w:id="322" w:name="_Toc152042339"/>
      <w:bookmarkStart w:id="323" w:name="_Toc144974531"/>
      <w:r>
        <w:t xml:space="preserve">6.1 </w:t>
      </w:r>
      <w:r>
        <w:rPr>
          <w:rFonts w:hint="eastAsia"/>
        </w:rPr>
        <w:t>评标委员会</w:t>
      </w:r>
      <w:bookmarkEnd w:id="316"/>
      <w:bookmarkEnd w:id="317"/>
      <w:bookmarkEnd w:id="318"/>
      <w:bookmarkEnd w:id="319"/>
      <w:bookmarkEnd w:id="320"/>
      <w:bookmarkEnd w:id="321"/>
      <w:bookmarkEnd w:id="322"/>
      <w:bookmarkEnd w:id="323"/>
    </w:p>
    <w:p w:rsidR="00D00DDF" w:rsidRDefault="00D00DDF" w:rsidP="00D00DDF">
      <w:pPr>
        <w:spacing w:line="400" w:lineRule="exact"/>
        <w:ind w:firstLineChars="200" w:firstLine="420"/>
      </w:pPr>
      <w:r>
        <w:t xml:space="preserve">6.1.1 </w:t>
      </w:r>
      <w:r>
        <w:rPr>
          <w:rFonts w:hint="eastAsia"/>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rsidR="00D00DDF" w:rsidRDefault="00D00DDF" w:rsidP="00D00DDF">
      <w:pPr>
        <w:spacing w:line="400" w:lineRule="exact"/>
        <w:ind w:firstLineChars="200" w:firstLine="420"/>
      </w:pPr>
      <w:r>
        <w:t xml:space="preserve">6.1.2 </w:t>
      </w:r>
      <w:r>
        <w:rPr>
          <w:rFonts w:hint="eastAsia"/>
        </w:rPr>
        <w:t>评标委员会成员有下列情形之一的，应当回避：</w:t>
      </w:r>
    </w:p>
    <w:p w:rsidR="00D00DDF" w:rsidRDefault="00D00DDF" w:rsidP="00D00DDF">
      <w:pPr>
        <w:spacing w:line="400" w:lineRule="exact"/>
        <w:ind w:firstLineChars="171" w:firstLine="359"/>
      </w:pPr>
      <w:r>
        <w:rPr>
          <w:rFonts w:hint="eastAsia"/>
        </w:rPr>
        <w:t>（</w:t>
      </w:r>
      <w:r>
        <w:t>1</w:t>
      </w:r>
      <w:r>
        <w:rPr>
          <w:rFonts w:hint="eastAsia"/>
        </w:rPr>
        <w:t>）投标人或投标人主要负责人的近亲属；</w:t>
      </w:r>
    </w:p>
    <w:p w:rsidR="00D00DDF" w:rsidRDefault="00D00DDF" w:rsidP="00D00DDF">
      <w:pPr>
        <w:spacing w:line="400" w:lineRule="exact"/>
        <w:ind w:firstLineChars="171" w:firstLine="359"/>
      </w:pPr>
      <w:r>
        <w:rPr>
          <w:rFonts w:hint="eastAsia"/>
        </w:rPr>
        <w:t>（</w:t>
      </w:r>
      <w:r>
        <w:t>2</w:t>
      </w:r>
      <w:r>
        <w:rPr>
          <w:rFonts w:hint="eastAsia"/>
        </w:rPr>
        <w:t>）项目主管部门或者行政监督部门的人员；</w:t>
      </w:r>
    </w:p>
    <w:p w:rsidR="00D00DDF" w:rsidRDefault="00D00DDF" w:rsidP="00D00DDF">
      <w:pPr>
        <w:spacing w:line="400" w:lineRule="exact"/>
        <w:ind w:firstLineChars="171" w:firstLine="359"/>
      </w:pPr>
      <w:r>
        <w:rPr>
          <w:rFonts w:hint="eastAsia"/>
        </w:rPr>
        <w:t>（</w:t>
      </w:r>
      <w:r>
        <w:t>3</w:t>
      </w:r>
      <w:r>
        <w:rPr>
          <w:rFonts w:hint="eastAsia"/>
        </w:rPr>
        <w:t>）与投标人有经济利益关系；</w:t>
      </w:r>
    </w:p>
    <w:p w:rsidR="00D00DDF" w:rsidRDefault="00D00DDF" w:rsidP="00D00DDF">
      <w:pPr>
        <w:spacing w:line="400" w:lineRule="exact"/>
        <w:ind w:firstLineChars="171" w:firstLine="359"/>
      </w:pPr>
      <w:r>
        <w:rPr>
          <w:rFonts w:hint="eastAsia"/>
        </w:rPr>
        <w:t>（</w:t>
      </w:r>
      <w:r>
        <w:t>4</w:t>
      </w:r>
      <w:r>
        <w:rPr>
          <w:rFonts w:hint="eastAsia"/>
        </w:rPr>
        <w:t>）曾因在招标、评标以及其他与招标投标有关活动中从事违法行为而受过行政处罚或刑事处罚的；</w:t>
      </w:r>
    </w:p>
    <w:p w:rsidR="00D00DDF" w:rsidRDefault="00D00DDF" w:rsidP="00D00DDF">
      <w:pPr>
        <w:spacing w:line="400" w:lineRule="exact"/>
        <w:ind w:firstLineChars="171" w:firstLine="359"/>
      </w:pPr>
      <w:r>
        <w:rPr>
          <w:rFonts w:hint="eastAsia"/>
        </w:rPr>
        <w:t>（</w:t>
      </w:r>
      <w:r>
        <w:t>5</w:t>
      </w:r>
      <w:r>
        <w:rPr>
          <w:rFonts w:hint="eastAsia"/>
        </w:rPr>
        <w:t>）与投标人有其他利害关系。</w:t>
      </w:r>
    </w:p>
    <w:p w:rsidR="00D00DDF" w:rsidRDefault="00D00DDF" w:rsidP="00D00DDF">
      <w:pPr>
        <w:pStyle w:val="3"/>
      </w:pPr>
      <w:bookmarkStart w:id="324" w:name="_Toc296602453"/>
      <w:bookmarkStart w:id="325" w:name="_Toc247085722"/>
      <w:bookmarkStart w:id="326" w:name="_Toc246996951"/>
      <w:bookmarkStart w:id="327" w:name="_Toc246996208"/>
      <w:bookmarkStart w:id="328" w:name="_Toc179632582"/>
      <w:bookmarkStart w:id="329" w:name="_Toc152045564"/>
      <w:bookmarkStart w:id="330" w:name="_Toc152042340"/>
      <w:bookmarkStart w:id="331" w:name="_Toc144974532"/>
      <w:r>
        <w:t xml:space="preserve">6.2 </w:t>
      </w:r>
      <w:r>
        <w:rPr>
          <w:rFonts w:hint="eastAsia"/>
        </w:rPr>
        <w:t>评标原则</w:t>
      </w:r>
      <w:bookmarkEnd w:id="324"/>
      <w:bookmarkEnd w:id="325"/>
      <w:bookmarkEnd w:id="326"/>
      <w:bookmarkEnd w:id="327"/>
      <w:bookmarkEnd w:id="328"/>
      <w:bookmarkEnd w:id="329"/>
      <w:bookmarkEnd w:id="330"/>
      <w:bookmarkEnd w:id="331"/>
    </w:p>
    <w:p w:rsidR="00D00DDF" w:rsidRDefault="00D00DDF" w:rsidP="00D00DDF">
      <w:pPr>
        <w:spacing w:line="400" w:lineRule="exact"/>
        <w:ind w:firstLineChars="200" w:firstLine="420"/>
      </w:pPr>
      <w:r>
        <w:rPr>
          <w:rFonts w:hint="eastAsia"/>
        </w:rPr>
        <w:t>评标活动遵循公平、公正、科学和择优的原则。</w:t>
      </w:r>
    </w:p>
    <w:p w:rsidR="00D00DDF" w:rsidRDefault="00D00DDF" w:rsidP="00D00DDF">
      <w:pPr>
        <w:pStyle w:val="3"/>
      </w:pPr>
      <w:bookmarkStart w:id="332" w:name="_Toc296602454"/>
      <w:bookmarkStart w:id="333" w:name="_Toc247085723"/>
      <w:bookmarkStart w:id="334" w:name="_Toc246996952"/>
      <w:bookmarkStart w:id="335" w:name="_Toc246996209"/>
      <w:bookmarkStart w:id="336" w:name="_Toc179632583"/>
      <w:bookmarkStart w:id="337" w:name="_Toc152045565"/>
      <w:bookmarkStart w:id="338" w:name="_Toc152042341"/>
      <w:bookmarkStart w:id="339" w:name="_Toc144974533"/>
      <w:r>
        <w:t xml:space="preserve">6.3 </w:t>
      </w:r>
      <w:r>
        <w:rPr>
          <w:rFonts w:hint="eastAsia"/>
        </w:rPr>
        <w:t>评标</w:t>
      </w:r>
      <w:bookmarkEnd w:id="332"/>
      <w:bookmarkEnd w:id="333"/>
      <w:bookmarkEnd w:id="334"/>
      <w:bookmarkEnd w:id="335"/>
      <w:bookmarkEnd w:id="336"/>
      <w:bookmarkEnd w:id="337"/>
      <w:bookmarkEnd w:id="338"/>
      <w:bookmarkEnd w:id="339"/>
    </w:p>
    <w:p w:rsidR="00D00DDF" w:rsidRDefault="00D00DDF" w:rsidP="00D00DDF">
      <w:pPr>
        <w:spacing w:line="400" w:lineRule="exact"/>
        <w:ind w:firstLineChars="200" w:firstLine="420"/>
      </w:pPr>
      <w:r>
        <w:rPr>
          <w:rFonts w:hint="eastAsia"/>
        </w:rPr>
        <w:t>评标委员会按照第三章“评标办法”规定的方法、评审因素、标准和程序对投标文件进行评审。第三章“评标办法”没有规定的方法、评审因素和标准，不作为评标依据。</w:t>
      </w:r>
    </w:p>
    <w:p w:rsidR="00D00DDF" w:rsidRDefault="00D00DDF" w:rsidP="00D00DDF">
      <w:pPr>
        <w:pStyle w:val="2"/>
      </w:pPr>
      <w:bookmarkStart w:id="340" w:name="_Toc296602455"/>
      <w:bookmarkStart w:id="341" w:name="_Toc247085724"/>
      <w:bookmarkStart w:id="342" w:name="_Toc246996953"/>
      <w:bookmarkStart w:id="343" w:name="_Toc246996210"/>
      <w:bookmarkStart w:id="344" w:name="_Toc179632584"/>
      <w:bookmarkStart w:id="345" w:name="_Toc152045566"/>
      <w:bookmarkStart w:id="346" w:name="_Toc152042342"/>
      <w:bookmarkStart w:id="347" w:name="_Toc144974534"/>
      <w:r>
        <w:lastRenderedPageBreak/>
        <w:t xml:space="preserve">7. </w:t>
      </w:r>
      <w:r>
        <w:rPr>
          <w:rFonts w:hint="eastAsia"/>
        </w:rPr>
        <w:t>合同授予</w:t>
      </w:r>
      <w:bookmarkEnd w:id="340"/>
      <w:bookmarkEnd w:id="341"/>
      <w:bookmarkEnd w:id="342"/>
      <w:bookmarkEnd w:id="343"/>
      <w:bookmarkEnd w:id="344"/>
      <w:bookmarkEnd w:id="345"/>
      <w:bookmarkEnd w:id="346"/>
      <w:bookmarkEnd w:id="347"/>
    </w:p>
    <w:p w:rsidR="00D00DDF" w:rsidRDefault="00D00DDF" w:rsidP="00D00DDF">
      <w:pPr>
        <w:pStyle w:val="3"/>
      </w:pPr>
      <w:bookmarkStart w:id="348" w:name="_Toc296602456"/>
      <w:bookmarkStart w:id="349" w:name="_Toc247085725"/>
      <w:bookmarkStart w:id="350" w:name="_Toc246996954"/>
      <w:bookmarkStart w:id="351" w:name="_Toc246996211"/>
      <w:bookmarkStart w:id="352" w:name="_Toc179632585"/>
      <w:bookmarkStart w:id="353" w:name="_Toc152045567"/>
      <w:bookmarkStart w:id="354" w:name="_Toc152042343"/>
      <w:bookmarkStart w:id="355" w:name="_Toc144974535"/>
      <w:r>
        <w:t xml:space="preserve">7.1 </w:t>
      </w:r>
      <w:r>
        <w:rPr>
          <w:rFonts w:hint="eastAsia"/>
        </w:rPr>
        <w:t>定标方式</w:t>
      </w:r>
      <w:bookmarkEnd w:id="348"/>
      <w:bookmarkEnd w:id="349"/>
      <w:bookmarkEnd w:id="350"/>
      <w:bookmarkEnd w:id="351"/>
      <w:bookmarkEnd w:id="352"/>
      <w:bookmarkEnd w:id="353"/>
      <w:bookmarkEnd w:id="354"/>
      <w:bookmarkEnd w:id="355"/>
    </w:p>
    <w:p w:rsidR="00D00DDF" w:rsidRDefault="00D00DDF" w:rsidP="00D00DDF">
      <w:pPr>
        <w:spacing w:line="400" w:lineRule="exact"/>
        <w:ind w:firstLineChars="200" w:firstLine="420"/>
      </w:pPr>
      <w:r>
        <w:rPr>
          <w:rFonts w:hint="eastAsia"/>
        </w:rPr>
        <w:t>除投标人须知前附表规定评标委员会直接确定中标人外，招标人依据评标委员会推荐的中标候选人确定中标人，评标委员会推荐中标候选人的人数见投标人须知前附表。</w:t>
      </w:r>
    </w:p>
    <w:p w:rsidR="00D00DDF" w:rsidRDefault="00D00DDF" w:rsidP="00D00DDF">
      <w:pPr>
        <w:pStyle w:val="3"/>
      </w:pPr>
      <w:bookmarkStart w:id="356" w:name="_Toc296602457"/>
      <w:r>
        <w:t xml:space="preserve">7.2 </w:t>
      </w:r>
      <w:r>
        <w:rPr>
          <w:rFonts w:hint="eastAsia"/>
        </w:rPr>
        <w:t>中标候选人公示</w:t>
      </w:r>
      <w:bookmarkEnd w:id="356"/>
    </w:p>
    <w:p w:rsidR="00D00DDF" w:rsidRDefault="00D00DDF" w:rsidP="00D00DDF">
      <w:pPr>
        <w:spacing w:line="400" w:lineRule="exact"/>
        <w:ind w:firstLineChars="200" w:firstLine="420"/>
      </w:pPr>
      <w:r>
        <w:rPr>
          <w:rFonts w:hint="eastAsia"/>
        </w:rPr>
        <w:t>招标人在投标人须知前附表规定的媒介公示中标候选人。</w:t>
      </w:r>
    </w:p>
    <w:p w:rsidR="00D00DDF" w:rsidRDefault="00D00DDF" w:rsidP="00D00DDF">
      <w:pPr>
        <w:pStyle w:val="3"/>
      </w:pPr>
      <w:bookmarkStart w:id="357" w:name="_Toc296602458"/>
      <w:bookmarkStart w:id="358" w:name="_Toc247085726"/>
      <w:bookmarkStart w:id="359" w:name="_Toc246996955"/>
      <w:bookmarkStart w:id="360" w:name="_Toc246996212"/>
      <w:bookmarkStart w:id="361" w:name="_Toc179632586"/>
      <w:bookmarkStart w:id="362" w:name="_Toc152045568"/>
      <w:bookmarkStart w:id="363" w:name="_Toc152042344"/>
      <w:bookmarkStart w:id="364" w:name="_Toc144974536"/>
      <w:r>
        <w:t xml:space="preserve">7.3 </w:t>
      </w:r>
      <w:r>
        <w:rPr>
          <w:rFonts w:hint="eastAsia"/>
        </w:rPr>
        <w:t>中标通知</w:t>
      </w:r>
      <w:bookmarkEnd w:id="357"/>
      <w:bookmarkEnd w:id="358"/>
      <w:bookmarkEnd w:id="359"/>
      <w:bookmarkEnd w:id="360"/>
      <w:bookmarkEnd w:id="361"/>
      <w:bookmarkEnd w:id="362"/>
      <w:bookmarkEnd w:id="363"/>
      <w:bookmarkEnd w:id="364"/>
    </w:p>
    <w:p w:rsidR="00D00DDF" w:rsidRDefault="00D00DDF" w:rsidP="00D00DDF">
      <w:pPr>
        <w:spacing w:line="400" w:lineRule="exact"/>
        <w:ind w:firstLineChars="200" w:firstLine="420"/>
      </w:pPr>
      <w:r>
        <w:rPr>
          <w:rFonts w:hint="eastAsia"/>
        </w:rPr>
        <w:t>在本章第</w:t>
      </w:r>
      <w:r>
        <w:t>3.3</w:t>
      </w:r>
      <w:r>
        <w:rPr>
          <w:rFonts w:hint="eastAsia"/>
        </w:rPr>
        <w:t>款规定的投标有效期内，招标人以书面形式向中标人发出中标通知书，同时将中标结果通知未中标的投标人。</w:t>
      </w:r>
    </w:p>
    <w:p w:rsidR="00D00DDF" w:rsidRDefault="00D00DDF" w:rsidP="00D00DDF">
      <w:pPr>
        <w:pStyle w:val="3"/>
      </w:pPr>
      <w:bookmarkStart w:id="365" w:name="_Toc296602459"/>
      <w:bookmarkStart w:id="366" w:name="_Toc247085727"/>
      <w:bookmarkStart w:id="367" w:name="_Toc246996956"/>
      <w:bookmarkStart w:id="368" w:name="_Toc246996213"/>
      <w:bookmarkStart w:id="369" w:name="_Toc179632587"/>
      <w:bookmarkStart w:id="370" w:name="_Toc152045569"/>
      <w:bookmarkStart w:id="371" w:name="_Toc152042345"/>
      <w:bookmarkStart w:id="372" w:name="_Toc144974537"/>
      <w:r>
        <w:t xml:space="preserve">7.4 </w:t>
      </w:r>
      <w:r>
        <w:rPr>
          <w:rFonts w:hint="eastAsia"/>
        </w:rPr>
        <w:t>履约担保</w:t>
      </w:r>
      <w:bookmarkEnd w:id="365"/>
      <w:bookmarkEnd w:id="366"/>
      <w:bookmarkEnd w:id="367"/>
      <w:bookmarkEnd w:id="368"/>
      <w:bookmarkEnd w:id="369"/>
      <w:bookmarkEnd w:id="370"/>
      <w:bookmarkEnd w:id="371"/>
      <w:bookmarkEnd w:id="372"/>
    </w:p>
    <w:p w:rsidR="00D00DDF" w:rsidRDefault="00D00DDF" w:rsidP="00D00DDF">
      <w:pPr>
        <w:spacing w:line="400" w:lineRule="exact"/>
        <w:ind w:firstLineChars="200" w:firstLine="420"/>
      </w:pPr>
      <w:r>
        <w:t>7.4.1</w:t>
      </w:r>
      <w:r>
        <w:rPr>
          <w:rFonts w:hint="eastAsia"/>
        </w:rPr>
        <w:t>在签订合同前，中标人应按投标人须知前附表规定的担保形式和招标文件第四章“合同条款及格式”规定的或者事先经过招标人书面认可的履约担保格式向招标人提交履约担保。除投标人须知前附表另有规定外，</w:t>
      </w:r>
      <w:r>
        <w:rPr>
          <w:rFonts w:hint="eastAsia"/>
          <w:highlight w:val="yellow"/>
        </w:rPr>
        <w:t>履约担保金额为中标合同金额的</w:t>
      </w:r>
      <w:r>
        <w:rPr>
          <w:highlight w:val="yellow"/>
        </w:rPr>
        <w:t>10%</w:t>
      </w:r>
      <w:r>
        <w:rPr>
          <w:rFonts w:hint="eastAsia"/>
        </w:rPr>
        <w:t>。</w:t>
      </w:r>
    </w:p>
    <w:p w:rsidR="00D00DDF" w:rsidRDefault="00D00DDF" w:rsidP="00D00DDF">
      <w:pPr>
        <w:spacing w:line="400" w:lineRule="exact"/>
        <w:ind w:firstLineChars="200" w:firstLine="420"/>
      </w:pPr>
      <w:r>
        <w:t xml:space="preserve">7.4.2 </w:t>
      </w:r>
      <w:r>
        <w:rPr>
          <w:rFonts w:hint="eastAsia"/>
        </w:rPr>
        <w:t>中标人不能按本章第</w:t>
      </w:r>
      <w:r>
        <w:t>7.4.1</w:t>
      </w:r>
      <w:r>
        <w:rPr>
          <w:rFonts w:hint="eastAsia"/>
        </w:rPr>
        <w:t>项要求提交履约担保的，视为放弃中标，其投标保证金不予退还，给招标人造成的损失超过投标保证金数额的，中标人还应当对超过部分予以赔偿。</w:t>
      </w:r>
    </w:p>
    <w:p w:rsidR="00D00DDF" w:rsidRDefault="00D00DDF" w:rsidP="00D00DDF">
      <w:pPr>
        <w:pStyle w:val="3"/>
      </w:pPr>
      <w:bookmarkStart w:id="373" w:name="_Toc296602460"/>
      <w:bookmarkStart w:id="374" w:name="_Toc247085728"/>
      <w:bookmarkStart w:id="375" w:name="_Toc246996957"/>
      <w:bookmarkStart w:id="376" w:name="_Toc246996214"/>
      <w:bookmarkStart w:id="377" w:name="_Toc179632588"/>
      <w:bookmarkStart w:id="378" w:name="_Toc152045570"/>
      <w:bookmarkStart w:id="379" w:name="_Toc152042346"/>
      <w:bookmarkStart w:id="380" w:name="_Toc144974538"/>
      <w:r>
        <w:t xml:space="preserve">7.5 </w:t>
      </w:r>
      <w:r>
        <w:rPr>
          <w:rFonts w:hint="eastAsia"/>
        </w:rPr>
        <w:t>签订合同</w:t>
      </w:r>
      <w:bookmarkEnd w:id="373"/>
      <w:bookmarkEnd w:id="374"/>
      <w:bookmarkEnd w:id="375"/>
      <w:bookmarkEnd w:id="376"/>
      <w:bookmarkEnd w:id="377"/>
      <w:bookmarkEnd w:id="378"/>
      <w:bookmarkEnd w:id="379"/>
      <w:bookmarkEnd w:id="380"/>
    </w:p>
    <w:p w:rsidR="00D00DDF" w:rsidRDefault="00D00DDF" w:rsidP="00D00DDF">
      <w:pPr>
        <w:spacing w:line="400" w:lineRule="exact"/>
        <w:ind w:firstLineChars="200" w:firstLine="420"/>
      </w:pPr>
      <w:r>
        <w:t>7.5.1</w:t>
      </w:r>
      <w:r>
        <w:rPr>
          <w:rFonts w:hint="eastAsia"/>
        </w:rPr>
        <w:t>招标人和中标人应当自中标通知书发出之日起</w:t>
      </w:r>
      <w:r>
        <w:t>30</w:t>
      </w:r>
      <w:r>
        <w:rPr>
          <w:rFonts w:hint="eastAsia"/>
        </w:rPr>
        <w:t>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rsidR="00D00DDF" w:rsidRDefault="00D00DDF" w:rsidP="00D00DDF">
      <w:pPr>
        <w:spacing w:line="400" w:lineRule="exact"/>
        <w:ind w:firstLineChars="200" w:firstLine="420"/>
      </w:pPr>
      <w:r>
        <w:t xml:space="preserve">7.5.2 </w:t>
      </w:r>
      <w:r>
        <w:rPr>
          <w:rFonts w:hint="eastAsia"/>
        </w:rPr>
        <w:t>发出中标通知书后，招标人无正当理由拒签合同的，招标人向中标人退还投标保证金；给中标人造成损失的，还应当赔偿损失。</w:t>
      </w:r>
    </w:p>
    <w:p w:rsidR="00D00DDF" w:rsidRDefault="00D00DDF" w:rsidP="00D00DDF">
      <w:pPr>
        <w:pStyle w:val="2"/>
      </w:pPr>
      <w:bookmarkStart w:id="381" w:name="_Toc296602461"/>
      <w:r>
        <w:lastRenderedPageBreak/>
        <w:t xml:space="preserve">8. </w:t>
      </w:r>
      <w:r>
        <w:rPr>
          <w:rFonts w:hint="eastAsia"/>
        </w:rPr>
        <w:t>纪律和监督</w:t>
      </w:r>
      <w:bookmarkEnd w:id="381"/>
    </w:p>
    <w:p w:rsidR="00D00DDF" w:rsidRDefault="00D00DDF" w:rsidP="00D00DDF">
      <w:pPr>
        <w:pStyle w:val="3"/>
      </w:pPr>
      <w:bookmarkStart w:id="382" w:name="_Toc296602462"/>
      <w:bookmarkStart w:id="383" w:name="_Toc296590983"/>
      <w:bookmarkStart w:id="384" w:name="_Toc247085733"/>
      <w:bookmarkStart w:id="385" w:name="_Toc246996962"/>
      <w:bookmarkStart w:id="386" w:name="_Toc246996219"/>
      <w:bookmarkStart w:id="387" w:name="_Toc179632593"/>
      <w:bookmarkStart w:id="388" w:name="_Toc152045575"/>
      <w:bookmarkStart w:id="389" w:name="_Toc152042351"/>
      <w:bookmarkStart w:id="390" w:name="_Toc144974543"/>
      <w:r>
        <w:t xml:space="preserve">8.1 </w:t>
      </w:r>
      <w:r>
        <w:rPr>
          <w:rFonts w:hint="eastAsia"/>
        </w:rPr>
        <w:t>对招标人的纪律要求</w:t>
      </w:r>
      <w:bookmarkEnd w:id="382"/>
      <w:bookmarkEnd w:id="383"/>
      <w:bookmarkEnd w:id="384"/>
      <w:bookmarkEnd w:id="385"/>
      <w:bookmarkEnd w:id="386"/>
      <w:bookmarkEnd w:id="387"/>
      <w:bookmarkEnd w:id="388"/>
      <w:bookmarkEnd w:id="389"/>
      <w:bookmarkEnd w:id="390"/>
    </w:p>
    <w:p w:rsidR="00D00DDF" w:rsidRDefault="00D00DDF" w:rsidP="00D00DDF">
      <w:pPr>
        <w:spacing w:line="400" w:lineRule="exact"/>
        <w:ind w:firstLineChars="200" w:firstLine="420"/>
      </w:pPr>
      <w:r>
        <w:rPr>
          <w:rFonts w:hint="eastAsia"/>
        </w:rPr>
        <w:t>招标人不得泄漏招标投标活动中应当保密的情况和资料，不得与投标人串通损害国家利益、社会公共利益或者他人合法权益。</w:t>
      </w:r>
    </w:p>
    <w:p w:rsidR="00D00DDF" w:rsidRDefault="00D00DDF" w:rsidP="00D00DDF">
      <w:pPr>
        <w:pStyle w:val="3"/>
      </w:pPr>
      <w:bookmarkStart w:id="391" w:name="_Toc296602463"/>
      <w:bookmarkStart w:id="392" w:name="_Toc247085734"/>
      <w:bookmarkStart w:id="393" w:name="_Toc246996963"/>
      <w:bookmarkStart w:id="394" w:name="_Toc246996220"/>
      <w:bookmarkStart w:id="395" w:name="_Toc179632594"/>
      <w:bookmarkStart w:id="396" w:name="_Toc152045576"/>
      <w:bookmarkStart w:id="397" w:name="_Toc152042352"/>
      <w:bookmarkStart w:id="398" w:name="_Toc144974544"/>
      <w:r>
        <w:t xml:space="preserve">8.2 </w:t>
      </w:r>
      <w:r>
        <w:rPr>
          <w:rFonts w:hint="eastAsia"/>
        </w:rPr>
        <w:t>对投标人的纪律要求</w:t>
      </w:r>
      <w:bookmarkEnd w:id="391"/>
      <w:bookmarkEnd w:id="392"/>
      <w:bookmarkEnd w:id="393"/>
      <w:bookmarkEnd w:id="394"/>
      <w:bookmarkEnd w:id="395"/>
      <w:bookmarkEnd w:id="396"/>
      <w:bookmarkEnd w:id="397"/>
      <w:bookmarkEnd w:id="398"/>
    </w:p>
    <w:p w:rsidR="00D00DDF" w:rsidRDefault="00D00DDF" w:rsidP="00D00DDF">
      <w:pPr>
        <w:spacing w:line="400" w:lineRule="exact"/>
        <w:ind w:firstLineChars="200" w:firstLine="420"/>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D00DDF" w:rsidRDefault="00D00DDF" w:rsidP="00D00DDF">
      <w:pPr>
        <w:pStyle w:val="3"/>
      </w:pPr>
      <w:bookmarkStart w:id="399" w:name="_Toc296602464"/>
      <w:bookmarkStart w:id="400" w:name="_Toc247085735"/>
      <w:bookmarkStart w:id="401" w:name="_Toc246996964"/>
      <w:bookmarkStart w:id="402" w:name="_Toc246996221"/>
      <w:bookmarkStart w:id="403" w:name="_Toc179632595"/>
      <w:bookmarkStart w:id="404" w:name="_Toc152045577"/>
      <w:bookmarkStart w:id="405" w:name="_Toc152042353"/>
      <w:bookmarkStart w:id="406" w:name="_Toc144974545"/>
      <w:r>
        <w:t xml:space="preserve">8.3 </w:t>
      </w:r>
      <w:r>
        <w:rPr>
          <w:rFonts w:hint="eastAsia"/>
        </w:rPr>
        <w:t>对评标委员会成员的纪律要求</w:t>
      </w:r>
      <w:bookmarkEnd w:id="399"/>
      <w:bookmarkEnd w:id="400"/>
      <w:bookmarkEnd w:id="401"/>
      <w:bookmarkEnd w:id="402"/>
      <w:bookmarkEnd w:id="403"/>
      <w:bookmarkEnd w:id="404"/>
      <w:bookmarkEnd w:id="405"/>
      <w:bookmarkEnd w:id="406"/>
    </w:p>
    <w:p w:rsidR="00D00DDF" w:rsidRDefault="00D00DDF" w:rsidP="00D00DDF">
      <w:pPr>
        <w:spacing w:line="400" w:lineRule="exact"/>
        <w:ind w:firstLineChars="200" w:firstLine="420"/>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rsidR="00D00DDF" w:rsidRDefault="00D00DDF" w:rsidP="00D00DDF">
      <w:pPr>
        <w:pStyle w:val="3"/>
      </w:pPr>
      <w:bookmarkStart w:id="407" w:name="_Toc296602465"/>
      <w:bookmarkStart w:id="408" w:name="_Toc247085736"/>
      <w:bookmarkStart w:id="409" w:name="_Toc246996965"/>
      <w:bookmarkStart w:id="410" w:name="_Toc246996222"/>
      <w:bookmarkStart w:id="411" w:name="_Toc179632596"/>
      <w:bookmarkStart w:id="412" w:name="_Toc152045578"/>
      <w:bookmarkStart w:id="413" w:name="_Toc152042354"/>
      <w:bookmarkStart w:id="414" w:name="_Toc144974546"/>
      <w:r>
        <w:t xml:space="preserve">8.4 </w:t>
      </w:r>
      <w:r>
        <w:rPr>
          <w:rFonts w:hint="eastAsia"/>
        </w:rPr>
        <w:t>对与评标活动有关的工作人员的纪律要求</w:t>
      </w:r>
      <w:bookmarkEnd w:id="407"/>
      <w:bookmarkEnd w:id="408"/>
      <w:bookmarkEnd w:id="409"/>
      <w:bookmarkEnd w:id="410"/>
      <w:bookmarkEnd w:id="411"/>
      <w:bookmarkEnd w:id="412"/>
      <w:bookmarkEnd w:id="413"/>
    </w:p>
    <w:p w:rsidR="00D00DDF" w:rsidRDefault="00D00DDF" w:rsidP="00D00DDF">
      <w:pPr>
        <w:spacing w:line="400" w:lineRule="exact"/>
        <w:ind w:firstLineChars="200" w:firstLine="420"/>
      </w:pPr>
      <w:bookmarkStart w:id="41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415"/>
    </w:p>
    <w:p w:rsidR="00D00DDF" w:rsidRDefault="00D00DDF" w:rsidP="00D00DDF">
      <w:pPr>
        <w:pStyle w:val="3"/>
      </w:pPr>
      <w:bookmarkStart w:id="416" w:name="_Toc296602466"/>
      <w:bookmarkStart w:id="417" w:name="_Toc247085737"/>
      <w:bookmarkStart w:id="418" w:name="_Toc246996966"/>
      <w:bookmarkStart w:id="419" w:name="_Toc246996223"/>
      <w:bookmarkStart w:id="420" w:name="_Toc179632597"/>
      <w:bookmarkStart w:id="421" w:name="_Toc152045579"/>
      <w:bookmarkStart w:id="422" w:name="_Toc152042356"/>
      <w:r>
        <w:t xml:space="preserve">8.5 </w:t>
      </w:r>
      <w:r>
        <w:rPr>
          <w:rFonts w:hint="eastAsia"/>
        </w:rPr>
        <w:t>投诉</w:t>
      </w:r>
      <w:bookmarkEnd w:id="414"/>
      <w:bookmarkEnd w:id="416"/>
      <w:bookmarkEnd w:id="417"/>
      <w:bookmarkEnd w:id="418"/>
      <w:bookmarkEnd w:id="419"/>
      <w:bookmarkEnd w:id="420"/>
      <w:bookmarkEnd w:id="421"/>
      <w:bookmarkEnd w:id="422"/>
    </w:p>
    <w:p w:rsidR="00D00DDF" w:rsidRDefault="00D00DDF" w:rsidP="00D00DDF">
      <w:pPr>
        <w:spacing w:line="400" w:lineRule="exact"/>
        <w:ind w:firstLineChars="200" w:firstLine="420"/>
      </w:pPr>
      <w:r>
        <w:rPr>
          <w:rFonts w:hint="eastAsia"/>
        </w:rPr>
        <w:t>投标人和其他利害关系人认为本次招标活动违反法律、法规和规章规定的，有权向有关行政监督部门投诉。</w:t>
      </w:r>
    </w:p>
    <w:p w:rsidR="00D00DDF" w:rsidRDefault="00D00DDF" w:rsidP="00D00DDF">
      <w:pPr>
        <w:pStyle w:val="2"/>
      </w:pPr>
      <w:bookmarkStart w:id="423" w:name="_Toc296602467"/>
      <w:bookmarkStart w:id="424" w:name="_Toc247085738"/>
      <w:bookmarkStart w:id="425" w:name="_Toc246996967"/>
      <w:bookmarkStart w:id="426" w:name="_Toc246996224"/>
      <w:bookmarkStart w:id="427" w:name="_Toc179632598"/>
      <w:bookmarkStart w:id="428" w:name="_Toc152045580"/>
      <w:bookmarkStart w:id="429" w:name="_Toc152042357"/>
      <w:bookmarkStart w:id="430" w:name="_Toc144974547"/>
      <w:r>
        <w:t xml:space="preserve">9. </w:t>
      </w:r>
      <w:r>
        <w:rPr>
          <w:rFonts w:hint="eastAsia"/>
        </w:rPr>
        <w:t>需要补充的其他内容</w:t>
      </w:r>
      <w:bookmarkEnd w:id="423"/>
      <w:bookmarkEnd w:id="424"/>
      <w:bookmarkEnd w:id="425"/>
      <w:bookmarkEnd w:id="426"/>
      <w:bookmarkEnd w:id="427"/>
      <w:bookmarkEnd w:id="428"/>
      <w:bookmarkEnd w:id="429"/>
      <w:bookmarkEnd w:id="430"/>
    </w:p>
    <w:p w:rsidR="00D00DDF" w:rsidRDefault="00D00DDF" w:rsidP="00D00DDF">
      <w:pPr>
        <w:spacing w:line="400" w:lineRule="exact"/>
        <w:ind w:firstLineChars="200" w:firstLine="420"/>
      </w:pPr>
      <w:r>
        <w:rPr>
          <w:rFonts w:hint="eastAsia"/>
        </w:rPr>
        <w:t>需要补充的其他内容：见投标人须知前附表。</w:t>
      </w:r>
    </w:p>
    <w:p w:rsidR="00D00DDF" w:rsidRDefault="00D00DDF" w:rsidP="00D00DDF">
      <w:pPr>
        <w:spacing w:line="440" w:lineRule="exact"/>
        <w:ind w:firstLineChars="100" w:firstLine="210"/>
      </w:pPr>
      <w:r>
        <w:rPr>
          <w:szCs w:val="21"/>
        </w:rPr>
        <w:br w:type="page"/>
      </w:r>
    </w:p>
    <w:p w:rsidR="00D00DDF" w:rsidRDefault="00D00DDF" w:rsidP="00D00DDF">
      <w:pPr>
        <w:pStyle w:val="1"/>
        <w:jc w:val="center"/>
      </w:pPr>
      <w:bookmarkStart w:id="431" w:name="_Toc296602475"/>
      <w:bookmarkStart w:id="432" w:name="_Toc247085745"/>
      <w:bookmarkStart w:id="433" w:name="_Toc246996973"/>
      <w:bookmarkStart w:id="434" w:name="_Toc246996230"/>
      <w:bookmarkStart w:id="435" w:name="_Toc179632605"/>
      <w:bookmarkStart w:id="436" w:name="_Toc152045587"/>
      <w:bookmarkStart w:id="437" w:name="_Toc152042364"/>
      <w:bookmarkStart w:id="438" w:name="_Toc144974554"/>
      <w:r>
        <w:rPr>
          <w:rFonts w:hint="eastAsia"/>
        </w:rPr>
        <w:lastRenderedPageBreak/>
        <w:t>第三章</w:t>
      </w:r>
      <w:r>
        <w:t xml:space="preserve"> </w:t>
      </w:r>
      <w:r>
        <w:rPr>
          <w:rFonts w:hint="eastAsia"/>
        </w:rPr>
        <w:t>评标办法（最低投标价法）</w:t>
      </w:r>
      <w:bookmarkEnd w:id="431"/>
      <w:bookmarkEnd w:id="432"/>
      <w:bookmarkEnd w:id="433"/>
      <w:bookmarkEnd w:id="434"/>
      <w:bookmarkEnd w:id="435"/>
      <w:bookmarkEnd w:id="436"/>
      <w:bookmarkEnd w:id="437"/>
      <w:bookmarkEnd w:id="438"/>
    </w:p>
    <w:p w:rsidR="00D00DDF" w:rsidRDefault="00D00DDF" w:rsidP="00D00DDF">
      <w:pPr>
        <w:pStyle w:val="2"/>
      </w:pPr>
      <w:bookmarkStart w:id="439" w:name="_Toc296602476"/>
      <w:bookmarkStart w:id="440" w:name="_Toc247085746"/>
      <w:bookmarkStart w:id="441" w:name="_Toc246996974"/>
      <w:bookmarkStart w:id="442" w:name="_Toc246996231"/>
      <w:bookmarkStart w:id="443" w:name="_Toc179632606"/>
      <w:bookmarkStart w:id="444" w:name="_Toc152045588"/>
      <w:bookmarkStart w:id="445" w:name="_Toc152042365"/>
      <w:bookmarkStart w:id="446" w:name="_Toc144974555"/>
      <w:r>
        <w:rPr>
          <w:rFonts w:hint="eastAsia"/>
        </w:rPr>
        <w:t>评标办法前附表</w:t>
      </w:r>
      <w:bookmarkEnd w:id="439"/>
      <w:bookmarkEnd w:id="440"/>
      <w:bookmarkEnd w:id="441"/>
      <w:bookmarkEnd w:id="442"/>
      <w:bookmarkEnd w:id="443"/>
      <w:bookmarkEnd w:id="444"/>
      <w:bookmarkEnd w:id="445"/>
      <w:bookmarkEnd w:id="446"/>
    </w:p>
    <w:p w:rsidR="00D00DDF" w:rsidRDefault="00D00DDF" w:rsidP="00D00DDF">
      <w:pPr>
        <w:spacing w:line="400" w:lineRule="exact"/>
      </w:pPr>
      <w:r>
        <w:t xml:space="preserve">  </w:t>
      </w:r>
    </w:p>
    <w:p w:rsidR="00D00DDF" w:rsidRDefault="00D00DDF" w:rsidP="00D00DDF">
      <w:pPr>
        <w:spacing w:line="400" w:lineRule="exact"/>
      </w:pPr>
    </w:p>
    <w:tbl>
      <w:tblPr>
        <w:tblW w:w="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36"/>
        <w:gridCol w:w="912"/>
        <w:gridCol w:w="2702"/>
        <w:gridCol w:w="4678"/>
      </w:tblGrid>
      <w:tr w:rsidR="00D00DDF" w:rsidTr="00D00DDF">
        <w:tc>
          <w:tcPr>
            <w:tcW w:w="1548" w:type="dxa"/>
            <w:gridSpan w:val="2"/>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条款号</w:t>
            </w: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评审因素</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评审标准</w:t>
            </w:r>
          </w:p>
        </w:tc>
      </w:tr>
      <w:tr w:rsidR="00D00DDF" w:rsidTr="00D00DDF">
        <w:trPr>
          <w:cantSplit/>
        </w:trPr>
        <w:tc>
          <w:tcPr>
            <w:tcW w:w="636"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2.1.1</w:t>
            </w:r>
          </w:p>
        </w:tc>
        <w:tc>
          <w:tcPr>
            <w:tcW w:w="912" w:type="dxa"/>
            <w:vMerge w:val="restart"/>
            <w:tcBorders>
              <w:top w:val="single" w:sz="4" w:space="0" w:color="auto"/>
              <w:left w:val="nil"/>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形式评审标准</w:t>
            </w: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投标人名称</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与营业执照、资质证书、安全生产许可证一致</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投标函签字盖章</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有法定代表人或其委托代理人签字或加盖单位章</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投标文件格式</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符合第八章</w:t>
            </w:r>
            <w:r>
              <w:rPr>
                <w:szCs w:val="21"/>
              </w:rPr>
              <w:t>“</w:t>
            </w:r>
            <w:r>
              <w:rPr>
                <w:rFonts w:hint="eastAsia"/>
                <w:szCs w:val="21"/>
              </w:rPr>
              <w:t>投标文件格式</w:t>
            </w:r>
            <w:r>
              <w:rPr>
                <w:szCs w:val="21"/>
              </w:rPr>
              <w:t>”</w:t>
            </w:r>
            <w:r>
              <w:rPr>
                <w:rFonts w:hint="eastAsia"/>
                <w:szCs w:val="21"/>
              </w:rPr>
              <w:t>的要求</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报价唯一</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只能有一个有效报价</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w:t>
            </w:r>
          </w:p>
        </w:tc>
      </w:tr>
      <w:tr w:rsidR="00D00DDF" w:rsidTr="00D00DDF">
        <w:trPr>
          <w:cantSplit/>
        </w:trPr>
        <w:tc>
          <w:tcPr>
            <w:tcW w:w="636"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2.1.2</w:t>
            </w:r>
          </w:p>
        </w:tc>
        <w:tc>
          <w:tcPr>
            <w:tcW w:w="912" w:type="dxa"/>
            <w:vMerge w:val="restart"/>
            <w:tcBorders>
              <w:top w:val="single" w:sz="4" w:space="0" w:color="auto"/>
              <w:left w:val="nil"/>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资格评审标准</w:t>
            </w: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营业执照</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具备有效的营业执照</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hideMark/>
          </w:tcPr>
          <w:p w:rsidR="00D00DDF" w:rsidRDefault="00D00DDF">
            <w:pPr>
              <w:spacing w:line="440" w:lineRule="exact"/>
              <w:jc w:val="center"/>
              <w:rPr>
                <w:szCs w:val="21"/>
              </w:rPr>
            </w:pPr>
            <w:r>
              <w:rPr>
                <w:rFonts w:hint="eastAsia"/>
              </w:rPr>
              <w:t>安全生产许可证</w:t>
            </w:r>
          </w:p>
        </w:tc>
        <w:tc>
          <w:tcPr>
            <w:tcW w:w="4678" w:type="dxa"/>
            <w:tcBorders>
              <w:top w:val="single" w:sz="4" w:space="0" w:color="auto"/>
              <w:left w:val="single" w:sz="4" w:space="0" w:color="auto"/>
              <w:bottom w:val="single" w:sz="4" w:space="0" w:color="auto"/>
              <w:right w:val="single" w:sz="4" w:space="0" w:color="auto"/>
            </w:tcBorders>
            <w:hideMark/>
          </w:tcPr>
          <w:p w:rsidR="00D00DDF" w:rsidRDefault="00D00DDF">
            <w:pPr>
              <w:spacing w:line="440" w:lineRule="exact"/>
              <w:rPr>
                <w:szCs w:val="21"/>
              </w:rPr>
            </w:pPr>
            <w:r>
              <w:rPr>
                <w:rFonts w:hint="eastAsia"/>
                <w:szCs w:val="21"/>
              </w:rPr>
              <w:t>具备有效的</w:t>
            </w:r>
            <w:r>
              <w:rPr>
                <w:rFonts w:hint="eastAsia"/>
              </w:rPr>
              <w:t>安全生产许可证</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资质等级</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1.4.1</w:t>
            </w:r>
            <w:r>
              <w:rPr>
                <w:rFonts w:hint="eastAsia"/>
                <w:szCs w:val="21"/>
              </w:rPr>
              <w:t>项规定</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项目经理</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1.4.1</w:t>
            </w:r>
            <w:r>
              <w:rPr>
                <w:rFonts w:hint="eastAsia"/>
                <w:szCs w:val="21"/>
              </w:rPr>
              <w:t>项规定</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业绩要求</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1.4.1</w:t>
            </w:r>
            <w:r>
              <w:rPr>
                <w:rFonts w:hint="eastAsia"/>
                <w:szCs w:val="21"/>
              </w:rPr>
              <w:t>项规定</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其他要求</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1.4.1</w:t>
            </w:r>
            <w:r>
              <w:rPr>
                <w:rFonts w:hint="eastAsia"/>
                <w:szCs w:val="21"/>
              </w:rPr>
              <w:t>项规定</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w:t>
            </w:r>
          </w:p>
        </w:tc>
      </w:tr>
      <w:tr w:rsidR="00D00DDF" w:rsidTr="00D00DDF">
        <w:trPr>
          <w:cantSplit/>
        </w:trPr>
        <w:tc>
          <w:tcPr>
            <w:tcW w:w="636"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2.1.3</w:t>
            </w:r>
          </w:p>
        </w:tc>
        <w:tc>
          <w:tcPr>
            <w:tcW w:w="912" w:type="dxa"/>
            <w:vMerge w:val="restart"/>
            <w:tcBorders>
              <w:top w:val="single" w:sz="4" w:space="0" w:color="auto"/>
              <w:left w:val="nil"/>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响应性评审</w:t>
            </w:r>
          </w:p>
          <w:p w:rsidR="00D00DDF" w:rsidRDefault="00D00DDF">
            <w:pPr>
              <w:spacing w:line="440" w:lineRule="exact"/>
              <w:jc w:val="center"/>
              <w:rPr>
                <w:szCs w:val="21"/>
              </w:rPr>
            </w:pPr>
            <w:r>
              <w:rPr>
                <w:rFonts w:hint="eastAsia"/>
                <w:szCs w:val="21"/>
              </w:rPr>
              <w:t>标准</w:t>
            </w: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投标报价</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3.2.3</w:t>
            </w:r>
            <w:r>
              <w:rPr>
                <w:rFonts w:hint="eastAsia"/>
                <w:szCs w:val="21"/>
              </w:rPr>
              <w:t>项规定</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投标内容</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1.3.1</w:t>
            </w:r>
            <w:r>
              <w:rPr>
                <w:rFonts w:hint="eastAsia"/>
                <w:szCs w:val="21"/>
              </w:rPr>
              <w:t>项规定</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工期</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1.3.2</w:t>
            </w:r>
            <w:r>
              <w:rPr>
                <w:rFonts w:hint="eastAsia"/>
                <w:szCs w:val="21"/>
              </w:rPr>
              <w:t>项规定</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工程质量</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1.3.3</w:t>
            </w:r>
            <w:r>
              <w:rPr>
                <w:rFonts w:hint="eastAsia"/>
                <w:szCs w:val="21"/>
              </w:rPr>
              <w:t>项规定</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投标有效期</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3.3.1</w:t>
            </w:r>
            <w:r>
              <w:rPr>
                <w:rFonts w:hint="eastAsia"/>
                <w:szCs w:val="21"/>
              </w:rPr>
              <w:t>项规定</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投标保证金</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3.4.1</w:t>
            </w:r>
            <w:r>
              <w:rPr>
                <w:rFonts w:hint="eastAsia"/>
                <w:szCs w:val="21"/>
              </w:rPr>
              <w:t>项规定</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已标价工程量清单</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符合第五章</w:t>
            </w:r>
            <w:r>
              <w:rPr>
                <w:szCs w:val="21"/>
              </w:rPr>
              <w:t>“</w:t>
            </w:r>
            <w:r>
              <w:rPr>
                <w:rFonts w:hint="eastAsia"/>
                <w:szCs w:val="21"/>
              </w:rPr>
              <w:t>工程量清单</w:t>
            </w:r>
            <w:r>
              <w:rPr>
                <w:szCs w:val="21"/>
              </w:rPr>
              <w:t>”</w:t>
            </w:r>
            <w:r>
              <w:rPr>
                <w:rFonts w:hint="eastAsia"/>
                <w:szCs w:val="21"/>
              </w:rPr>
              <w:t>给出的范围及数量</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技术标准和要求</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符合第七章“技术标准和要求”规定</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施工组织设计标准</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符合第五章“施工组织设计标准”规定</w:t>
            </w:r>
          </w:p>
        </w:tc>
      </w:tr>
      <w:tr w:rsidR="00D00DDF" w:rsidTr="00D00DDF">
        <w:trPr>
          <w:cantSplit/>
        </w:trPr>
        <w:tc>
          <w:tcPr>
            <w:tcW w:w="89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w:t>
            </w:r>
          </w:p>
        </w:tc>
        <w:tc>
          <w:tcPr>
            <w:tcW w:w="46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w:t>
            </w:r>
          </w:p>
        </w:tc>
      </w:tr>
      <w:tr w:rsidR="00D00DDF" w:rsidTr="00D00DDF">
        <w:tc>
          <w:tcPr>
            <w:tcW w:w="8928" w:type="dxa"/>
            <w:gridSpan w:val="4"/>
            <w:tcBorders>
              <w:top w:val="nil"/>
              <w:left w:val="single" w:sz="4" w:space="0" w:color="auto"/>
              <w:bottom w:val="single" w:sz="4" w:space="0" w:color="auto"/>
              <w:right w:val="single" w:sz="4" w:space="0" w:color="auto"/>
            </w:tcBorders>
            <w:vAlign w:val="center"/>
          </w:tcPr>
          <w:p w:rsidR="00D00DDF" w:rsidRDefault="00D00DDF">
            <w:pPr>
              <w:spacing w:line="440" w:lineRule="exact"/>
              <w:rPr>
                <w:szCs w:val="21"/>
              </w:rPr>
            </w:pPr>
          </w:p>
        </w:tc>
      </w:tr>
    </w:tbl>
    <w:p w:rsidR="00D00DDF" w:rsidRDefault="00D00DDF" w:rsidP="00D00DDF">
      <w:pPr>
        <w:spacing w:line="400" w:lineRule="exact"/>
      </w:pPr>
    </w:p>
    <w:p w:rsidR="00D00DDF" w:rsidRDefault="00D00DDF" w:rsidP="00D00DDF">
      <w:pPr>
        <w:pStyle w:val="2"/>
      </w:pPr>
      <w:bookmarkStart w:id="447" w:name="_Toc296602477"/>
      <w:bookmarkStart w:id="448" w:name="_Toc247085747"/>
      <w:bookmarkStart w:id="449" w:name="_Toc246996975"/>
      <w:bookmarkStart w:id="450" w:name="_Toc246996232"/>
      <w:bookmarkStart w:id="451" w:name="_Toc179632607"/>
      <w:bookmarkStart w:id="452" w:name="_Toc152045589"/>
      <w:bookmarkStart w:id="453" w:name="_Toc152042366"/>
      <w:bookmarkStart w:id="454" w:name="_Toc144974556"/>
      <w:r>
        <w:t xml:space="preserve">1. </w:t>
      </w:r>
      <w:r>
        <w:rPr>
          <w:rFonts w:hint="eastAsia"/>
        </w:rPr>
        <w:t>评标方法</w:t>
      </w:r>
      <w:bookmarkEnd w:id="447"/>
      <w:bookmarkEnd w:id="448"/>
      <w:bookmarkEnd w:id="449"/>
      <w:bookmarkEnd w:id="450"/>
      <w:bookmarkEnd w:id="451"/>
      <w:bookmarkEnd w:id="452"/>
      <w:bookmarkEnd w:id="453"/>
      <w:bookmarkEnd w:id="454"/>
    </w:p>
    <w:p w:rsidR="00D00DDF" w:rsidRDefault="00D00DDF" w:rsidP="00D00DDF">
      <w:pPr>
        <w:spacing w:line="400" w:lineRule="exact"/>
        <w:ind w:firstLineChars="200" w:firstLine="420"/>
      </w:pPr>
      <w:r>
        <w:rPr>
          <w:rFonts w:hint="eastAsia"/>
        </w:rPr>
        <w:t>本次评标采用最低投标价法。评标委员会对满足招标文件实质要求的投标文件，按照投标价由低到高的顺序推荐中标候选人，但投标报价低于其成本的除外。</w:t>
      </w:r>
    </w:p>
    <w:p w:rsidR="00D00DDF" w:rsidRDefault="00D00DDF" w:rsidP="00D00DDF">
      <w:pPr>
        <w:pStyle w:val="2"/>
      </w:pPr>
      <w:bookmarkStart w:id="455" w:name="_Toc296602478"/>
      <w:bookmarkStart w:id="456" w:name="_Toc247085748"/>
      <w:bookmarkStart w:id="457" w:name="_Toc246996976"/>
      <w:bookmarkStart w:id="458" w:name="_Toc246996233"/>
      <w:bookmarkStart w:id="459" w:name="_Toc179632608"/>
      <w:bookmarkStart w:id="460" w:name="_Toc152045590"/>
      <w:bookmarkStart w:id="461" w:name="_Toc152042367"/>
      <w:bookmarkStart w:id="462" w:name="_Toc144974557"/>
      <w:r>
        <w:t xml:space="preserve">2. </w:t>
      </w:r>
      <w:r>
        <w:rPr>
          <w:rFonts w:hint="eastAsia"/>
        </w:rPr>
        <w:t>评审标准</w:t>
      </w:r>
      <w:bookmarkEnd w:id="455"/>
      <w:bookmarkEnd w:id="456"/>
      <w:bookmarkEnd w:id="457"/>
      <w:bookmarkEnd w:id="458"/>
      <w:bookmarkEnd w:id="459"/>
      <w:bookmarkEnd w:id="460"/>
      <w:bookmarkEnd w:id="461"/>
      <w:bookmarkEnd w:id="462"/>
    </w:p>
    <w:p w:rsidR="00D00DDF" w:rsidRDefault="00D00DDF" w:rsidP="00D00DDF">
      <w:pPr>
        <w:pStyle w:val="3"/>
      </w:pPr>
      <w:bookmarkStart w:id="463" w:name="_Toc296602479"/>
      <w:bookmarkStart w:id="464" w:name="_Toc247085749"/>
      <w:bookmarkStart w:id="465" w:name="_Toc246996977"/>
      <w:bookmarkStart w:id="466" w:name="_Toc246996234"/>
      <w:bookmarkStart w:id="467" w:name="_Toc179632609"/>
      <w:bookmarkStart w:id="468" w:name="_Toc152045591"/>
      <w:bookmarkStart w:id="469" w:name="_Toc152042368"/>
      <w:bookmarkStart w:id="470" w:name="_Toc144974558"/>
      <w:r>
        <w:t xml:space="preserve">2.1 </w:t>
      </w:r>
      <w:r>
        <w:rPr>
          <w:rFonts w:hint="eastAsia"/>
        </w:rPr>
        <w:t>初步评审标准</w:t>
      </w:r>
      <w:bookmarkEnd w:id="463"/>
      <w:bookmarkEnd w:id="464"/>
      <w:bookmarkEnd w:id="465"/>
      <w:bookmarkEnd w:id="466"/>
      <w:bookmarkEnd w:id="467"/>
      <w:bookmarkEnd w:id="468"/>
      <w:bookmarkEnd w:id="469"/>
      <w:bookmarkEnd w:id="470"/>
    </w:p>
    <w:p w:rsidR="00D00DDF" w:rsidRDefault="00D00DDF" w:rsidP="00D00DDF">
      <w:pPr>
        <w:spacing w:line="400" w:lineRule="exact"/>
        <w:ind w:firstLineChars="200" w:firstLine="420"/>
      </w:pPr>
      <w:r>
        <w:t xml:space="preserve">2.1.1 </w:t>
      </w:r>
      <w:r>
        <w:rPr>
          <w:rFonts w:hint="eastAsia"/>
        </w:rPr>
        <w:t>形式评审标准：见评标办法前附表。</w:t>
      </w:r>
    </w:p>
    <w:p w:rsidR="00D00DDF" w:rsidRDefault="00D00DDF" w:rsidP="00D00DDF">
      <w:pPr>
        <w:spacing w:line="400" w:lineRule="exact"/>
        <w:ind w:firstLineChars="200" w:firstLine="420"/>
      </w:pPr>
      <w:r>
        <w:t xml:space="preserve">2.1.2 </w:t>
      </w:r>
      <w:r>
        <w:rPr>
          <w:rFonts w:hint="eastAsia"/>
        </w:rPr>
        <w:t>资格评审标准：见评标办法前附表。</w:t>
      </w:r>
    </w:p>
    <w:p w:rsidR="00D00DDF" w:rsidRDefault="00D00DDF" w:rsidP="00D00DDF">
      <w:pPr>
        <w:spacing w:line="400" w:lineRule="exact"/>
        <w:ind w:firstLineChars="200" w:firstLine="420"/>
      </w:pPr>
      <w:r>
        <w:t xml:space="preserve">2.1.3 </w:t>
      </w:r>
      <w:r>
        <w:rPr>
          <w:rFonts w:hint="eastAsia"/>
        </w:rPr>
        <w:t>响应性评审标准：见评标办法前附表。</w:t>
      </w:r>
    </w:p>
    <w:p w:rsidR="00D00DDF" w:rsidRDefault="00D00DDF" w:rsidP="00D00DDF">
      <w:pPr>
        <w:pStyle w:val="3"/>
      </w:pPr>
      <w:bookmarkStart w:id="471" w:name="_Toc296602480"/>
      <w:bookmarkStart w:id="472" w:name="_Toc247085750"/>
      <w:bookmarkStart w:id="473" w:name="_Toc246996978"/>
      <w:bookmarkStart w:id="474" w:name="_Toc246996235"/>
      <w:bookmarkStart w:id="475" w:name="_Toc179632610"/>
      <w:bookmarkStart w:id="476" w:name="_Toc152045592"/>
      <w:bookmarkStart w:id="477" w:name="_Toc152042369"/>
      <w:bookmarkStart w:id="478" w:name="_Toc144974559"/>
      <w:bookmarkStart w:id="479" w:name="_GoBack"/>
      <w:bookmarkEnd w:id="479"/>
      <w:r>
        <w:t xml:space="preserve">2.2 </w:t>
      </w:r>
      <w:r>
        <w:rPr>
          <w:rFonts w:hint="eastAsia"/>
        </w:rPr>
        <w:t>详细评审标准</w:t>
      </w:r>
      <w:bookmarkEnd w:id="471"/>
      <w:bookmarkEnd w:id="472"/>
      <w:bookmarkEnd w:id="473"/>
      <w:bookmarkEnd w:id="474"/>
      <w:bookmarkEnd w:id="475"/>
      <w:bookmarkEnd w:id="476"/>
      <w:bookmarkEnd w:id="477"/>
      <w:bookmarkEnd w:id="478"/>
    </w:p>
    <w:p w:rsidR="00D00DDF" w:rsidRDefault="00D00DDF" w:rsidP="00D00DDF">
      <w:pPr>
        <w:spacing w:line="400" w:lineRule="exact"/>
        <w:ind w:firstLineChars="200" w:firstLine="420"/>
      </w:pPr>
      <w:r>
        <w:rPr>
          <w:rFonts w:hint="eastAsia"/>
        </w:rPr>
        <w:t>详细评审标准：见评标办法前附表。</w:t>
      </w:r>
    </w:p>
    <w:p w:rsidR="00D00DDF" w:rsidRDefault="00D00DDF" w:rsidP="00D00DDF">
      <w:pPr>
        <w:pStyle w:val="2"/>
      </w:pPr>
      <w:bookmarkStart w:id="480" w:name="_Toc296602481"/>
      <w:bookmarkStart w:id="481" w:name="_Toc247085751"/>
      <w:bookmarkStart w:id="482" w:name="_Toc246996979"/>
      <w:bookmarkStart w:id="483" w:name="_Toc246996236"/>
      <w:bookmarkStart w:id="484" w:name="_Toc179632611"/>
      <w:bookmarkStart w:id="485" w:name="_Toc152045593"/>
      <w:bookmarkStart w:id="486" w:name="_Toc152042370"/>
      <w:bookmarkStart w:id="487" w:name="_Toc144974560"/>
      <w:r>
        <w:t xml:space="preserve">3. </w:t>
      </w:r>
      <w:r>
        <w:rPr>
          <w:rFonts w:hint="eastAsia"/>
        </w:rPr>
        <w:t>评标程序</w:t>
      </w:r>
      <w:bookmarkEnd w:id="480"/>
      <w:bookmarkEnd w:id="481"/>
      <w:bookmarkEnd w:id="482"/>
      <w:bookmarkEnd w:id="483"/>
      <w:bookmarkEnd w:id="484"/>
      <w:bookmarkEnd w:id="485"/>
      <w:bookmarkEnd w:id="486"/>
      <w:bookmarkEnd w:id="487"/>
    </w:p>
    <w:p w:rsidR="00D00DDF" w:rsidRDefault="00D00DDF" w:rsidP="00D00DDF">
      <w:pPr>
        <w:pStyle w:val="3"/>
      </w:pPr>
      <w:bookmarkStart w:id="488" w:name="_Toc296602482"/>
      <w:bookmarkStart w:id="489" w:name="_Toc247085752"/>
      <w:bookmarkStart w:id="490" w:name="_Toc246996980"/>
      <w:bookmarkStart w:id="491" w:name="_Toc246996237"/>
      <w:bookmarkStart w:id="492" w:name="_Toc179632612"/>
      <w:bookmarkStart w:id="493" w:name="_Toc152045594"/>
      <w:bookmarkStart w:id="494" w:name="_Toc152042371"/>
      <w:bookmarkStart w:id="495" w:name="_Toc144974561"/>
      <w:r>
        <w:t xml:space="preserve">3.1 </w:t>
      </w:r>
      <w:r>
        <w:rPr>
          <w:rFonts w:hint="eastAsia"/>
        </w:rPr>
        <w:t>初步评审</w:t>
      </w:r>
      <w:bookmarkEnd w:id="488"/>
      <w:bookmarkEnd w:id="489"/>
      <w:bookmarkEnd w:id="490"/>
      <w:bookmarkEnd w:id="491"/>
      <w:bookmarkEnd w:id="492"/>
      <w:bookmarkEnd w:id="493"/>
      <w:bookmarkEnd w:id="494"/>
      <w:bookmarkEnd w:id="495"/>
    </w:p>
    <w:p w:rsidR="00D00DDF" w:rsidRDefault="00D00DDF" w:rsidP="00D00DDF">
      <w:pPr>
        <w:spacing w:line="400" w:lineRule="exact"/>
        <w:ind w:firstLineChars="200" w:firstLine="420"/>
      </w:pPr>
      <w:r>
        <w:t>3.1.1</w:t>
      </w:r>
      <w:r>
        <w:rPr>
          <w:rFonts w:hint="eastAsia"/>
        </w:rPr>
        <w:t>评标委员会可以要求投标人提交第二章“投标人须知”第</w:t>
      </w:r>
      <w:r>
        <w:t>3.5.1</w:t>
      </w:r>
      <w:r>
        <w:rPr>
          <w:rFonts w:hint="eastAsia"/>
        </w:rPr>
        <w:t>项至第</w:t>
      </w:r>
      <w:r>
        <w:t>3.5.4</w:t>
      </w:r>
      <w:r>
        <w:rPr>
          <w:rFonts w:hint="eastAsia"/>
        </w:rPr>
        <w:t>项规定的有关证明和证件的原件，以便核验。评标委员会依据本章第</w:t>
      </w:r>
      <w:r>
        <w:t>2.1</w:t>
      </w:r>
      <w:r>
        <w:rPr>
          <w:rFonts w:hint="eastAsia"/>
        </w:rPr>
        <w:t>款规定的标准对投标文件进行初步评审。有一项不符合评审标准的，评标委员会应当否决其投标。</w:t>
      </w:r>
    </w:p>
    <w:p w:rsidR="00D00DDF" w:rsidRDefault="00D00DDF" w:rsidP="00D00DDF">
      <w:pPr>
        <w:spacing w:line="400" w:lineRule="exact"/>
        <w:ind w:firstLineChars="200" w:firstLine="420"/>
      </w:pPr>
      <w:r>
        <w:t xml:space="preserve">3.1.2 </w:t>
      </w:r>
      <w:r>
        <w:rPr>
          <w:rFonts w:hint="eastAsia"/>
        </w:rPr>
        <w:t>投标人有以下情形之一的，评标委员会应当否决其投标：</w:t>
      </w:r>
    </w:p>
    <w:p w:rsidR="00D00DDF" w:rsidRDefault="00D00DDF" w:rsidP="00D00DDF">
      <w:pPr>
        <w:spacing w:line="400" w:lineRule="exact"/>
        <w:ind w:firstLineChars="342" w:firstLine="718"/>
      </w:pPr>
      <w:r>
        <w:rPr>
          <w:rFonts w:hint="eastAsia"/>
        </w:rPr>
        <w:t>（</w:t>
      </w:r>
      <w:r>
        <w:t>1</w:t>
      </w:r>
      <w:r>
        <w:rPr>
          <w:rFonts w:hint="eastAsia"/>
        </w:rPr>
        <w:t>）第二章“投标人须知”第</w:t>
      </w:r>
      <w:r>
        <w:t>1.4.2</w:t>
      </w:r>
      <w:r>
        <w:rPr>
          <w:rFonts w:hint="eastAsia"/>
        </w:rPr>
        <w:t>项、第</w:t>
      </w:r>
      <w:r>
        <w:t>1.4.3</w:t>
      </w:r>
      <w:r>
        <w:rPr>
          <w:rFonts w:hint="eastAsia"/>
        </w:rPr>
        <w:t>项规定的任何一种情形的；</w:t>
      </w:r>
    </w:p>
    <w:p w:rsidR="00D00DDF" w:rsidRDefault="00D00DDF" w:rsidP="00D00DDF">
      <w:pPr>
        <w:spacing w:line="400" w:lineRule="exact"/>
        <w:ind w:firstLineChars="342" w:firstLine="718"/>
      </w:pPr>
      <w:r>
        <w:rPr>
          <w:rFonts w:hint="eastAsia"/>
        </w:rPr>
        <w:t>（</w:t>
      </w:r>
      <w:r>
        <w:t>2</w:t>
      </w:r>
      <w:r>
        <w:rPr>
          <w:rFonts w:hint="eastAsia"/>
        </w:rPr>
        <w:t>）串通投标或弄虚作假或有其他违法行为的；</w:t>
      </w:r>
    </w:p>
    <w:p w:rsidR="00D00DDF" w:rsidRDefault="00D00DDF" w:rsidP="00D00DDF">
      <w:pPr>
        <w:spacing w:line="400" w:lineRule="exact"/>
        <w:ind w:firstLineChars="342" w:firstLine="718"/>
      </w:pPr>
      <w:r>
        <w:rPr>
          <w:rFonts w:hint="eastAsia"/>
        </w:rPr>
        <w:t>（</w:t>
      </w:r>
      <w:r>
        <w:t>3</w:t>
      </w:r>
      <w:r>
        <w:rPr>
          <w:rFonts w:hint="eastAsia"/>
        </w:rPr>
        <w:t>）不按评标委员会要求澄清、说明或补正的。</w:t>
      </w:r>
    </w:p>
    <w:p w:rsidR="00D00DDF" w:rsidRDefault="00D00DDF" w:rsidP="00D00DDF">
      <w:pPr>
        <w:spacing w:line="400" w:lineRule="exact"/>
        <w:ind w:firstLineChars="200" w:firstLine="420"/>
      </w:pPr>
      <w:r>
        <w:t>3.1.3</w:t>
      </w:r>
      <w:r>
        <w:rPr>
          <w:rFonts w:hint="eastAsia"/>
        </w:rPr>
        <w:t>投标报价有算术错误的，评标委员会按以下原则对投标报价进行修正，修正的价格经投标人书面确认后具有约束力。投标人不接受修正价格的，评标委员会应当否决其投标。</w:t>
      </w:r>
    </w:p>
    <w:p w:rsidR="00D00DDF" w:rsidRDefault="00D00DDF" w:rsidP="00D00DDF">
      <w:pPr>
        <w:spacing w:line="400" w:lineRule="exact"/>
        <w:ind w:firstLineChars="342" w:firstLine="718"/>
      </w:pPr>
      <w:r>
        <w:rPr>
          <w:rFonts w:hint="eastAsia"/>
        </w:rPr>
        <w:t>（</w:t>
      </w:r>
      <w:r>
        <w:t>1</w:t>
      </w:r>
      <w:r>
        <w:rPr>
          <w:rFonts w:hint="eastAsia"/>
        </w:rPr>
        <w:t>）投标文件中的大写金额与小写金额不一致的，以大写金额为准；</w:t>
      </w:r>
    </w:p>
    <w:p w:rsidR="00D00DDF" w:rsidRDefault="00D00DDF" w:rsidP="00D00DDF">
      <w:pPr>
        <w:spacing w:line="400" w:lineRule="exact"/>
        <w:ind w:firstLineChars="341" w:firstLine="716"/>
      </w:pPr>
      <w:r>
        <w:rPr>
          <w:rFonts w:hint="eastAsia"/>
        </w:rPr>
        <w:t>（</w:t>
      </w:r>
      <w:r>
        <w:t>2</w:t>
      </w:r>
      <w:r>
        <w:rPr>
          <w:rFonts w:hint="eastAsia"/>
        </w:rPr>
        <w:t>）总价金额与依据单价计算出的结果不一致的，以单价金额为准修正总价，但单价金额小数点有明显错误的除外。</w:t>
      </w:r>
    </w:p>
    <w:p w:rsidR="00D00DDF" w:rsidRDefault="00D00DDF" w:rsidP="00D00DDF">
      <w:pPr>
        <w:pStyle w:val="3"/>
      </w:pPr>
      <w:bookmarkStart w:id="496" w:name="_Toc296602483"/>
      <w:bookmarkStart w:id="497" w:name="_Toc247085753"/>
      <w:bookmarkStart w:id="498" w:name="_Toc246996981"/>
      <w:bookmarkStart w:id="499" w:name="_Toc246996238"/>
      <w:bookmarkStart w:id="500" w:name="_Toc179632613"/>
      <w:bookmarkStart w:id="501" w:name="_Toc152045595"/>
      <w:bookmarkStart w:id="502" w:name="_Toc152042372"/>
      <w:bookmarkStart w:id="503" w:name="_Toc144974562"/>
      <w:r>
        <w:lastRenderedPageBreak/>
        <w:t xml:space="preserve">3.2 </w:t>
      </w:r>
      <w:r>
        <w:rPr>
          <w:rFonts w:hint="eastAsia"/>
        </w:rPr>
        <w:t>详细评审</w:t>
      </w:r>
      <w:bookmarkEnd w:id="496"/>
      <w:bookmarkEnd w:id="497"/>
      <w:bookmarkEnd w:id="498"/>
      <w:bookmarkEnd w:id="499"/>
      <w:bookmarkEnd w:id="500"/>
      <w:bookmarkEnd w:id="501"/>
      <w:bookmarkEnd w:id="502"/>
      <w:bookmarkEnd w:id="503"/>
    </w:p>
    <w:p w:rsidR="00D00DDF" w:rsidRDefault="00D00DDF" w:rsidP="00D00DDF">
      <w:pPr>
        <w:spacing w:line="400" w:lineRule="exact"/>
        <w:ind w:firstLineChars="200" w:firstLine="420"/>
      </w:pPr>
      <w:r>
        <w:t>3.2.1</w:t>
      </w:r>
      <w:r>
        <w:rPr>
          <w:rFonts w:hint="eastAsia"/>
        </w:rPr>
        <w:t>评标委员会按本文件规定编制价格比较一览表。</w:t>
      </w:r>
    </w:p>
    <w:p w:rsidR="00D00DDF" w:rsidRDefault="00D00DDF" w:rsidP="00D00DDF">
      <w:pPr>
        <w:spacing w:line="400" w:lineRule="exact"/>
        <w:ind w:firstLineChars="200" w:firstLine="420"/>
      </w:pPr>
      <w:r>
        <w:t xml:space="preserve">3.2.2 </w:t>
      </w:r>
      <w:r>
        <w:rPr>
          <w:rFonts w:hint="eastAsia"/>
        </w:rPr>
        <w:t>评标委员会发现投标人的报价明显低于其他投标报价，或者在设有标底时明显低于标底，使得其投标报价可能低于其成本的，应当要求该投标人</w:t>
      </w:r>
      <w:proofErr w:type="gramStart"/>
      <w:r>
        <w:rPr>
          <w:rFonts w:hint="eastAsia"/>
        </w:rPr>
        <w:t>作出</w:t>
      </w:r>
      <w:proofErr w:type="gramEnd"/>
      <w:r>
        <w:rPr>
          <w:rFonts w:hint="eastAsia"/>
        </w:rPr>
        <w:t>书面说明并提供相应的证明材料。投标人不能合理说明或者不能提供相应证明材料的，评标委员会应当认定该投标人以低于成本报价竞标，否决其投标。</w:t>
      </w:r>
    </w:p>
    <w:p w:rsidR="00D00DDF" w:rsidRDefault="00D00DDF" w:rsidP="00D00DDF">
      <w:pPr>
        <w:pStyle w:val="3"/>
      </w:pPr>
      <w:bookmarkStart w:id="504" w:name="_Toc144974563"/>
      <w:bookmarkStart w:id="505" w:name="_Toc296602484"/>
      <w:bookmarkStart w:id="506" w:name="_Toc247085754"/>
      <w:bookmarkStart w:id="507" w:name="_Toc246996982"/>
      <w:bookmarkStart w:id="508" w:name="_Toc246996239"/>
      <w:bookmarkStart w:id="509" w:name="_Toc179632614"/>
      <w:bookmarkStart w:id="510" w:name="_Toc152045596"/>
      <w:bookmarkStart w:id="511" w:name="_Toc152042373"/>
      <w:r>
        <w:t xml:space="preserve">3.3 </w:t>
      </w:r>
      <w:r>
        <w:rPr>
          <w:rFonts w:hint="eastAsia"/>
        </w:rPr>
        <w:t>投标文件的澄清</w:t>
      </w:r>
      <w:bookmarkEnd w:id="504"/>
      <w:r>
        <w:rPr>
          <w:rFonts w:hint="eastAsia"/>
        </w:rPr>
        <w:t>和补正</w:t>
      </w:r>
      <w:bookmarkEnd w:id="505"/>
      <w:bookmarkEnd w:id="506"/>
      <w:bookmarkEnd w:id="507"/>
      <w:bookmarkEnd w:id="508"/>
      <w:bookmarkEnd w:id="509"/>
      <w:bookmarkEnd w:id="510"/>
      <w:bookmarkEnd w:id="511"/>
    </w:p>
    <w:p w:rsidR="00D00DDF" w:rsidRDefault="00D00DDF" w:rsidP="00D00DDF">
      <w:pPr>
        <w:spacing w:line="400" w:lineRule="exact"/>
        <w:ind w:firstLineChars="200" w:firstLine="420"/>
      </w:pPr>
      <w:r>
        <w:t>3.3.1</w:t>
      </w:r>
      <w:r>
        <w:rPr>
          <w:rFonts w:hint="eastAsia"/>
        </w:rPr>
        <w:t>在评标过程中，评标委员会可以书面形式要求投标人对所提交的投标文件中不明确的内容进行书面澄清或说明，或者对细微偏差进行补正。评标委员会不接受投标人主动提出的澄清、说明或补正。</w:t>
      </w:r>
    </w:p>
    <w:p w:rsidR="00D00DDF" w:rsidRDefault="00D00DDF" w:rsidP="00D00DDF">
      <w:pPr>
        <w:spacing w:line="400" w:lineRule="exact"/>
        <w:ind w:firstLineChars="200" w:firstLine="420"/>
      </w:pPr>
      <w:r>
        <w:t xml:space="preserve">3.3.2 </w:t>
      </w:r>
      <w:r>
        <w:rPr>
          <w:rFonts w:hint="eastAsia"/>
        </w:rPr>
        <w:t>澄清、说明和补正不得改变投标文件的实质性内容。投标人的书面澄清、说明和补正属于投标文件的组成部分。</w:t>
      </w:r>
    </w:p>
    <w:p w:rsidR="00D00DDF" w:rsidRDefault="00D00DDF" w:rsidP="00D00DDF">
      <w:pPr>
        <w:spacing w:line="400" w:lineRule="exact"/>
        <w:ind w:firstLineChars="200" w:firstLine="420"/>
      </w:pPr>
      <w:r>
        <w:t xml:space="preserve">3.3.3 </w:t>
      </w:r>
      <w:r>
        <w:rPr>
          <w:rFonts w:hint="eastAsia"/>
        </w:rPr>
        <w:t>评标委员会对投标人提交的澄清、说明或补正有疑问的，可以要求投标人进一步澄清、说明或补正，直至满足评标委员会的要求。</w:t>
      </w:r>
    </w:p>
    <w:p w:rsidR="00D00DDF" w:rsidRDefault="00D00DDF" w:rsidP="00D00DDF">
      <w:pPr>
        <w:pStyle w:val="3"/>
      </w:pPr>
      <w:bookmarkStart w:id="512" w:name="_Toc296602485"/>
      <w:bookmarkStart w:id="513" w:name="_Toc247085755"/>
      <w:bookmarkStart w:id="514" w:name="_Toc246996983"/>
      <w:bookmarkStart w:id="515" w:name="_Toc246996240"/>
      <w:bookmarkStart w:id="516" w:name="_Toc179632615"/>
      <w:bookmarkStart w:id="517" w:name="_Toc152045597"/>
      <w:bookmarkStart w:id="518" w:name="_Toc152042374"/>
      <w:bookmarkStart w:id="519" w:name="_Toc144974564"/>
      <w:r>
        <w:t xml:space="preserve">3.4 </w:t>
      </w:r>
      <w:r>
        <w:rPr>
          <w:rFonts w:hint="eastAsia"/>
        </w:rPr>
        <w:t>评标结果</w:t>
      </w:r>
      <w:bookmarkEnd w:id="512"/>
      <w:bookmarkEnd w:id="513"/>
      <w:bookmarkEnd w:id="514"/>
      <w:bookmarkEnd w:id="515"/>
      <w:bookmarkEnd w:id="516"/>
      <w:bookmarkEnd w:id="517"/>
      <w:bookmarkEnd w:id="518"/>
      <w:bookmarkEnd w:id="519"/>
    </w:p>
    <w:p w:rsidR="00D00DDF" w:rsidRDefault="00D00DDF" w:rsidP="00D00DDF">
      <w:pPr>
        <w:spacing w:line="400" w:lineRule="exact"/>
        <w:ind w:firstLineChars="200" w:firstLine="420"/>
      </w:pPr>
      <w:r>
        <w:t>3.4.1</w:t>
      </w:r>
      <w:r>
        <w:rPr>
          <w:rFonts w:hint="eastAsia"/>
        </w:rPr>
        <w:t>除第二章“投标人须知”前附表授权直接确定中标人外，评标委员会按照经评审的价格由低到高的顺序推荐中标候选人。</w:t>
      </w:r>
    </w:p>
    <w:p w:rsidR="00D00DDF" w:rsidRDefault="00D00DDF" w:rsidP="00D00DDF">
      <w:pPr>
        <w:spacing w:line="400" w:lineRule="exact"/>
        <w:ind w:firstLineChars="200" w:firstLine="420"/>
      </w:pPr>
      <w:r>
        <w:t xml:space="preserve">3.4.2 </w:t>
      </w:r>
      <w:r>
        <w:rPr>
          <w:rFonts w:hint="eastAsia"/>
        </w:rPr>
        <w:t>评标委员会完成评标后，应当向招标人提交书面评标报告。</w:t>
      </w: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600" w:lineRule="exact"/>
        <w:jc w:val="center"/>
        <w:rPr>
          <w:szCs w:val="21"/>
        </w:rPr>
      </w:pPr>
      <w:bookmarkStart w:id="520" w:name="_Toc296602497"/>
      <w:bookmarkStart w:id="521" w:name="_Toc247085767"/>
      <w:bookmarkStart w:id="522" w:name="_Toc246996995"/>
      <w:bookmarkStart w:id="523" w:name="_Toc246996252"/>
      <w:bookmarkStart w:id="524" w:name="_Toc179632627"/>
      <w:bookmarkStart w:id="525" w:name="_Toc152045609"/>
      <w:bookmarkStart w:id="526" w:name="_Toc152042387"/>
      <w:bookmarkStart w:id="527" w:name="_Toc144974577"/>
      <w:r>
        <w:rPr>
          <w:rFonts w:hint="eastAsia"/>
          <w:b/>
          <w:bCs/>
          <w:kern w:val="44"/>
          <w:sz w:val="44"/>
          <w:szCs w:val="44"/>
        </w:rPr>
        <w:t>第四章</w:t>
      </w:r>
      <w:r>
        <w:rPr>
          <w:b/>
          <w:bCs/>
          <w:kern w:val="44"/>
          <w:sz w:val="44"/>
          <w:szCs w:val="44"/>
        </w:rPr>
        <w:t xml:space="preserve"> </w:t>
      </w:r>
      <w:r>
        <w:rPr>
          <w:rFonts w:hint="eastAsia"/>
          <w:b/>
          <w:bCs/>
          <w:kern w:val="44"/>
          <w:sz w:val="44"/>
          <w:szCs w:val="44"/>
        </w:rPr>
        <w:t>合同条款及格式</w:t>
      </w:r>
      <w:bookmarkEnd w:id="520"/>
      <w:bookmarkEnd w:id="521"/>
      <w:bookmarkEnd w:id="522"/>
      <w:bookmarkEnd w:id="523"/>
      <w:bookmarkEnd w:id="524"/>
      <w:bookmarkEnd w:id="525"/>
      <w:bookmarkEnd w:id="526"/>
      <w:bookmarkEnd w:id="527"/>
    </w:p>
    <w:p w:rsidR="00D00DDF" w:rsidRDefault="00D00DDF" w:rsidP="00D00DDF">
      <w:pPr>
        <w:spacing w:line="600" w:lineRule="exact"/>
      </w:pPr>
    </w:p>
    <w:p w:rsidR="00D00DDF" w:rsidRDefault="00D00DDF" w:rsidP="00D00DDF">
      <w:pPr>
        <w:spacing w:line="600" w:lineRule="exact"/>
        <w:ind w:firstLineChars="200" w:firstLine="420"/>
      </w:pPr>
      <w:r>
        <w:rPr>
          <w:rFonts w:hint="eastAsia"/>
        </w:rPr>
        <w:lastRenderedPageBreak/>
        <w:t>合同条款及格式执行住房和城乡建设部、国家工商行政管理总局于</w:t>
      </w:r>
      <w:r>
        <w:t>2017</w:t>
      </w:r>
      <w:r>
        <w:rPr>
          <w:rFonts w:hint="eastAsia"/>
        </w:rPr>
        <w:t>年</w:t>
      </w:r>
      <w:r>
        <w:t>9</w:t>
      </w:r>
      <w:r>
        <w:rPr>
          <w:rFonts w:hint="eastAsia"/>
        </w:rPr>
        <w:t>月</w:t>
      </w:r>
      <w:r>
        <w:t>22</w:t>
      </w:r>
      <w:r>
        <w:rPr>
          <w:rFonts w:hint="eastAsia"/>
        </w:rPr>
        <w:t>日联合发布的《建设工程施工合同（示范文本）》（</w:t>
      </w:r>
      <w:r>
        <w:t>GF-2017-0201</w:t>
      </w:r>
      <w:r>
        <w:rPr>
          <w:rFonts w:hint="eastAsia"/>
        </w:rPr>
        <w:t>）。</w:t>
      </w:r>
    </w:p>
    <w:p w:rsidR="00D00DDF" w:rsidRDefault="00D00DDF" w:rsidP="00D00DDF">
      <w:pPr>
        <w:spacing w:line="600" w:lineRule="exact"/>
        <w:ind w:firstLineChars="200" w:firstLine="420"/>
      </w:pPr>
      <w:r>
        <w:rPr>
          <w:rFonts w:hint="eastAsia"/>
        </w:rPr>
        <w:t>具体合同内容由招标人与中标人在不违背招标文件要求和投标文件承诺的条件</w:t>
      </w:r>
      <w:proofErr w:type="gramStart"/>
      <w:r>
        <w:rPr>
          <w:rFonts w:hint="eastAsia"/>
        </w:rPr>
        <w:t>下友好</w:t>
      </w:r>
      <w:proofErr w:type="gramEnd"/>
      <w:r>
        <w:rPr>
          <w:rFonts w:hint="eastAsia"/>
        </w:rPr>
        <w:t>协商签订。</w:t>
      </w:r>
      <w:r>
        <w:br w:type="page"/>
      </w:r>
    </w:p>
    <w:p w:rsidR="00D00DDF" w:rsidRDefault="00D00DDF" w:rsidP="00D00DDF">
      <w:pPr>
        <w:pStyle w:val="1"/>
        <w:jc w:val="center"/>
      </w:pPr>
      <w:bookmarkStart w:id="528" w:name="_Toc296602587"/>
      <w:bookmarkStart w:id="529" w:name="_Toc247085855"/>
      <w:bookmarkStart w:id="530" w:name="_Toc246997083"/>
      <w:bookmarkStart w:id="531" w:name="_Toc246996340"/>
      <w:bookmarkStart w:id="532" w:name="_Toc179632789"/>
      <w:bookmarkStart w:id="533" w:name="_Toc152045772"/>
      <w:bookmarkStart w:id="534" w:name="_Toc152042554"/>
      <w:bookmarkStart w:id="535" w:name="_Toc144974834"/>
      <w:r>
        <w:rPr>
          <w:rFonts w:hint="eastAsia"/>
        </w:rPr>
        <w:lastRenderedPageBreak/>
        <w:t>第五章</w:t>
      </w:r>
      <w:r>
        <w:t xml:space="preserve">  </w:t>
      </w:r>
      <w:r>
        <w:rPr>
          <w:rFonts w:hint="eastAsia"/>
        </w:rPr>
        <w:t>工程量清单</w:t>
      </w:r>
      <w:bookmarkEnd w:id="528"/>
      <w:bookmarkEnd w:id="529"/>
      <w:bookmarkEnd w:id="530"/>
      <w:bookmarkEnd w:id="531"/>
      <w:bookmarkEnd w:id="532"/>
      <w:bookmarkEnd w:id="533"/>
      <w:bookmarkEnd w:id="534"/>
      <w:bookmarkEnd w:id="535"/>
    </w:p>
    <w:p w:rsidR="00D00DDF" w:rsidRDefault="00D00DDF" w:rsidP="00D00DDF">
      <w:pPr>
        <w:pStyle w:val="2"/>
      </w:pPr>
      <w:bookmarkStart w:id="536" w:name="_Toc296602588"/>
      <w:bookmarkStart w:id="537" w:name="_Toc247085856"/>
      <w:bookmarkStart w:id="538" w:name="_Toc246997084"/>
      <w:bookmarkStart w:id="539" w:name="_Toc246996341"/>
      <w:bookmarkStart w:id="540" w:name="_Toc179632790"/>
      <w:bookmarkStart w:id="541" w:name="_Toc152045773"/>
      <w:bookmarkStart w:id="542" w:name="_Toc152042555"/>
      <w:bookmarkStart w:id="543" w:name="_Toc144974835"/>
      <w:r>
        <w:t xml:space="preserve">1. </w:t>
      </w:r>
      <w:r>
        <w:rPr>
          <w:rFonts w:hint="eastAsia"/>
        </w:rPr>
        <w:t>工程量清单说明</w:t>
      </w:r>
      <w:bookmarkEnd w:id="536"/>
      <w:bookmarkEnd w:id="537"/>
      <w:bookmarkEnd w:id="538"/>
      <w:bookmarkEnd w:id="539"/>
      <w:bookmarkEnd w:id="540"/>
      <w:bookmarkEnd w:id="541"/>
      <w:bookmarkEnd w:id="542"/>
      <w:bookmarkEnd w:id="543"/>
    </w:p>
    <w:p w:rsidR="00D00DDF" w:rsidRDefault="00D00DDF" w:rsidP="00D00DDF">
      <w:pPr>
        <w:spacing w:line="400" w:lineRule="exact"/>
      </w:pPr>
      <w:r>
        <w:t xml:space="preserve">1.1 </w:t>
      </w:r>
      <w:r>
        <w:rPr>
          <w:rFonts w:hint="eastAsia"/>
        </w:rPr>
        <w:t>本工程量清单是根据招标文件中包括的、有合同约束力的图纸以及有关工程量清单的国家标准、行业标准、合同条款中约定的工程量计算规则编制。约定计量规则中没有的子目，其工程</w:t>
      </w:r>
      <w:proofErr w:type="gramStart"/>
      <w:r>
        <w:rPr>
          <w:rFonts w:hint="eastAsia"/>
        </w:rPr>
        <w:t>量按照</w:t>
      </w:r>
      <w:proofErr w:type="gramEnd"/>
      <w:r>
        <w:rPr>
          <w:rFonts w:hint="eastAsia"/>
        </w:rPr>
        <w:t>有合同约束力的图纸所标示尺寸的</w:t>
      </w:r>
      <w:proofErr w:type="gramStart"/>
      <w:r>
        <w:rPr>
          <w:rFonts w:hint="eastAsia"/>
        </w:rPr>
        <w:t>理论净量计算</w:t>
      </w:r>
      <w:proofErr w:type="gramEnd"/>
      <w:r>
        <w:rPr>
          <w:rFonts w:hint="eastAsia"/>
        </w:rPr>
        <w:t>。计量采用中华人民共和国法定计量单位。</w:t>
      </w:r>
    </w:p>
    <w:p w:rsidR="00D00DDF" w:rsidRDefault="00D00DDF" w:rsidP="00D00DDF">
      <w:pPr>
        <w:spacing w:line="400" w:lineRule="exact"/>
      </w:pPr>
      <w:r>
        <w:t xml:space="preserve">1.2 </w:t>
      </w:r>
      <w:r>
        <w:rPr>
          <w:rFonts w:hint="eastAsia"/>
        </w:rPr>
        <w:t>本工程量清单应与招标文件中的投标人须知、通用合同条款、专用合同条款、技术标准和要求及图纸等一起阅读和理解。</w:t>
      </w:r>
    </w:p>
    <w:p w:rsidR="00D00DDF" w:rsidRDefault="00D00DDF" w:rsidP="00D00DDF">
      <w:pPr>
        <w:spacing w:line="400" w:lineRule="exact"/>
      </w:pPr>
      <w:r>
        <w:t xml:space="preserve">1.3 </w:t>
      </w:r>
      <w:r>
        <w:rPr>
          <w:rFonts w:hint="eastAsia"/>
        </w:rPr>
        <w:t>本工程量清单仅是投标报价的共同基础，实际工程计量和工程价款的支付应遵循合同条款的约定和第七章“技术标准和要求”的有关规定。</w:t>
      </w:r>
    </w:p>
    <w:p w:rsidR="00D00DDF" w:rsidRDefault="00D00DDF" w:rsidP="00D00DDF">
      <w:pPr>
        <w:pStyle w:val="2"/>
      </w:pPr>
      <w:bookmarkStart w:id="544" w:name="_Toc296602589"/>
      <w:bookmarkStart w:id="545" w:name="_Toc247085857"/>
      <w:bookmarkStart w:id="546" w:name="_Toc246997085"/>
      <w:bookmarkStart w:id="547" w:name="_Toc246996342"/>
      <w:bookmarkStart w:id="548" w:name="_Toc179632791"/>
      <w:bookmarkStart w:id="549" w:name="_Toc152045774"/>
      <w:bookmarkStart w:id="550" w:name="_Toc152042556"/>
      <w:bookmarkStart w:id="551" w:name="_Toc144974836"/>
      <w:r>
        <w:t xml:space="preserve">2. </w:t>
      </w:r>
      <w:r>
        <w:rPr>
          <w:rFonts w:hint="eastAsia"/>
        </w:rPr>
        <w:t>投标报价说明</w:t>
      </w:r>
      <w:bookmarkEnd w:id="544"/>
      <w:bookmarkEnd w:id="545"/>
      <w:bookmarkEnd w:id="546"/>
      <w:bookmarkEnd w:id="547"/>
      <w:bookmarkEnd w:id="548"/>
      <w:bookmarkEnd w:id="549"/>
      <w:bookmarkEnd w:id="550"/>
      <w:bookmarkEnd w:id="551"/>
    </w:p>
    <w:p w:rsidR="00D00DDF" w:rsidRDefault="00D00DDF" w:rsidP="00D00DDF">
      <w:pPr>
        <w:spacing w:line="400" w:lineRule="exact"/>
      </w:pPr>
      <w:r>
        <w:t xml:space="preserve">2.1 </w:t>
      </w:r>
      <w:r>
        <w:rPr>
          <w:rFonts w:hint="eastAsia"/>
        </w:rPr>
        <w:t>工程量清单中的每一子目须填入单价或价格，且只允许有一个报价。</w:t>
      </w:r>
    </w:p>
    <w:p w:rsidR="00D00DDF" w:rsidRDefault="00D00DDF" w:rsidP="00D00DDF">
      <w:pPr>
        <w:spacing w:line="400" w:lineRule="exact"/>
      </w:pPr>
      <w:r>
        <w:t xml:space="preserve">2.2 </w:t>
      </w:r>
      <w:r>
        <w:rPr>
          <w:rFonts w:hint="eastAsia"/>
        </w:rPr>
        <w:t>工程量清单中标价的单价或金额，应包括所需的人工费、材料和施工机具使用费和企业管理费、利润以及一定范围内的风险费用等。</w:t>
      </w:r>
    </w:p>
    <w:p w:rsidR="00D00DDF" w:rsidRDefault="00D00DDF" w:rsidP="00D00DDF">
      <w:pPr>
        <w:spacing w:line="400" w:lineRule="exact"/>
      </w:pPr>
      <w:r>
        <w:t xml:space="preserve">2.3 </w:t>
      </w:r>
      <w:r>
        <w:rPr>
          <w:rFonts w:hint="eastAsia"/>
        </w:rPr>
        <w:t>工程量清单中投标人没有填入单价或价格的子目，其费用视为已分摊在工程量清单中其他相关子目的单价或价格之中。投标人无论怎样报价，均不免除或降低投标应交纳</w:t>
      </w:r>
      <w:proofErr w:type="gramStart"/>
      <w:r>
        <w:rPr>
          <w:rFonts w:hint="eastAsia"/>
        </w:rPr>
        <w:t>规</w:t>
      </w:r>
      <w:proofErr w:type="gramEnd"/>
      <w:r>
        <w:rPr>
          <w:rFonts w:hint="eastAsia"/>
        </w:rPr>
        <w:t>费的义务。</w:t>
      </w:r>
    </w:p>
    <w:p w:rsidR="00D00DDF" w:rsidRDefault="00D00DDF" w:rsidP="00D00DDF">
      <w:pPr>
        <w:spacing w:line="400" w:lineRule="exact"/>
      </w:pPr>
      <w:bookmarkStart w:id="552" w:name="_Toc247085858"/>
      <w:bookmarkStart w:id="553" w:name="_Toc246997086"/>
      <w:bookmarkStart w:id="554" w:name="_Toc246996343"/>
      <w:bookmarkStart w:id="555" w:name="_Toc179632792"/>
      <w:bookmarkStart w:id="556" w:name="_Toc144974837"/>
      <w:bookmarkStart w:id="557" w:name="_Toc152042557"/>
      <w:bookmarkStart w:id="558" w:name="_Toc152045775"/>
      <w:bookmarkStart w:id="559" w:name="_Toc296602590"/>
      <w:r>
        <w:t xml:space="preserve">2.4 </w:t>
      </w:r>
      <w:r>
        <w:rPr>
          <w:rFonts w:hint="eastAsia"/>
        </w:rPr>
        <w:t>投标人依据招标文件编制投标文件时，应对施工期间除可能出现的政策、施工环境和市场的变化以及由于招标人分期付款带来的资金占用风险等可能影响工程造价的因素，</w:t>
      </w:r>
      <w:proofErr w:type="gramStart"/>
      <w:r>
        <w:rPr>
          <w:rFonts w:hint="eastAsia"/>
        </w:rPr>
        <w:t>作出</w:t>
      </w:r>
      <w:proofErr w:type="gramEnd"/>
      <w:r>
        <w:rPr>
          <w:rFonts w:hint="eastAsia"/>
        </w:rPr>
        <w:t>正确的评估，并体现到投标报价中。否则，造成的经济风险责任自负。尤其是工程材料，无论是政策变化还是市场变化引起的价格变动，工程实施中投标人不得要求调整（除非合同另有约定）。</w:t>
      </w:r>
    </w:p>
    <w:p w:rsidR="00D00DDF" w:rsidRDefault="00D00DDF" w:rsidP="00D00DDF">
      <w:pPr>
        <w:spacing w:line="400" w:lineRule="exact"/>
      </w:pPr>
      <w:r>
        <w:t xml:space="preserve">2.5 </w:t>
      </w:r>
      <w:r>
        <w:rPr>
          <w:rFonts w:hint="eastAsia"/>
        </w:rPr>
        <w:t>人工</w:t>
      </w:r>
      <w:proofErr w:type="gramStart"/>
      <w:r>
        <w:rPr>
          <w:rFonts w:hint="eastAsia"/>
        </w:rPr>
        <w:t>费工资</w:t>
      </w:r>
      <w:proofErr w:type="gramEnd"/>
      <w:r>
        <w:rPr>
          <w:rFonts w:hint="eastAsia"/>
        </w:rPr>
        <w:t>标准应严格执行招标文件及相关规定。</w:t>
      </w:r>
    </w:p>
    <w:p w:rsidR="00D00DDF" w:rsidRDefault="00D00DDF" w:rsidP="00D00DDF">
      <w:pPr>
        <w:spacing w:line="400" w:lineRule="exact"/>
      </w:pPr>
      <w:r>
        <w:t xml:space="preserve">2.6 </w:t>
      </w:r>
      <w:r>
        <w:rPr>
          <w:rFonts w:hint="eastAsia"/>
        </w:rPr>
        <w:t>措施费计算按现行安徽省工程量清单费用标准执行以及招标文件报价格式文件要求计算。</w:t>
      </w:r>
    </w:p>
    <w:p w:rsidR="00D00DDF" w:rsidRDefault="00D00DDF" w:rsidP="00D00DDF">
      <w:pPr>
        <w:spacing w:line="400" w:lineRule="exact"/>
      </w:pPr>
      <w:r>
        <w:t>2.7</w:t>
      </w:r>
      <w:r>
        <w:rPr>
          <w:rFonts w:hint="eastAsia"/>
        </w:rPr>
        <w:t>投标报价的币种为人民币。</w:t>
      </w:r>
    </w:p>
    <w:p w:rsidR="00D00DDF" w:rsidRDefault="00D00DDF" w:rsidP="00D00DDF">
      <w:pPr>
        <w:pStyle w:val="2"/>
      </w:pPr>
      <w:r>
        <w:t xml:space="preserve">3. </w:t>
      </w:r>
      <w:r>
        <w:rPr>
          <w:rFonts w:hint="eastAsia"/>
        </w:rPr>
        <w:t>其他说明</w:t>
      </w:r>
      <w:bookmarkStart w:id="560" w:name="_Toc296602591"/>
      <w:bookmarkStart w:id="561" w:name="_Toc247085859"/>
      <w:bookmarkStart w:id="562" w:name="_Toc246997087"/>
      <w:bookmarkStart w:id="563" w:name="_Toc246996344"/>
      <w:bookmarkStart w:id="564" w:name="_Toc179632793"/>
      <w:bookmarkStart w:id="565" w:name="_Toc152045776"/>
      <w:bookmarkStart w:id="566" w:name="_Toc152042558"/>
      <w:bookmarkStart w:id="567" w:name="_Toc144974838"/>
      <w:bookmarkEnd w:id="552"/>
      <w:bookmarkEnd w:id="553"/>
      <w:bookmarkEnd w:id="554"/>
      <w:bookmarkEnd w:id="555"/>
    </w:p>
    <w:p w:rsidR="00D00DDF" w:rsidRDefault="00D00DDF" w:rsidP="00D00DDF">
      <w:pPr>
        <w:spacing w:line="400" w:lineRule="exact"/>
      </w:pPr>
      <w:r>
        <w:rPr>
          <w:rFonts w:hint="eastAsia"/>
        </w:rPr>
        <w:t>投标人对投标报价如有需要说明的事项，请将说明材料与投标报价表一并报送。</w:t>
      </w:r>
    </w:p>
    <w:p w:rsidR="00D00DDF" w:rsidRDefault="00D00DDF" w:rsidP="00D00DDF">
      <w:pPr>
        <w:pStyle w:val="2"/>
      </w:pPr>
      <w:r>
        <w:lastRenderedPageBreak/>
        <w:t xml:space="preserve">4. </w:t>
      </w:r>
      <w:r>
        <w:rPr>
          <w:rFonts w:hint="eastAsia"/>
        </w:rPr>
        <w:t>工程量清单</w:t>
      </w:r>
      <w:bookmarkEnd w:id="556"/>
      <w:bookmarkEnd w:id="557"/>
      <w:bookmarkEnd w:id="558"/>
      <w:bookmarkEnd w:id="559"/>
      <w:bookmarkEnd w:id="560"/>
      <w:bookmarkEnd w:id="561"/>
      <w:bookmarkEnd w:id="562"/>
      <w:bookmarkEnd w:id="563"/>
      <w:bookmarkEnd w:id="564"/>
      <w:bookmarkEnd w:id="565"/>
      <w:bookmarkEnd w:id="566"/>
      <w:bookmarkEnd w:id="567"/>
    </w:p>
    <w:p w:rsidR="00D00DDF" w:rsidRDefault="00D00DDF" w:rsidP="00D00DDF">
      <w:pPr>
        <w:spacing w:line="400" w:lineRule="exact"/>
      </w:pPr>
      <w:r>
        <w:rPr>
          <w:rFonts w:hint="eastAsia"/>
        </w:rPr>
        <w:t>工程量清单及工程量清单编制说明详见附件。</w:t>
      </w:r>
    </w:p>
    <w:p w:rsidR="00D00DDF" w:rsidRDefault="00D00DDF" w:rsidP="00D00DDF">
      <w:pPr>
        <w:pStyle w:val="1"/>
        <w:jc w:val="center"/>
      </w:pPr>
      <w:r>
        <w:rPr>
          <w:b w:val="0"/>
          <w:bCs w:val="0"/>
        </w:rPr>
        <w:br w:type="page"/>
      </w:r>
      <w:bookmarkStart w:id="568" w:name="_Toc296602596"/>
      <w:bookmarkStart w:id="569" w:name="_Toc247096438"/>
      <w:bookmarkStart w:id="570" w:name="_Toc247085866"/>
      <w:bookmarkStart w:id="571" w:name="_Toc246997093"/>
      <w:bookmarkStart w:id="572" w:name="_Toc246996350"/>
      <w:bookmarkStart w:id="573" w:name="_Toc179632800"/>
      <w:bookmarkStart w:id="574" w:name="_Toc152045782"/>
      <w:bookmarkStart w:id="575" w:name="_Toc152042571"/>
      <w:bookmarkStart w:id="576" w:name="_Toc144974851"/>
      <w:r>
        <w:rPr>
          <w:rFonts w:hint="eastAsia"/>
        </w:rPr>
        <w:lastRenderedPageBreak/>
        <w:t>第六章</w:t>
      </w:r>
      <w:r>
        <w:t xml:space="preserve">  </w:t>
      </w:r>
      <w:r>
        <w:rPr>
          <w:rFonts w:hint="eastAsia"/>
        </w:rPr>
        <w:t>图</w:t>
      </w:r>
      <w:r>
        <w:t xml:space="preserve">  </w:t>
      </w:r>
      <w:r>
        <w:rPr>
          <w:rFonts w:hint="eastAsia"/>
        </w:rPr>
        <w:t>纸</w:t>
      </w:r>
      <w:bookmarkEnd w:id="568"/>
      <w:bookmarkEnd w:id="569"/>
      <w:bookmarkEnd w:id="570"/>
      <w:bookmarkEnd w:id="571"/>
      <w:bookmarkEnd w:id="572"/>
      <w:bookmarkEnd w:id="573"/>
      <w:bookmarkEnd w:id="574"/>
      <w:bookmarkEnd w:id="575"/>
      <w:bookmarkEnd w:id="576"/>
    </w:p>
    <w:p w:rsidR="00D00DDF" w:rsidRDefault="00D00DDF" w:rsidP="00D00DDF">
      <w:pPr>
        <w:spacing w:line="400" w:lineRule="exact"/>
      </w:pPr>
    </w:p>
    <w:p w:rsidR="00D00DDF" w:rsidRDefault="00D00DDF" w:rsidP="00D00DDF">
      <w:pPr>
        <w:spacing w:line="400" w:lineRule="exact"/>
        <w:jc w:val="left"/>
      </w:pPr>
      <w:r>
        <w:rPr>
          <w:rFonts w:ascii="宋体" w:hAnsi="宋体" w:cs="宋体" w:hint="eastAsia"/>
        </w:rPr>
        <w:t>图纸详见附件。</w:t>
      </w:r>
      <w:r>
        <w:rPr>
          <w:rFonts w:ascii="仿宋_GB2312" w:eastAsia="仿宋_GB2312" w:hint="eastAsia"/>
        </w:rPr>
        <w:br w:type="page"/>
      </w:r>
      <w:bookmarkStart w:id="577" w:name="_Toc152045785"/>
      <w:bookmarkStart w:id="578" w:name="_Toc152042574"/>
      <w:bookmarkStart w:id="579" w:name="_Toc144974854"/>
    </w:p>
    <w:p w:rsidR="00D00DDF" w:rsidRDefault="00D00DDF" w:rsidP="00D00DDF">
      <w:pPr>
        <w:pStyle w:val="1"/>
        <w:jc w:val="center"/>
      </w:pPr>
      <w:bookmarkStart w:id="580" w:name="_Toc296602599"/>
      <w:bookmarkStart w:id="581" w:name="_Toc247085870"/>
      <w:bookmarkStart w:id="582" w:name="_Toc246997096"/>
      <w:bookmarkStart w:id="583" w:name="_Toc246996353"/>
      <w:bookmarkStart w:id="584" w:name="_Toc179632804"/>
      <w:r>
        <w:rPr>
          <w:rFonts w:hint="eastAsia"/>
        </w:rPr>
        <w:lastRenderedPageBreak/>
        <w:t>第七章</w:t>
      </w:r>
      <w:r>
        <w:t xml:space="preserve">  </w:t>
      </w:r>
      <w:r>
        <w:rPr>
          <w:rFonts w:hint="eastAsia"/>
        </w:rPr>
        <w:t>技术标准和要求</w:t>
      </w:r>
      <w:bookmarkEnd w:id="577"/>
      <w:bookmarkEnd w:id="578"/>
      <w:bookmarkEnd w:id="579"/>
      <w:bookmarkEnd w:id="580"/>
      <w:bookmarkEnd w:id="581"/>
      <w:bookmarkEnd w:id="582"/>
      <w:bookmarkEnd w:id="583"/>
      <w:bookmarkEnd w:id="584"/>
    </w:p>
    <w:p w:rsidR="00D00DDF" w:rsidRDefault="00D00DDF" w:rsidP="00D00DDF">
      <w:pPr>
        <w:spacing w:line="400" w:lineRule="exact"/>
      </w:pPr>
      <w:r>
        <w:rPr>
          <w:rFonts w:hint="eastAsia"/>
        </w:rPr>
        <w:t>一、执行国家现行相关技术规范。</w:t>
      </w:r>
    </w:p>
    <w:p w:rsidR="00D00DDF" w:rsidRDefault="00D00DDF" w:rsidP="00D00DDF">
      <w:pPr>
        <w:spacing w:line="400" w:lineRule="exact"/>
      </w:pPr>
      <w:r>
        <w:rPr>
          <w:rFonts w:hint="eastAsia"/>
        </w:rPr>
        <w:t>二、技术要求：</w:t>
      </w:r>
    </w:p>
    <w:p w:rsidR="00D00DDF" w:rsidRDefault="00D00DDF" w:rsidP="00D00DDF">
      <w:pPr>
        <w:pStyle w:val="1"/>
        <w:jc w:val="center"/>
      </w:pPr>
      <w:r>
        <w:rPr>
          <w:b w:val="0"/>
          <w:bCs w:val="0"/>
        </w:rPr>
        <w:br w:type="page"/>
      </w:r>
      <w:bookmarkStart w:id="585" w:name="_Toc296602600"/>
      <w:bookmarkStart w:id="586" w:name="_Toc247085872"/>
      <w:bookmarkStart w:id="587" w:name="_Toc246997097"/>
      <w:bookmarkStart w:id="588" w:name="_Toc246996354"/>
      <w:bookmarkStart w:id="589" w:name="_Toc179632806"/>
      <w:bookmarkStart w:id="590" w:name="_Toc152045786"/>
      <w:bookmarkStart w:id="591" w:name="_Toc152042575"/>
      <w:bookmarkStart w:id="592" w:name="_Toc144974855"/>
      <w:r>
        <w:rPr>
          <w:rFonts w:hint="eastAsia"/>
        </w:rPr>
        <w:lastRenderedPageBreak/>
        <w:t>第八章</w:t>
      </w:r>
      <w:r>
        <w:t xml:space="preserve">  </w:t>
      </w:r>
      <w:r>
        <w:rPr>
          <w:rFonts w:hint="eastAsia"/>
        </w:rPr>
        <w:t>投标文件格式</w:t>
      </w:r>
      <w:bookmarkEnd w:id="585"/>
      <w:bookmarkEnd w:id="586"/>
      <w:bookmarkEnd w:id="587"/>
      <w:bookmarkEnd w:id="588"/>
      <w:bookmarkEnd w:id="589"/>
      <w:bookmarkEnd w:id="590"/>
      <w:bookmarkEnd w:id="591"/>
      <w:bookmarkEnd w:id="592"/>
    </w:p>
    <w:p w:rsidR="00D00DDF" w:rsidRDefault="00D00DDF" w:rsidP="00D00DDF">
      <w:pPr>
        <w:spacing w:line="400" w:lineRule="exact"/>
      </w:pPr>
    </w:p>
    <w:p w:rsidR="00D00DDF" w:rsidRDefault="00D00DDF" w:rsidP="00D00DDF">
      <w:pPr>
        <w:spacing w:line="400" w:lineRule="exact"/>
        <w:rPr>
          <w:rFonts w:ascii="仿宋_GB2312" w:eastAsia="仿宋_GB2312"/>
          <w:szCs w:val="21"/>
        </w:rPr>
      </w:pPr>
      <w:r>
        <w:rPr>
          <w:rFonts w:ascii="仿宋_GB2312" w:eastAsia="仿宋_GB2312" w:hint="eastAsia"/>
          <w:szCs w:val="21"/>
        </w:rPr>
        <w:br w:type="page"/>
      </w:r>
    </w:p>
    <w:p w:rsidR="00D00DDF" w:rsidRDefault="00D00DDF" w:rsidP="00D00DDF">
      <w:pPr>
        <w:spacing w:line="440" w:lineRule="exact"/>
        <w:rPr>
          <w:rFonts w:eastAsia="黑体"/>
          <w:sz w:val="20"/>
          <w:szCs w:val="20"/>
        </w:rPr>
      </w:pPr>
    </w:p>
    <w:p w:rsidR="00D00DDF" w:rsidRDefault="00D00DDF" w:rsidP="00D00DDF">
      <w:pPr>
        <w:spacing w:line="440" w:lineRule="exact"/>
        <w:rPr>
          <w:rFonts w:eastAsia="黑体"/>
          <w:sz w:val="20"/>
          <w:szCs w:val="20"/>
        </w:rPr>
      </w:pPr>
    </w:p>
    <w:p w:rsidR="00D00DDF" w:rsidRDefault="00D00DDF" w:rsidP="00D00DDF">
      <w:pPr>
        <w:jc w:val="center"/>
        <w:rPr>
          <w:rFonts w:eastAsia="黑体"/>
          <w:sz w:val="20"/>
          <w:szCs w:val="20"/>
        </w:rPr>
      </w:pPr>
      <w:r>
        <w:rPr>
          <w:rFonts w:eastAsia="黑体"/>
          <w:sz w:val="28"/>
          <w:szCs w:val="28"/>
          <w:u w:val="single"/>
        </w:rPr>
        <w:t xml:space="preserve">                </w:t>
      </w:r>
      <w:r>
        <w:rPr>
          <w:rFonts w:eastAsia="黑体" w:hint="eastAsia"/>
          <w:sz w:val="28"/>
          <w:szCs w:val="28"/>
        </w:rPr>
        <w:t>（项目名称）</w:t>
      </w:r>
    </w:p>
    <w:p w:rsidR="00D00DDF" w:rsidRDefault="00D00DDF" w:rsidP="00D00DDF">
      <w:pPr>
        <w:jc w:val="center"/>
        <w:rPr>
          <w:rFonts w:eastAsia="黑体"/>
          <w:sz w:val="20"/>
          <w:szCs w:val="20"/>
        </w:rPr>
      </w:pPr>
    </w:p>
    <w:p w:rsidR="00D00DDF" w:rsidRDefault="00D00DDF" w:rsidP="00D00DDF">
      <w:pPr>
        <w:rPr>
          <w:rFonts w:eastAsia="黑体"/>
          <w:sz w:val="20"/>
          <w:szCs w:val="20"/>
        </w:rPr>
      </w:pPr>
    </w:p>
    <w:p w:rsidR="00D00DDF" w:rsidRDefault="00D00DDF" w:rsidP="00D00DDF">
      <w:pPr>
        <w:jc w:val="center"/>
        <w:rPr>
          <w:rFonts w:eastAsia="黑体"/>
          <w:sz w:val="44"/>
          <w:szCs w:val="44"/>
        </w:rPr>
      </w:pPr>
      <w:r>
        <w:rPr>
          <w:rFonts w:eastAsia="黑体" w:hint="eastAsia"/>
          <w:sz w:val="44"/>
          <w:szCs w:val="44"/>
        </w:rPr>
        <w:t>投</w:t>
      </w:r>
      <w:r>
        <w:rPr>
          <w:rFonts w:eastAsia="黑体"/>
          <w:sz w:val="44"/>
          <w:szCs w:val="44"/>
        </w:rPr>
        <w:t xml:space="preserve">  </w:t>
      </w:r>
      <w:r>
        <w:rPr>
          <w:rFonts w:eastAsia="黑体" w:hint="eastAsia"/>
          <w:sz w:val="44"/>
          <w:szCs w:val="44"/>
        </w:rPr>
        <w:t>标</w:t>
      </w:r>
      <w:r>
        <w:rPr>
          <w:rFonts w:eastAsia="黑体"/>
          <w:sz w:val="44"/>
          <w:szCs w:val="44"/>
        </w:rPr>
        <w:t xml:space="preserve">  </w:t>
      </w:r>
      <w:r>
        <w:rPr>
          <w:rFonts w:eastAsia="黑体" w:hint="eastAsia"/>
          <w:sz w:val="44"/>
          <w:szCs w:val="44"/>
        </w:rPr>
        <w:t>文</w:t>
      </w:r>
      <w:r>
        <w:rPr>
          <w:rFonts w:eastAsia="黑体"/>
          <w:sz w:val="44"/>
          <w:szCs w:val="44"/>
        </w:rPr>
        <w:t xml:space="preserve">  </w:t>
      </w:r>
      <w:r>
        <w:rPr>
          <w:rFonts w:eastAsia="黑体" w:hint="eastAsia"/>
          <w:sz w:val="44"/>
          <w:szCs w:val="44"/>
        </w:rPr>
        <w:t>件</w:t>
      </w:r>
    </w:p>
    <w:p w:rsidR="00D00DDF" w:rsidRDefault="00D00DDF" w:rsidP="00D00DDF">
      <w:pPr>
        <w:rPr>
          <w:rFonts w:eastAsia="黑体"/>
          <w:sz w:val="28"/>
          <w:szCs w:val="28"/>
        </w:rPr>
      </w:pPr>
    </w:p>
    <w:p w:rsidR="00D00DDF" w:rsidRDefault="00D00DDF" w:rsidP="00D00DDF">
      <w:pPr>
        <w:ind w:firstLineChars="1200" w:firstLine="2880"/>
        <w:rPr>
          <w:rFonts w:eastAsia="黑体"/>
          <w:sz w:val="28"/>
          <w:szCs w:val="28"/>
        </w:rPr>
      </w:pPr>
      <w:r>
        <w:rPr>
          <w:rFonts w:ascii="楷体" w:eastAsia="楷体" w:hAnsi="楷体" w:cs="楷体" w:hint="eastAsia"/>
          <w:sz w:val="24"/>
        </w:rPr>
        <w:t>项目编号：</w:t>
      </w: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jc w:val="center"/>
        <w:rPr>
          <w:rFonts w:eastAsia="黑体"/>
          <w:sz w:val="28"/>
          <w:szCs w:val="28"/>
          <w:u w:val="single"/>
        </w:rPr>
      </w:pPr>
      <w:r>
        <w:rPr>
          <w:rFonts w:eastAsia="黑体" w:hint="eastAsia"/>
          <w:sz w:val="28"/>
          <w:szCs w:val="28"/>
        </w:rPr>
        <w:t>投标人：</w:t>
      </w:r>
      <w:r>
        <w:rPr>
          <w:rFonts w:eastAsia="黑体"/>
          <w:sz w:val="28"/>
          <w:szCs w:val="28"/>
          <w:u w:val="single"/>
        </w:rPr>
        <w:t xml:space="preserve">                              </w:t>
      </w:r>
      <w:r>
        <w:rPr>
          <w:rFonts w:eastAsia="黑体" w:hint="eastAsia"/>
          <w:sz w:val="28"/>
          <w:szCs w:val="28"/>
        </w:rPr>
        <w:t>（盖单位章）</w:t>
      </w:r>
    </w:p>
    <w:p w:rsidR="00D00DDF" w:rsidRDefault="00D00DDF" w:rsidP="00D00DDF">
      <w:pPr>
        <w:jc w:val="center"/>
        <w:rPr>
          <w:rFonts w:eastAsia="黑体"/>
          <w:sz w:val="28"/>
          <w:szCs w:val="28"/>
        </w:rPr>
      </w:pPr>
      <w:r>
        <w:rPr>
          <w:rFonts w:eastAsia="黑体" w:hint="eastAsia"/>
          <w:sz w:val="28"/>
          <w:szCs w:val="28"/>
        </w:rPr>
        <w:t>法定代表人或其委托代理人：</w:t>
      </w:r>
      <w:r>
        <w:rPr>
          <w:rFonts w:eastAsia="黑体"/>
          <w:sz w:val="28"/>
          <w:szCs w:val="28"/>
          <w:u w:val="single"/>
        </w:rPr>
        <w:t xml:space="preserve">                </w:t>
      </w:r>
      <w:r>
        <w:rPr>
          <w:rFonts w:eastAsia="黑体" w:hint="eastAsia"/>
          <w:sz w:val="28"/>
          <w:szCs w:val="28"/>
        </w:rPr>
        <w:t>（签字）</w:t>
      </w:r>
    </w:p>
    <w:p w:rsidR="00D00DDF" w:rsidRDefault="00D00DDF" w:rsidP="00D00DDF">
      <w:pPr>
        <w:jc w:val="center"/>
        <w:rPr>
          <w:rFonts w:eastAsia="黑体"/>
          <w:sz w:val="28"/>
          <w:szCs w:val="28"/>
        </w:rPr>
      </w:pPr>
      <w:r>
        <w:rPr>
          <w:rFonts w:eastAsia="黑体"/>
          <w:sz w:val="28"/>
          <w:szCs w:val="28"/>
          <w:u w:val="single"/>
        </w:rPr>
        <w:t xml:space="preserve">        </w:t>
      </w:r>
      <w:r>
        <w:rPr>
          <w:rFonts w:eastAsia="黑体" w:hint="eastAsia"/>
          <w:sz w:val="28"/>
          <w:szCs w:val="28"/>
        </w:rPr>
        <w:t>年</w:t>
      </w:r>
      <w:r>
        <w:rPr>
          <w:rFonts w:eastAsia="黑体"/>
          <w:sz w:val="28"/>
          <w:szCs w:val="28"/>
          <w:u w:val="single"/>
        </w:rPr>
        <w:t xml:space="preserve">        </w:t>
      </w:r>
      <w:r>
        <w:rPr>
          <w:rFonts w:eastAsia="黑体" w:hint="eastAsia"/>
          <w:sz w:val="28"/>
          <w:szCs w:val="28"/>
        </w:rPr>
        <w:t>月</w:t>
      </w:r>
      <w:r>
        <w:rPr>
          <w:rFonts w:eastAsia="黑体"/>
          <w:sz w:val="28"/>
          <w:szCs w:val="28"/>
          <w:u w:val="single"/>
        </w:rPr>
        <w:t xml:space="preserve">        </w:t>
      </w:r>
      <w:r>
        <w:rPr>
          <w:rFonts w:eastAsia="黑体" w:hint="eastAsia"/>
          <w:sz w:val="28"/>
          <w:szCs w:val="28"/>
        </w:rPr>
        <w:t>日</w:t>
      </w:r>
    </w:p>
    <w:p w:rsidR="00D00DDF" w:rsidRDefault="00D00DDF" w:rsidP="00D00DDF">
      <w:pPr>
        <w:spacing w:line="440" w:lineRule="exact"/>
      </w:pPr>
      <w:r>
        <w:br w:type="page"/>
      </w:r>
    </w:p>
    <w:p w:rsidR="00D00DDF" w:rsidRDefault="00D00DDF" w:rsidP="00D00DDF">
      <w:pPr>
        <w:pStyle w:val="2"/>
        <w:jc w:val="center"/>
      </w:pPr>
      <w:bookmarkStart w:id="593" w:name="_Toc296602601"/>
      <w:bookmarkStart w:id="594" w:name="_Toc247085873"/>
      <w:bookmarkStart w:id="595" w:name="_Toc246997098"/>
      <w:bookmarkStart w:id="596" w:name="_Toc246996355"/>
      <w:bookmarkStart w:id="597" w:name="_Toc179632807"/>
      <w:bookmarkStart w:id="598" w:name="_Toc152045787"/>
      <w:bookmarkStart w:id="599" w:name="_Toc152042576"/>
      <w:bookmarkStart w:id="600" w:name="_Toc144974856"/>
      <w:r>
        <w:rPr>
          <w:rFonts w:hint="eastAsia"/>
        </w:rPr>
        <w:lastRenderedPageBreak/>
        <w:t>目</w:t>
      </w:r>
      <w:r>
        <w:t xml:space="preserve">    </w:t>
      </w:r>
      <w:r>
        <w:rPr>
          <w:rFonts w:hint="eastAsia"/>
        </w:rPr>
        <w:t>录</w:t>
      </w:r>
      <w:bookmarkEnd w:id="593"/>
      <w:bookmarkEnd w:id="594"/>
      <w:bookmarkEnd w:id="595"/>
      <w:bookmarkEnd w:id="596"/>
      <w:bookmarkEnd w:id="597"/>
      <w:bookmarkEnd w:id="598"/>
      <w:bookmarkEnd w:id="599"/>
      <w:bookmarkEnd w:id="600"/>
    </w:p>
    <w:p w:rsidR="00D00DDF" w:rsidRDefault="00D00DDF" w:rsidP="00D00DDF">
      <w:pPr>
        <w:spacing w:line="540" w:lineRule="exact"/>
      </w:pPr>
    </w:p>
    <w:p w:rsidR="00D00DDF" w:rsidRDefault="00D00DDF" w:rsidP="00D00DDF">
      <w:pPr>
        <w:spacing w:line="540" w:lineRule="exact"/>
      </w:pPr>
      <w:r>
        <w:rPr>
          <w:rFonts w:hint="eastAsia"/>
        </w:rPr>
        <w:t>一、投标函及投标函附录</w:t>
      </w:r>
    </w:p>
    <w:p w:rsidR="00D00DDF" w:rsidRDefault="00D00DDF" w:rsidP="00D00DDF">
      <w:pPr>
        <w:spacing w:line="540" w:lineRule="exact"/>
      </w:pPr>
      <w:r>
        <w:rPr>
          <w:rFonts w:hint="eastAsia"/>
        </w:rPr>
        <w:t>二、法定代表人身份证明</w:t>
      </w:r>
    </w:p>
    <w:p w:rsidR="00D00DDF" w:rsidRDefault="00D00DDF" w:rsidP="00D00DDF">
      <w:pPr>
        <w:spacing w:line="540" w:lineRule="exact"/>
      </w:pPr>
      <w:r>
        <w:rPr>
          <w:rFonts w:hint="eastAsia"/>
        </w:rPr>
        <w:t>二、授权委托书</w:t>
      </w:r>
    </w:p>
    <w:p w:rsidR="00D00DDF" w:rsidRDefault="00D00DDF" w:rsidP="00D00DDF">
      <w:pPr>
        <w:spacing w:line="540" w:lineRule="exact"/>
      </w:pPr>
      <w:r>
        <w:rPr>
          <w:rFonts w:hint="eastAsia"/>
        </w:rPr>
        <w:t>三、投标保证金</w:t>
      </w:r>
      <w:r>
        <w:t xml:space="preserve"> </w:t>
      </w:r>
    </w:p>
    <w:p w:rsidR="00D00DDF" w:rsidRDefault="00D00DDF" w:rsidP="00D00DDF">
      <w:pPr>
        <w:spacing w:line="540" w:lineRule="exact"/>
      </w:pPr>
      <w:r>
        <w:rPr>
          <w:rFonts w:hint="eastAsia"/>
        </w:rPr>
        <w:t>四、已标价工程量清单</w:t>
      </w:r>
    </w:p>
    <w:p w:rsidR="00D00DDF" w:rsidRDefault="00D00DDF" w:rsidP="00D00DDF">
      <w:pPr>
        <w:spacing w:line="540" w:lineRule="exact"/>
      </w:pPr>
      <w:r>
        <w:rPr>
          <w:rFonts w:hint="eastAsia"/>
        </w:rPr>
        <w:t>五、施工组织设计</w:t>
      </w:r>
    </w:p>
    <w:p w:rsidR="00D00DDF" w:rsidRDefault="00D00DDF" w:rsidP="00D00DDF">
      <w:pPr>
        <w:spacing w:line="540" w:lineRule="exact"/>
      </w:pPr>
      <w:r>
        <w:rPr>
          <w:rFonts w:hint="eastAsia"/>
        </w:rPr>
        <w:t>六、项目管理机构</w:t>
      </w:r>
    </w:p>
    <w:p w:rsidR="00D00DDF" w:rsidRDefault="00D00DDF" w:rsidP="00D00DDF">
      <w:pPr>
        <w:spacing w:line="540" w:lineRule="exact"/>
        <w:rPr>
          <w:rFonts w:eastAsia="黑体"/>
          <w:sz w:val="20"/>
          <w:szCs w:val="20"/>
        </w:rPr>
      </w:pPr>
      <w:r>
        <w:rPr>
          <w:rFonts w:hint="eastAsia"/>
        </w:rPr>
        <w:t>七、资格审查资料</w:t>
      </w:r>
      <w:r>
        <w:br w:type="page"/>
      </w:r>
    </w:p>
    <w:p w:rsidR="00D00DDF" w:rsidRDefault="00D00DDF" w:rsidP="00D00DDF">
      <w:pPr>
        <w:pStyle w:val="2"/>
        <w:jc w:val="center"/>
      </w:pPr>
      <w:bookmarkStart w:id="601" w:name="_Toc296602602"/>
      <w:bookmarkStart w:id="602" w:name="_Toc247085874"/>
      <w:bookmarkStart w:id="603" w:name="_Toc246997099"/>
      <w:bookmarkStart w:id="604" w:name="_Toc246996356"/>
      <w:bookmarkStart w:id="605" w:name="_Toc179632808"/>
      <w:bookmarkStart w:id="606" w:name="_Toc152045788"/>
      <w:bookmarkStart w:id="607" w:name="_Toc152042577"/>
      <w:bookmarkStart w:id="608" w:name="_Toc144974857"/>
      <w:r>
        <w:rPr>
          <w:rFonts w:hint="eastAsia"/>
        </w:rPr>
        <w:lastRenderedPageBreak/>
        <w:t>一、投标函</w:t>
      </w:r>
      <w:bookmarkEnd w:id="601"/>
      <w:bookmarkEnd w:id="602"/>
      <w:bookmarkEnd w:id="603"/>
      <w:bookmarkEnd w:id="604"/>
      <w:bookmarkEnd w:id="605"/>
      <w:bookmarkEnd w:id="606"/>
      <w:bookmarkEnd w:id="607"/>
      <w:bookmarkEnd w:id="608"/>
    </w:p>
    <w:p w:rsidR="00D00DDF" w:rsidRDefault="00D00DDF" w:rsidP="00D00DDF">
      <w:pPr>
        <w:pStyle w:val="3"/>
        <w:jc w:val="center"/>
      </w:pPr>
    </w:p>
    <w:p w:rsidR="00D00DDF" w:rsidRDefault="00D00DDF" w:rsidP="00D00DDF">
      <w:pPr>
        <w:spacing w:line="440" w:lineRule="exact"/>
        <w:rPr>
          <w:szCs w:val="21"/>
        </w:rPr>
      </w:pPr>
      <w:r>
        <w:rPr>
          <w:szCs w:val="21"/>
          <w:u w:val="single"/>
        </w:rPr>
        <w:t xml:space="preserve">                        </w:t>
      </w:r>
      <w:r>
        <w:rPr>
          <w:rFonts w:hint="eastAsia"/>
          <w:szCs w:val="21"/>
        </w:rPr>
        <w:t>（招标人名称）：</w:t>
      </w:r>
    </w:p>
    <w:p w:rsidR="00D00DDF" w:rsidRDefault="00D00DDF" w:rsidP="00D00DDF">
      <w:pPr>
        <w:spacing w:line="440" w:lineRule="exact"/>
        <w:rPr>
          <w:szCs w:val="21"/>
        </w:rPr>
      </w:pPr>
    </w:p>
    <w:p w:rsidR="00D00DDF" w:rsidRDefault="00D00DDF" w:rsidP="00D00DDF">
      <w:pPr>
        <w:spacing w:line="440" w:lineRule="exact"/>
        <w:ind w:firstLineChars="200" w:firstLine="420"/>
        <w:rPr>
          <w:szCs w:val="21"/>
        </w:rPr>
      </w:pPr>
      <w:r>
        <w:rPr>
          <w:szCs w:val="21"/>
        </w:rPr>
        <w:t>1</w:t>
      </w:r>
      <w:r>
        <w:rPr>
          <w:rFonts w:hint="eastAsia"/>
          <w:szCs w:val="21"/>
        </w:rPr>
        <w:t>．我方已仔细研究了</w:t>
      </w:r>
      <w:r>
        <w:rPr>
          <w:szCs w:val="21"/>
          <w:u w:val="single"/>
        </w:rPr>
        <w:t xml:space="preserve">          </w:t>
      </w:r>
      <w:r>
        <w:rPr>
          <w:rFonts w:hint="eastAsia"/>
          <w:szCs w:val="21"/>
        </w:rPr>
        <w:t>（项目名称）招标文件的全部内容，愿意以人民币（大写）</w:t>
      </w:r>
      <w:r>
        <w:rPr>
          <w:szCs w:val="21"/>
          <w:u w:val="single"/>
        </w:rPr>
        <w:t xml:space="preserve">         </w:t>
      </w:r>
      <w:r>
        <w:rPr>
          <w:rFonts w:hint="eastAsia"/>
          <w:szCs w:val="21"/>
        </w:rPr>
        <w:t>（</w:t>
      </w:r>
      <w:r>
        <w:rPr>
          <w:szCs w:val="21"/>
        </w:rPr>
        <w:t>¥</w:t>
      </w:r>
      <w:r>
        <w:rPr>
          <w:szCs w:val="21"/>
          <w:u w:val="single"/>
        </w:rPr>
        <w:t xml:space="preserve">           </w:t>
      </w:r>
      <w:r>
        <w:rPr>
          <w:rFonts w:hint="eastAsia"/>
          <w:szCs w:val="21"/>
        </w:rPr>
        <w:t>）的投标总报价，工期</w:t>
      </w:r>
      <w:r>
        <w:rPr>
          <w:szCs w:val="21"/>
          <w:u w:val="single"/>
        </w:rPr>
        <w:t xml:space="preserve">          </w:t>
      </w:r>
      <w:r>
        <w:rPr>
          <w:szCs w:val="21"/>
        </w:rPr>
        <w:t xml:space="preserve"> </w:t>
      </w:r>
      <w:r>
        <w:rPr>
          <w:rFonts w:hint="eastAsia"/>
          <w:szCs w:val="21"/>
        </w:rPr>
        <w:t>日历天，按合同约定实施和完成承包工程，修补工程中的任何缺陷，工程质量达到</w:t>
      </w:r>
      <w:r>
        <w:rPr>
          <w:szCs w:val="21"/>
          <w:u w:val="single"/>
        </w:rPr>
        <w:t xml:space="preserve">           </w:t>
      </w:r>
      <w:r>
        <w:rPr>
          <w:rFonts w:hint="eastAsia"/>
          <w:szCs w:val="21"/>
        </w:rPr>
        <w:t>。</w:t>
      </w:r>
    </w:p>
    <w:p w:rsidR="00D00DDF" w:rsidRDefault="00D00DDF" w:rsidP="00D00DDF">
      <w:pPr>
        <w:spacing w:line="440" w:lineRule="exact"/>
        <w:ind w:firstLineChars="200" w:firstLine="420"/>
        <w:rPr>
          <w:szCs w:val="21"/>
        </w:rPr>
      </w:pPr>
      <w:r>
        <w:rPr>
          <w:szCs w:val="21"/>
        </w:rPr>
        <w:t>2</w:t>
      </w:r>
      <w:r>
        <w:rPr>
          <w:rFonts w:hint="eastAsia"/>
          <w:szCs w:val="21"/>
        </w:rPr>
        <w:t>．我方承诺在招标文件规定的投标有效期内不修改、撤销投标文件。</w:t>
      </w:r>
    </w:p>
    <w:p w:rsidR="00D00DDF" w:rsidRDefault="00D00DDF" w:rsidP="00D00DDF">
      <w:pPr>
        <w:spacing w:line="440" w:lineRule="exact"/>
        <w:ind w:firstLineChars="200" w:firstLine="420"/>
        <w:rPr>
          <w:szCs w:val="21"/>
        </w:rPr>
      </w:pPr>
      <w:r>
        <w:rPr>
          <w:szCs w:val="21"/>
        </w:rPr>
        <w:t>3</w:t>
      </w:r>
      <w:r>
        <w:rPr>
          <w:rFonts w:hint="eastAsia"/>
          <w:szCs w:val="21"/>
        </w:rPr>
        <w:t>．随同本投标函提交投标保证金一份，金额为人民币（大写）</w:t>
      </w:r>
      <w:r>
        <w:rPr>
          <w:szCs w:val="21"/>
          <w:u w:val="single"/>
        </w:rPr>
        <w:t xml:space="preserve">        </w:t>
      </w:r>
      <w:r>
        <w:rPr>
          <w:rFonts w:hint="eastAsia"/>
          <w:szCs w:val="21"/>
        </w:rPr>
        <w:t>（</w:t>
      </w:r>
      <w:r>
        <w:rPr>
          <w:szCs w:val="21"/>
        </w:rPr>
        <w:t>¥</w:t>
      </w:r>
      <w:r>
        <w:rPr>
          <w:szCs w:val="21"/>
          <w:u w:val="single"/>
        </w:rPr>
        <w:t xml:space="preserve">       </w:t>
      </w:r>
      <w:r>
        <w:rPr>
          <w:rFonts w:hint="eastAsia"/>
          <w:szCs w:val="21"/>
        </w:rPr>
        <w:t>）。</w:t>
      </w:r>
    </w:p>
    <w:p w:rsidR="00D00DDF" w:rsidRDefault="00D00DDF" w:rsidP="00D00DDF">
      <w:pPr>
        <w:spacing w:line="440" w:lineRule="exact"/>
        <w:ind w:firstLineChars="200" w:firstLine="420"/>
        <w:rPr>
          <w:szCs w:val="21"/>
        </w:rPr>
      </w:pPr>
      <w:r>
        <w:rPr>
          <w:szCs w:val="21"/>
        </w:rPr>
        <w:t>4</w:t>
      </w:r>
      <w:r>
        <w:rPr>
          <w:rFonts w:hint="eastAsia"/>
          <w:szCs w:val="21"/>
        </w:rPr>
        <w:t>．如我方中标：</w:t>
      </w:r>
    </w:p>
    <w:p w:rsidR="00D00DDF" w:rsidRDefault="00D00DDF" w:rsidP="00D00DDF">
      <w:pPr>
        <w:spacing w:line="440" w:lineRule="exact"/>
        <w:ind w:firstLineChars="342" w:firstLine="718"/>
        <w:rPr>
          <w:szCs w:val="21"/>
        </w:rPr>
      </w:pPr>
      <w:r>
        <w:rPr>
          <w:rFonts w:hint="eastAsia"/>
          <w:szCs w:val="21"/>
        </w:rPr>
        <w:t>（</w:t>
      </w:r>
      <w:r>
        <w:rPr>
          <w:szCs w:val="21"/>
        </w:rPr>
        <w:t>1</w:t>
      </w:r>
      <w:r>
        <w:rPr>
          <w:rFonts w:hint="eastAsia"/>
          <w:szCs w:val="21"/>
        </w:rPr>
        <w:t>）我方承诺在收到中标通知书后，在中标通知书规定的期限内与你方签订合同。</w:t>
      </w:r>
    </w:p>
    <w:p w:rsidR="00D00DDF" w:rsidRDefault="00D00DDF" w:rsidP="00D00DDF">
      <w:pPr>
        <w:spacing w:line="440" w:lineRule="exact"/>
        <w:ind w:firstLineChars="342" w:firstLine="718"/>
        <w:rPr>
          <w:szCs w:val="21"/>
        </w:rPr>
      </w:pPr>
      <w:r>
        <w:rPr>
          <w:rFonts w:hint="eastAsia"/>
          <w:szCs w:val="21"/>
        </w:rPr>
        <w:t>（</w:t>
      </w:r>
      <w:r>
        <w:rPr>
          <w:szCs w:val="21"/>
        </w:rPr>
        <w:t>2</w:t>
      </w:r>
      <w:r>
        <w:rPr>
          <w:rFonts w:hint="eastAsia"/>
          <w:szCs w:val="21"/>
        </w:rPr>
        <w:t>）随同本投标函递交的投标函附录属于合同文件的组成部分。</w:t>
      </w:r>
    </w:p>
    <w:p w:rsidR="00D00DDF" w:rsidRDefault="00D00DDF" w:rsidP="00D00DDF">
      <w:pPr>
        <w:spacing w:line="440" w:lineRule="exact"/>
        <w:ind w:firstLineChars="342" w:firstLine="718"/>
        <w:rPr>
          <w:szCs w:val="21"/>
        </w:rPr>
      </w:pPr>
      <w:r>
        <w:rPr>
          <w:rFonts w:hint="eastAsia"/>
          <w:szCs w:val="21"/>
        </w:rPr>
        <w:t>（</w:t>
      </w:r>
      <w:r>
        <w:rPr>
          <w:szCs w:val="21"/>
        </w:rPr>
        <w:t>3</w:t>
      </w:r>
      <w:r>
        <w:rPr>
          <w:rFonts w:hint="eastAsia"/>
          <w:szCs w:val="21"/>
        </w:rPr>
        <w:t>）我方承诺按照招标文件规定向你方递交履约担保。</w:t>
      </w:r>
    </w:p>
    <w:p w:rsidR="00D00DDF" w:rsidRDefault="00D00DDF" w:rsidP="00D00DDF">
      <w:pPr>
        <w:spacing w:line="440" w:lineRule="exact"/>
        <w:ind w:firstLineChars="342" w:firstLine="718"/>
        <w:rPr>
          <w:szCs w:val="21"/>
        </w:rPr>
      </w:pPr>
      <w:r>
        <w:rPr>
          <w:rFonts w:hint="eastAsia"/>
          <w:szCs w:val="21"/>
        </w:rPr>
        <w:t>（</w:t>
      </w:r>
      <w:r>
        <w:rPr>
          <w:szCs w:val="21"/>
        </w:rPr>
        <w:t>4</w:t>
      </w:r>
      <w:r>
        <w:rPr>
          <w:rFonts w:hint="eastAsia"/>
          <w:szCs w:val="21"/>
        </w:rPr>
        <w:t>）我方承诺在合同约定的期限内完成并移交全部合同工程。</w:t>
      </w:r>
    </w:p>
    <w:p w:rsidR="00D00DDF" w:rsidRDefault="00D00DDF" w:rsidP="00D00DDF">
      <w:pPr>
        <w:spacing w:line="440" w:lineRule="exact"/>
        <w:ind w:leftChars="200" w:left="420"/>
        <w:rPr>
          <w:szCs w:val="21"/>
        </w:rPr>
      </w:pPr>
      <w:r>
        <w:rPr>
          <w:szCs w:val="21"/>
        </w:rPr>
        <w:t>5</w:t>
      </w:r>
      <w:r>
        <w:rPr>
          <w:rFonts w:hint="eastAsia"/>
          <w:szCs w:val="21"/>
        </w:rPr>
        <w:t>．</w:t>
      </w:r>
      <w:r>
        <w:rPr>
          <w:rFonts w:hint="eastAsia"/>
        </w:rPr>
        <w:t>我方在此声明，所递交的投标文件及有关资料内容完整、真实和准确。</w:t>
      </w:r>
      <w:r>
        <w:rPr>
          <w:szCs w:val="21"/>
        </w:rPr>
        <w:t>6</w:t>
      </w:r>
      <w:r>
        <w:rPr>
          <w:rFonts w:hint="eastAsia"/>
          <w:szCs w:val="21"/>
        </w:rPr>
        <w:t>．</w:t>
      </w:r>
      <w:r>
        <w:rPr>
          <w:szCs w:val="21"/>
          <w:u w:val="single"/>
        </w:rPr>
        <w:t xml:space="preserve">                                       </w:t>
      </w:r>
      <w:r>
        <w:rPr>
          <w:rFonts w:hint="eastAsia"/>
          <w:szCs w:val="21"/>
        </w:rPr>
        <w:t>（其他补充说明）。</w:t>
      </w: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ind w:firstLineChars="1750" w:firstLine="3675"/>
        <w:rPr>
          <w:szCs w:val="21"/>
        </w:rPr>
      </w:pPr>
      <w:r>
        <w:rPr>
          <w:rFonts w:hint="eastAsia"/>
          <w:szCs w:val="21"/>
        </w:rPr>
        <w:t>投</w:t>
      </w:r>
      <w:r>
        <w:rPr>
          <w:szCs w:val="21"/>
        </w:rPr>
        <w:t xml:space="preserve"> </w:t>
      </w:r>
      <w:r>
        <w:rPr>
          <w:rFonts w:hint="eastAsia"/>
          <w:szCs w:val="21"/>
        </w:rPr>
        <w:t>标</w:t>
      </w:r>
      <w:r>
        <w:rPr>
          <w:szCs w:val="21"/>
        </w:rPr>
        <w:t xml:space="preserve"> </w:t>
      </w:r>
      <w:r>
        <w:rPr>
          <w:rFonts w:hint="eastAsia"/>
          <w:szCs w:val="21"/>
        </w:rPr>
        <w:t>人：</w:t>
      </w:r>
      <w:r>
        <w:rPr>
          <w:szCs w:val="21"/>
          <w:u w:val="single"/>
        </w:rPr>
        <w:t xml:space="preserve">                      </w:t>
      </w:r>
      <w:r>
        <w:rPr>
          <w:rFonts w:hint="eastAsia"/>
          <w:szCs w:val="21"/>
        </w:rPr>
        <w:t>（盖单位章）</w:t>
      </w:r>
    </w:p>
    <w:p w:rsidR="00D00DDF" w:rsidRDefault="00D00DDF" w:rsidP="00D00DDF">
      <w:pPr>
        <w:spacing w:line="440" w:lineRule="exact"/>
        <w:ind w:firstLineChars="1750" w:firstLine="3675"/>
        <w:rPr>
          <w:szCs w:val="21"/>
        </w:rPr>
      </w:pPr>
      <w:r>
        <w:rPr>
          <w:rFonts w:hint="eastAsia"/>
          <w:szCs w:val="21"/>
        </w:rPr>
        <w:t>法定代表人或其委托代理人：</w:t>
      </w:r>
      <w:r>
        <w:rPr>
          <w:szCs w:val="21"/>
          <w:u w:val="single"/>
        </w:rPr>
        <w:t xml:space="preserve">          </w:t>
      </w:r>
      <w:r>
        <w:rPr>
          <w:rFonts w:hint="eastAsia"/>
          <w:szCs w:val="21"/>
        </w:rPr>
        <w:t>（签字）</w:t>
      </w:r>
    </w:p>
    <w:p w:rsidR="00D00DDF" w:rsidRDefault="00D00DDF" w:rsidP="00D00DDF">
      <w:pPr>
        <w:spacing w:line="440" w:lineRule="exact"/>
        <w:ind w:firstLineChars="1750" w:firstLine="3675"/>
        <w:rPr>
          <w:szCs w:val="21"/>
        </w:rPr>
      </w:pPr>
      <w:r>
        <w:rPr>
          <w:rFonts w:hint="eastAsia"/>
          <w:szCs w:val="21"/>
        </w:rPr>
        <w:t>地址：</w:t>
      </w:r>
      <w:r>
        <w:rPr>
          <w:szCs w:val="21"/>
          <w:u w:val="single"/>
        </w:rPr>
        <w:t xml:space="preserve">                                     </w:t>
      </w:r>
    </w:p>
    <w:p w:rsidR="00D00DDF" w:rsidRDefault="00D00DDF" w:rsidP="00D00DDF">
      <w:pPr>
        <w:spacing w:line="440" w:lineRule="exact"/>
        <w:ind w:firstLineChars="1750" w:firstLine="3675"/>
        <w:rPr>
          <w:szCs w:val="21"/>
        </w:rPr>
      </w:pPr>
      <w:r>
        <w:rPr>
          <w:rFonts w:hint="eastAsia"/>
          <w:szCs w:val="21"/>
        </w:rPr>
        <w:t>网址：</w:t>
      </w:r>
      <w:r>
        <w:rPr>
          <w:szCs w:val="21"/>
          <w:u w:val="single"/>
        </w:rPr>
        <w:t xml:space="preserve">                                     </w:t>
      </w:r>
    </w:p>
    <w:p w:rsidR="00D00DDF" w:rsidRDefault="00D00DDF" w:rsidP="00D00DDF">
      <w:pPr>
        <w:spacing w:line="440" w:lineRule="exact"/>
        <w:ind w:firstLineChars="1750" w:firstLine="3675"/>
        <w:rPr>
          <w:szCs w:val="21"/>
        </w:rPr>
      </w:pPr>
      <w:r>
        <w:rPr>
          <w:rFonts w:hint="eastAsia"/>
          <w:szCs w:val="21"/>
        </w:rPr>
        <w:t>电话：</w:t>
      </w:r>
      <w:r>
        <w:rPr>
          <w:szCs w:val="21"/>
          <w:u w:val="single"/>
        </w:rPr>
        <w:t xml:space="preserve">                                     </w:t>
      </w:r>
    </w:p>
    <w:p w:rsidR="00D00DDF" w:rsidRDefault="00D00DDF" w:rsidP="00D00DDF">
      <w:pPr>
        <w:spacing w:line="440" w:lineRule="exact"/>
        <w:ind w:firstLineChars="1750" w:firstLine="3675"/>
        <w:rPr>
          <w:szCs w:val="21"/>
        </w:rPr>
      </w:pPr>
      <w:r>
        <w:rPr>
          <w:rFonts w:hint="eastAsia"/>
          <w:szCs w:val="21"/>
        </w:rPr>
        <w:t>传真：</w:t>
      </w:r>
      <w:r>
        <w:rPr>
          <w:szCs w:val="21"/>
          <w:u w:val="single"/>
        </w:rPr>
        <w:t xml:space="preserve">                                     </w:t>
      </w:r>
    </w:p>
    <w:p w:rsidR="00D00DDF" w:rsidRDefault="00D00DDF" w:rsidP="00D00DDF">
      <w:pPr>
        <w:spacing w:line="440" w:lineRule="exact"/>
        <w:ind w:firstLineChars="1750" w:firstLine="3675"/>
        <w:rPr>
          <w:szCs w:val="21"/>
        </w:rPr>
      </w:pPr>
      <w:r>
        <w:rPr>
          <w:rFonts w:hint="eastAsia"/>
          <w:szCs w:val="21"/>
        </w:rPr>
        <w:t>邮政编码：</w:t>
      </w:r>
      <w:r>
        <w:rPr>
          <w:szCs w:val="21"/>
          <w:u w:val="single"/>
        </w:rPr>
        <w:t xml:space="preserve">                                 </w:t>
      </w:r>
    </w:p>
    <w:p w:rsidR="00D00DDF" w:rsidRDefault="00D00DDF" w:rsidP="00D00DDF">
      <w:pPr>
        <w:spacing w:line="440" w:lineRule="exact"/>
        <w:ind w:firstLineChars="2400" w:firstLine="504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rsidR="00D00DDF" w:rsidRDefault="00D00DDF" w:rsidP="00D00DDF">
      <w:pPr>
        <w:spacing w:line="440" w:lineRule="exact"/>
        <w:jc w:val="center"/>
        <w:rPr>
          <w:rFonts w:eastAsia="黑体"/>
          <w:sz w:val="20"/>
          <w:szCs w:val="20"/>
        </w:rPr>
      </w:pPr>
      <w:r>
        <w:rPr>
          <w:rFonts w:eastAsia="黑体"/>
          <w:sz w:val="20"/>
          <w:szCs w:val="20"/>
        </w:rPr>
        <w:br w:type="page"/>
      </w:r>
    </w:p>
    <w:p w:rsidR="00D00DDF" w:rsidRDefault="00D00DDF" w:rsidP="00D00DDF">
      <w:pPr>
        <w:pStyle w:val="2"/>
        <w:jc w:val="center"/>
      </w:pPr>
      <w:bookmarkStart w:id="609" w:name="_Toc296602605"/>
      <w:bookmarkStart w:id="610" w:name="_Toc247085877"/>
      <w:bookmarkStart w:id="611" w:name="_Toc246997102"/>
      <w:bookmarkStart w:id="612" w:name="_Toc246996359"/>
      <w:bookmarkStart w:id="613" w:name="_Toc179632811"/>
      <w:bookmarkStart w:id="614" w:name="_Toc152045791"/>
      <w:bookmarkStart w:id="615" w:name="_Toc152042580"/>
      <w:bookmarkStart w:id="616" w:name="_Toc144974860"/>
      <w:r>
        <w:rPr>
          <w:rFonts w:hint="eastAsia"/>
        </w:rPr>
        <w:lastRenderedPageBreak/>
        <w:t>二、法定代表人身份证明</w:t>
      </w:r>
      <w:bookmarkEnd w:id="609"/>
      <w:bookmarkEnd w:id="610"/>
      <w:bookmarkEnd w:id="611"/>
      <w:bookmarkEnd w:id="612"/>
      <w:bookmarkEnd w:id="613"/>
      <w:bookmarkEnd w:id="614"/>
      <w:bookmarkEnd w:id="615"/>
      <w:bookmarkEnd w:id="616"/>
    </w:p>
    <w:p w:rsidR="00D00DDF" w:rsidRDefault="00D00DDF" w:rsidP="00D00DDF">
      <w:pPr>
        <w:spacing w:line="440" w:lineRule="exact"/>
        <w:rPr>
          <w:sz w:val="20"/>
          <w:szCs w:val="20"/>
        </w:rPr>
      </w:pP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投标人名称：</w:t>
      </w:r>
      <w:r>
        <w:rPr>
          <w:szCs w:val="21"/>
          <w:u w:val="single"/>
        </w:rPr>
        <w:t xml:space="preserve">                            </w:t>
      </w:r>
      <w:r>
        <w:rPr>
          <w:szCs w:val="21"/>
        </w:rPr>
        <w:t xml:space="preserve"> </w:t>
      </w:r>
    </w:p>
    <w:p w:rsidR="00D00DDF" w:rsidRDefault="00D00DDF" w:rsidP="00D00DDF">
      <w:pPr>
        <w:spacing w:line="440" w:lineRule="exact"/>
        <w:rPr>
          <w:szCs w:val="21"/>
        </w:rPr>
      </w:pPr>
      <w:r>
        <w:rPr>
          <w:rFonts w:hint="eastAsia"/>
          <w:szCs w:val="21"/>
        </w:rPr>
        <w:t>单位性质：</w:t>
      </w:r>
      <w:r>
        <w:rPr>
          <w:szCs w:val="21"/>
          <w:u w:val="single"/>
        </w:rPr>
        <w:t xml:space="preserve">                               </w:t>
      </w:r>
      <w:r>
        <w:rPr>
          <w:szCs w:val="21"/>
        </w:rPr>
        <w:t xml:space="preserve"> </w:t>
      </w:r>
    </w:p>
    <w:p w:rsidR="00D00DDF" w:rsidRDefault="00D00DDF" w:rsidP="00D00DDF">
      <w:pPr>
        <w:spacing w:line="440" w:lineRule="exact"/>
        <w:rPr>
          <w:szCs w:val="21"/>
        </w:rPr>
      </w:pPr>
      <w:r>
        <w:rPr>
          <w:rFonts w:hint="eastAsia"/>
          <w:szCs w:val="21"/>
        </w:rPr>
        <w:t>地址：</w:t>
      </w:r>
      <w:r>
        <w:rPr>
          <w:szCs w:val="21"/>
          <w:u w:val="single"/>
        </w:rPr>
        <w:t xml:space="preserve">                                   </w:t>
      </w:r>
    </w:p>
    <w:p w:rsidR="00D00DDF" w:rsidRDefault="00D00DDF" w:rsidP="00D00DDF">
      <w:pPr>
        <w:spacing w:line="440" w:lineRule="exact"/>
        <w:rPr>
          <w:szCs w:val="21"/>
        </w:rPr>
      </w:pPr>
      <w:r>
        <w:rPr>
          <w:rFonts w:hint="eastAsia"/>
          <w:szCs w:val="21"/>
        </w:rPr>
        <w:t>成立时间：</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rsidR="00D00DDF" w:rsidRDefault="00D00DDF" w:rsidP="00D00DDF">
      <w:pPr>
        <w:spacing w:line="440" w:lineRule="exact"/>
        <w:rPr>
          <w:szCs w:val="21"/>
        </w:rPr>
      </w:pPr>
      <w:r>
        <w:rPr>
          <w:rFonts w:hint="eastAsia"/>
          <w:szCs w:val="21"/>
        </w:rPr>
        <w:t>经营期限：</w:t>
      </w:r>
      <w:r>
        <w:rPr>
          <w:szCs w:val="21"/>
          <w:u w:val="single"/>
        </w:rPr>
        <w:t xml:space="preserve">                               </w:t>
      </w:r>
    </w:p>
    <w:p w:rsidR="00D00DDF" w:rsidRDefault="00D00DDF" w:rsidP="00D00DDF">
      <w:pPr>
        <w:spacing w:line="440" w:lineRule="exact"/>
        <w:rPr>
          <w:szCs w:val="21"/>
        </w:rPr>
      </w:pPr>
      <w:r>
        <w:rPr>
          <w:rFonts w:hint="eastAsia"/>
          <w:szCs w:val="21"/>
        </w:rPr>
        <w:t>姓名：</w:t>
      </w:r>
      <w:r>
        <w:rPr>
          <w:szCs w:val="21"/>
          <w:u w:val="single"/>
        </w:rPr>
        <w:t xml:space="preserve">         </w:t>
      </w:r>
      <w:r>
        <w:rPr>
          <w:szCs w:val="21"/>
        </w:rPr>
        <w:t xml:space="preserve"> </w:t>
      </w:r>
      <w:r>
        <w:rPr>
          <w:rFonts w:hint="eastAsia"/>
          <w:szCs w:val="21"/>
        </w:rPr>
        <w:t>性别：</w:t>
      </w:r>
      <w:r>
        <w:rPr>
          <w:szCs w:val="21"/>
          <w:u w:val="single"/>
        </w:rPr>
        <w:t xml:space="preserve">         </w:t>
      </w:r>
      <w:r>
        <w:rPr>
          <w:rFonts w:hint="eastAsia"/>
          <w:szCs w:val="21"/>
        </w:rPr>
        <w:t>年龄：</w:t>
      </w:r>
      <w:r>
        <w:rPr>
          <w:szCs w:val="21"/>
          <w:u w:val="single"/>
        </w:rPr>
        <w:t xml:space="preserve">        </w:t>
      </w:r>
      <w:r>
        <w:rPr>
          <w:rFonts w:hint="eastAsia"/>
          <w:szCs w:val="21"/>
        </w:rPr>
        <w:t>职务：</w:t>
      </w:r>
      <w:r>
        <w:rPr>
          <w:szCs w:val="21"/>
          <w:u w:val="single"/>
        </w:rPr>
        <w:t xml:space="preserve">        </w:t>
      </w:r>
    </w:p>
    <w:p w:rsidR="00D00DDF" w:rsidRDefault="00D00DDF" w:rsidP="00D00DDF">
      <w:pPr>
        <w:spacing w:line="440" w:lineRule="exact"/>
        <w:rPr>
          <w:szCs w:val="21"/>
        </w:rPr>
      </w:pPr>
      <w:r>
        <w:rPr>
          <w:rFonts w:hint="eastAsia"/>
          <w:szCs w:val="21"/>
        </w:rPr>
        <w:t>系</w:t>
      </w:r>
      <w:r>
        <w:rPr>
          <w:szCs w:val="21"/>
          <w:u w:val="single"/>
        </w:rPr>
        <w:t xml:space="preserve">                             </w:t>
      </w:r>
      <w:r>
        <w:rPr>
          <w:szCs w:val="21"/>
        </w:rPr>
        <w:t xml:space="preserve"> </w:t>
      </w:r>
      <w:r>
        <w:rPr>
          <w:rFonts w:hint="eastAsia"/>
          <w:szCs w:val="21"/>
        </w:rPr>
        <w:t>（投标人名称）的法定代表人。</w:t>
      </w:r>
    </w:p>
    <w:p w:rsidR="00D00DDF" w:rsidRDefault="00D00DDF" w:rsidP="00D00DDF">
      <w:pPr>
        <w:spacing w:line="440" w:lineRule="exact"/>
        <w:ind w:firstLineChars="200" w:firstLine="420"/>
        <w:rPr>
          <w:szCs w:val="21"/>
        </w:rPr>
      </w:pPr>
      <w:r>
        <w:rPr>
          <w:rFonts w:hint="eastAsia"/>
          <w:szCs w:val="21"/>
        </w:rPr>
        <w:t>特此证明。</w:t>
      </w: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rPr>
          <w:szCs w:val="21"/>
        </w:rPr>
      </w:pPr>
      <w:r>
        <w:rPr>
          <w:szCs w:val="21"/>
        </w:rPr>
        <w:t xml:space="preserve">                          </w:t>
      </w:r>
      <w:r>
        <w:rPr>
          <w:rFonts w:hint="eastAsia"/>
          <w:szCs w:val="21"/>
        </w:rPr>
        <w:t>投标人：</w:t>
      </w:r>
      <w:r>
        <w:rPr>
          <w:szCs w:val="21"/>
          <w:u w:val="single"/>
        </w:rPr>
        <w:t xml:space="preserve">                 </w:t>
      </w:r>
      <w:r>
        <w:rPr>
          <w:rFonts w:hint="eastAsia"/>
          <w:szCs w:val="21"/>
        </w:rPr>
        <w:t>（盖单位章）</w:t>
      </w:r>
    </w:p>
    <w:p w:rsidR="00D00DDF" w:rsidRDefault="00D00DDF" w:rsidP="00D00DDF">
      <w:pPr>
        <w:spacing w:line="440" w:lineRule="exact"/>
        <w:rPr>
          <w:szCs w:val="21"/>
        </w:rPr>
      </w:pPr>
      <w:r>
        <w:rPr>
          <w:szCs w:val="21"/>
        </w:rPr>
        <w:t xml:space="preserve">                                   </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r>
        <w:rPr>
          <w:szCs w:val="21"/>
        </w:rPr>
        <w:t xml:space="preserve">           </w:t>
      </w:r>
    </w:p>
    <w:p w:rsidR="00D00DDF" w:rsidRDefault="00D00DDF" w:rsidP="00D00DDF">
      <w:pPr>
        <w:spacing w:line="440" w:lineRule="exact"/>
        <w:jc w:val="center"/>
        <w:rPr>
          <w:rFonts w:eastAsia="黑体"/>
          <w:sz w:val="20"/>
          <w:szCs w:val="20"/>
        </w:rPr>
      </w:pPr>
      <w:r>
        <w:rPr>
          <w:rFonts w:eastAsia="黑体"/>
          <w:sz w:val="20"/>
          <w:szCs w:val="20"/>
        </w:rPr>
        <w:br w:type="page"/>
      </w:r>
    </w:p>
    <w:p w:rsidR="00D00DDF" w:rsidRDefault="00D00DDF" w:rsidP="00D00DDF">
      <w:pPr>
        <w:pStyle w:val="2"/>
        <w:jc w:val="center"/>
      </w:pPr>
      <w:bookmarkStart w:id="617" w:name="_Toc296602606"/>
      <w:bookmarkStart w:id="618" w:name="_Toc247085878"/>
      <w:bookmarkStart w:id="619" w:name="_Toc246997103"/>
      <w:bookmarkStart w:id="620" w:name="_Toc246996360"/>
      <w:bookmarkStart w:id="621" w:name="_Toc179632812"/>
      <w:bookmarkStart w:id="622" w:name="_Toc152045792"/>
      <w:bookmarkStart w:id="623" w:name="_Toc152042581"/>
      <w:bookmarkStart w:id="624" w:name="_Toc144974861"/>
      <w:r>
        <w:rPr>
          <w:rFonts w:hint="eastAsia"/>
        </w:rPr>
        <w:lastRenderedPageBreak/>
        <w:t>二、授权委托书</w:t>
      </w:r>
      <w:bookmarkEnd w:id="617"/>
      <w:bookmarkEnd w:id="618"/>
      <w:bookmarkEnd w:id="619"/>
      <w:bookmarkEnd w:id="620"/>
      <w:bookmarkEnd w:id="621"/>
      <w:bookmarkEnd w:id="622"/>
      <w:bookmarkEnd w:id="623"/>
      <w:bookmarkEnd w:id="624"/>
    </w:p>
    <w:p w:rsidR="00D00DDF" w:rsidRDefault="00D00DDF" w:rsidP="00D00DDF">
      <w:pPr>
        <w:spacing w:line="440" w:lineRule="exact"/>
        <w:rPr>
          <w:rFonts w:eastAsia="黑体"/>
          <w:szCs w:val="21"/>
        </w:rPr>
      </w:pPr>
    </w:p>
    <w:p w:rsidR="00D00DDF" w:rsidRDefault="00D00DDF" w:rsidP="00D00DDF">
      <w:pPr>
        <w:topLinePunct/>
        <w:spacing w:line="440" w:lineRule="exact"/>
        <w:ind w:firstLineChars="200" w:firstLine="42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rsidR="00D00DDF" w:rsidRDefault="00D00DDF" w:rsidP="00D00DDF">
      <w:pPr>
        <w:spacing w:line="440" w:lineRule="exact"/>
        <w:rPr>
          <w:szCs w:val="21"/>
        </w:rPr>
      </w:pPr>
      <w:r>
        <w:rPr>
          <w:szCs w:val="21"/>
        </w:rPr>
        <w:t xml:space="preserve">    </w:t>
      </w:r>
      <w:r>
        <w:rPr>
          <w:rFonts w:hint="eastAsia"/>
          <w:szCs w:val="21"/>
        </w:rPr>
        <w:t>委托期限：</w:t>
      </w:r>
      <w:r>
        <w:rPr>
          <w:szCs w:val="21"/>
          <w:u w:val="single"/>
        </w:rPr>
        <w:t xml:space="preserve">             </w:t>
      </w:r>
      <w:r>
        <w:rPr>
          <w:rFonts w:hint="eastAsia"/>
          <w:szCs w:val="21"/>
        </w:rPr>
        <w:t>。</w:t>
      </w:r>
    </w:p>
    <w:p w:rsidR="00D00DDF" w:rsidRDefault="00D00DDF" w:rsidP="00D00DDF">
      <w:pPr>
        <w:spacing w:line="440" w:lineRule="exact"/>
        <w:ind w:firstLineChars="200" w:firstLine="420"/>
        <w:rPr>
          <w:szCs w:val="21"/>
        </w:rPr>
      </w:pPr>
      <w:r>
        <w:rPr>
          <w:rFonts w:hint="eastAsia"/>
          <w:szCs w:val="21"/>
        </w:rPr>
        <w:t>代理人无转委托权。</w:t>
      </w:r>
    </w:p>
    <w:p w:rsidR="00D00DDF" w:rsidRDefault="00D00DDF" w:rsidP="00D00DDF">
      <w:pPr>
        <w:spacing w:line="440" w:lineRule="exact"/>
        <w:ind w:firstLineChars="200" w:firstLine="420"/>
        <w:rPr>
          <w:szCs w:val="21"/>
        </w:rPr>
      </w:pPr>
      <w:r>
        <w:rPr>
          <w:rFonts w:hint="eastAsia"/>
          <w:szCs w:val="21"/>
        </w:rPr>
        <w:t>附：法定代表人身份证明</w:t>
      </w: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投标人：</w:t>
      </w:r>
      <w:r>
        <w:rPr>
          <w:szCs w:val="21"/>
          <w:u w:val="single"/>
        </w:rPr>
        <w:t xml:space="preserve">                               </w:t>
      </w:r>
      <w:r>
        <w:rPr>
          <w:rFonts w:hint="eastAsia"/>
          <w:szCs w:val="21"/>
        </w:rPr>
        <w:t>（盖单位章）</w:t>
      </w: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法定代表人：</w:t>
      </w:r>
      <w:r>
        <w:rPr>
          <w:szCs w:val="21"/>
          <w:u w:val="single"/>
        </w:rPr>
        <w:t xml:space="preserve">                               </w:t>
      </w:r>
      <w:r>
        <w:rPr>
          <w:rFonts w:hint="eastAsia"/>
          <w:szCs w:val="21"/>
        </w:rPr>
        <w:t>（签字）</w:t>
      </w: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身份证号码：</w:t>
      </w:r>
      <w:r>
        <w:rPr>
          <w:szCs w:val="21"/>
          <w:u w:val="single"/>
        </w:rPr>
        <w:t xml:space="preserve">                                     </w:t>
      </w: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委托代理人：</w:t>
      </w:r>
      <w:r>
        <w:rPr>
          <w:szCs w:val="21"/>
          <w:u w:val="single"/>
        </w:rPr>
        <w:t xml:space="preserve">                                   </w:t>
      </w:r>
      <w:r>
        <w:rPr>
          <w:rFonts w:hint="eastAsia"/>
          <w:szCs w:val="21"/>
        </w:rPr>
        <w:t>（签字）</w:t>
      </w:r>
      <w:r>
        <w:rPr>
          <w:szCs w:val="21"/>
        </w:rPr>
        <w:t xml:space="preserve"> </w:t>
      </w: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身份证号码：</w:t>
      </w:r>
      <w:r>
        <w:rPr>
          <w:szCs w:val="21"/>
          <w:u w:val="single"/>
        </w:rPr>
        <w:t xml:space="preserve">                                      </w:t>
      </w: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ind w:firstLineChars="1100" w:firstLine="2310"/>
        <w:rPr>
          <w:rFonts w:eastAsia="黑体"/>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rsidR="00D00DDF" w:rsidRDefault="00D00DDF" w:rsidP="00D00DDF">
      <w:pPr>
        <w:spacing w:line="400" w:lineRule="exact"/>
      </w:pPr>
      <w:r>
        <w:rPr>
          <w:rFonts w:eastAsia="黑体"/>
          <w:sz w:val="20"/>
          <w:szCs w:val="20"/>
        </w:rPr>
        <w:br w:type="page"/>
      </w:r>
    </w:p>
    <w:p w:rsidR="00D00DDF" w:rsidRDefault="00D00DDF" w:rsidP="00D00DDF">
      <w:pPr>
        <w:pStyle w:val="2"/>
        <w:jc w:val="center"/>
      </w:pPr>
      <w:bookmarkStart w:id="625" w:name="_Toc296602607"/>
      <w:bookmarkStart w:id="626" w:name="_Toc247085880"/>
      <w:bookmarkStart w:id="627" w:name="_Toc246997105"/>
      <w:bookmarkStart w:id="628" w:name="_Toc246996362"/>
      <w:bookmarkStart w:id="629" w:name="_Toc179632814"/>
      <w:bookmarkStart w:id="630" w:name="_Toc152045794"/>
      <w:bookmarkStart w:id="631" w:name="_Toc152042583"/>
      <w:bookmarkStart w:id="632" w:name="_Toc144974862"/>
      <w:r>
        <w:rPr>
          <w:rFonts w:hint="eastAsia"/>
        </w:rPr>
        <w:lastRenderedPageBreak/>
        <w:t>三、投标保证金</w:t>
      </w:r>
      <w:bookmarkEnd w:id="625"/>
      <w:bookmarkEnd w:id="626"/>
      <w:bookmarkEnd w:id="627"/>
      <w:bookmarkEnd w:id="628"/>
      <w:bookmarkEnd w:id="629"/>
      <w:bookmarkEnd w:id="630"/>
      <w:bookmarkEnd w:id="631"/>
      <w:bookmarkEnd w:id="632"/>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一、基本存款账户开户许可证</w:t>
      </w: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二、汇款凭证</w:t>
      </w:r>
    </w:p>
    <w:p w:rsidR="00D00DDF" w:rsidRDefault="00D00DDF" w:rsidP="00D00DDF">
      <w:pPr>
        <w:spacing w:line="440" w:lineRule="exact"/>
        <w:rPr>
          <w:szCs w:val="21"/>
        </w:rPr>
      </w:pPr>
    </w:p>
    <w:p w:rsidR="00D00DDF" w:rsidRDefault="00D00DDF" w:rsidP="00D00DDF">
      <w:pPr>
        <w:spacing w:line="440" w:lineRule="exact"/>
        <w:jc w:val="center"/>
        <w:rPr>
          <w:rFonts w:eastAsia="黑体"/>
          <w:sz w:val="27"/>
          <w:szCs w:val="27"/>
        </w:rPr>
      </w:pPr>
      <w:r>
        <w:rPr>
          <w:rFonts w:eastAsia="黑体"/>
          <w:sz w:val="20"/>
          <w:szCs w:val="20"/>
        </w:rPr>
        <w:br w:type="page"/>
      </w:r>
    </w:p>
    <w:p w:rsidR="00D00DDF" w:rsidRDefault="00D00DDF" w:rsidP="00D00DDF">
      <w:pPr>
        <w:pStyle w:val="2"/>
        <w:jc w:val="center"/>
      </w:pPr>
      <w:bookmarkStart w:id="633" w:name="_Toc296602608"/>
      <w:bookmarkStart w:id="634" w:name="_Toc247085881"/>
      <w:bookmarkStart w:id="635" w:name="_Toc246997106"/>
      <w:bookmarkStart w:id="636" w:name="_Toc246996363"/>
      <w:bookmarkStart w:id="637" w:name="_Toc179632815"/>
      <w:bookmarkStart w:id="638" w:name="_Toc152045795"/>
      <w:bookmarkStart w:id="639" w:name="_Toc152042584"/>
      <w:bookmarkStart w:id="640" w:name="_Toc144974863"/>
      <w:r>
        <w:rPr>
          <w:rFonts w:hint="eastAsia"/>
        </w:rPr>
        <w:lastRenderedPageBreak/>
        <w:t>四、已标价工程量清单</w:t>
      </w:r>
      <w:bookmarkEnd w:id="633"/>
      <w:bookmarkEnd w:id="634"/>
      <w:bookmarkEnd w:id="635"/>
      <w:bookmarkEnd w:id="636"/>
      <w:bookmarkEnd w:id="637"/>
      <w:bookmarkEnd w:id="638"/>
      <w:bookmarkEnd w:id="639"/>
      <w:bookmarkEnd w:id="640"/>
    </w:p>
    <w:p w:rsidR="00D00DDF" w:rsidRDefault="00D00DDF" w:rsidP="00D00DDF">
      <w:pPr>
        <w:spacing w:line="440" w:lineRule="exact"/>
        <w:jc w:val="center"/>
        <w:rPr>
          <w:rFonts w:eastAsia="黑体"/>
          <w:sz w:val="20"/>
          <w:szCs w:val="20"/>
        </w:rPr>
      </w:pPr>
      <w:r>
        <w:rPr>
          <w:rFonts w:eastAsia="黑体"/>
          <w:sz w:val="20"/>
          <w:szCs w:val="20"/>
        </w:rPr>
        <w:br w:type="page"/>
      </w:r>
    </w:p>
    <w:p w:rsidR="00D00DDF" w:rsidRDefault="00D00DDF" w:rsidP="00D00DDF">
      <w:pPr>
        <w:pStyle w:val="2"/>
        <w:jc w:val="center"/>
      </w:pPr>
      <w:bookmarkStart w:id="641" w:name="_Toc296602609"/>
      <w:bookmarkStart w:id="642" w:name="_Toc247085882"/>
      <w:bookmarkStart w:id="643" w:name="_Toc246997107"/>
      <w:bookmarkStart w:id="644" w:name="_Toc246996364"/>
      <w:bookmarkStart w:id="645" w:name="_Toc179632816"/>
      <w:bookmarkStart w:id="646" w:name="_Toc152045796"/>
      <w:bookmarkStart w:id="647" w:name="_Toc152042585"/>
      <w:bookmarkStart w:id="648" w:name="_Toc144974864"/>
      <w:r>
        <w:rPr>
          <w:rFonts w:hint="eastAsia"/>
        </w:rPr>
        <w:lastRenderedPageBreak/>
        <w:t>五、施工组织设计</w:t>
      </w:r>
      <w:bookmarkEnd w:id="641"/>
      <w:bookmarkEnd w:id="642"/>
      <w:bookmarkEnd w:id="643"/>
      <w:bookmarkEnd w:id="644"/>
      <w:bookmarkEnd w:id="645"/>
      <w:bookmarkEnd w:id="646"/>
      <w:bookmarkEnd w:id="647"/>
      <w:bookmarkEnd w:id="648"/>
    </w:p>
    <w:p w:rsidR="00D00DDF" w:rsidRDefault="00D00DDF" w:rsidP="00D00DDF">
      <w:pPr>
        <w:spacing w:line="440" w:lineRule="exact"/>
        <w:rPr>
          <w:rFonts w:eastAsia="黑体"/>
          <w:szCs w:val="21"/>
        </w:rPr>
      </w:pPr>
    </w:p>
    <w:p w:rsidR="00D00DDF" w:rsidRDefault="00D00DDF" w:rsidP="00D00DDF">
      <w:pPr>
        <w:tabs>
          <w:tab w:val="left" w:pos="720"/>
        </w:tabs>
        <w:spacing w:line="440" w:lineRule="exact"/>
        <w:ind w:firstLineChars="200" w:firstLine="420"/>
        <w:rPr>
          <w:szCs w:val="21"/>
        </w:rPr>
      </w:pPr>
      <w:r>
        <w:rPr>
          <w:szCs w:val="21"/>
        </w:rPr>
        <w:t xml:space="preserve">1. </w:t>
      </w:r>
      <w:r>
        <w:rPr>
          <w:szCs w:val="21"/>
        </w:rPr>
        <w:tab/>
      </w:r>
      <w:r>
        <w:rPr>
          <w:rFonts w:hint="eastAsia"/>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rsidR="00D00DDF" w:rsidRDefault="00D00DDF" w:rsidP="00D00DDF">
      <w:pPr>
        <w:tabs>
          <w:tab w:val="left" w:pos="720"/>
        </w:tabs>
        <w:spacing w:line="440" w:lineRule="exact"/>
        <w:ind w:firstLineChars="200" w:firstLine="420"/>
        <w:rPr>
          <w:szCs w:val="21"/>
        </w:rPr>
      </w:pPr>
      <w:r>
        <w:rPr>
          <w:szCs w:val="21"/>
        </w:rPr>
        <w:t xml:space="preserve">2. </w:t>
      </w:r>
      <w:r>
        <w:rPr>
          <w:rFonts w:hint="eastAsia"/>
          <w:szCs w:val="21"/>
        </w:rPr>
        <w:t>图表及格式要求：</w:t>
      </w:r>
    </w:p>
    <w:p w:rsidR="00D00DDF" w:rsidRDefault="00D00DDF" w:rsidP="00D00DDF">
      <w:pPr>
        <w:tabs>
          <w:tab w:val="left" w:pos="720"/>
        </w:tabs>
        <w:spacing w:line="440" w:lineRule="exact"/>
        <w:ind w:firstLineChars="360" w:firstLine="756"/>
        <w:rPr>
          <w:szCs w:val="21"/>
        </w:rPr>
      </w:pPr>
      <w:r>
        <w:rPr>
          <w:rFonts w:hint="eastAsia"/>
          <w:szCs w:val="21"/>
        </w:rPr>
        <w:t>附表</w:t>
      </w:r>
      <w:proofErr w:type="gramStart"/>
      <w:r>
        <w:rPr>
          <w:rFonts w:hint="eastAsia"/>
          <w:szCs w:val="21"/>
        </w:rPr>
        <w:t>一</w:t>
      </w:r>
      <w:proofErr w:type="gramEnd"/>
      <w:r>
        <w:rPr>
          <w:szCs w:val="21"/>
        </w:rPr>
        <w:t xml:space="preserve">  </w:t>
      </w:r>
      <w:r>
        <w:rPr>
          <w:rFonts w:hint="eastAsia"/>
          <w:szCs w:val="21"/>
        </w:rPr>
        <w:t>拟投入的主要施工设备表</w:t>
      </w:r>
    </w:p>
    <w:p w:rsidR="00D00DDF" w:rsidRDefault="00D00DDF" w:rsidP="00D00DDF">
      <w:pPr>
        <w:tabs>
          <w:tab w:val="left" w:pos="720"/>
        </w:tabs>
        <w:spacing w:line="440" w:lineRule="exact"/>
        <w:ind w:firstLineChars="360" w:firstLine="756"/>
        <w:rPr>
          <w:szCs w:val="21"/>
        </w:rPr>
      </w:pPr>
      <w:r>
        <w:rPr>
          <w:rFonts w:hint="eastAsia"/>
          <w:szCs w:val="21"/>
        </w:rPr>
        <w:t>附表二</w:t>
      </w:r>
      <w:r>
        <w:rPr>
          <w:szCs w:val="21"/>
        </w:rPr>
        <w:t xml:space="preserve">  </w:t>
      </w:r>
      <w:r>
        <w:rPr>
          <w:rFonts w:hint="eastAsia"/>
          <w:szCs w:val="21"/>
        </w:rPr>
        <w:t>劳动力计划表</w:t>
      </w:r>
    </w:p>
    <w:p w:rsidR="00D00DDF" w:rsidRDefault="00D00DDF" w:rsidP="00D00DDF">
      <w:pPr>
        <w:spacing w:line="440" w:lineRule="exact"/>
        <w:rPr>
          <w:sz w:val="20"/>
          <w:szCs w:val="20"/>
        </w:rPr>
      </w:pPr>
      <w:r>
        <w:rPr>
          <w:rFonts w:eastAsia="黑体"/>
          <w:sz w:val="20"/>
          <w:szCs w:val="20"/>
        </w:rPr>
        <w:br w:type="page"/>
      </w:r>
    </w:p>
    <w:p w:rsidR="00D00DDF" w:rsidRDefault="00D00DDF" w:rsidP="00D00DDF">
      <w:pPr>
        <w:pStyle w:val="3"/>
      </w:pPr>
      <w:bookmarkStart w:id="649" w:name="_Toc296602610"/>
      <w:bookmarkStart w:id="650" w:name="_Toc247085883"/>
      <w:bookmarkStart w:id="651" w:name="_Toc246997108"/>
      <w:bookmarkStart w:id="652" w:name="_Toc246996365"/>
      <w:bookmarkStart w:id="653" w:name="_Toc179632817"/>
      <w:bookmarkStart w:id="654" w:name="_Toc152045797"/>
      <w:bookmarkStart w:id="655" w:name="_Toc152042586"/>
      <w:bookmarkStart w:id="656" w:name="_Toc144974865"/>
      <w:r>
        <w:rPr>
          <w:rFonts w:hint="eastAsia"/>
        </w:rPr>
        <w:lastRenderedPageBreak/>
        <w:t>附表</w:t>
      </w:r>
      <w:proofErr w:type="gramStart"/>
      <w:r>
        <w:rPr>
          <w:rFonts w:hint="eastAsia"/>
        </w:rPr>
        <w:t>一</w:t>
      </w:r>
      <w:proofErr w:type="gramEnd"/>
      <w:r>
        <w:rPr>
          <w:rFonts w:hint="eastAsia"/>
        </w:rPr>
        <w:t>：拟投入本项目的主要施工设备表</w:t>
      </w:r>
      <w:bookmarkEnd w:id="649"/>
      <w:bookmarkEnd w:id="650"/>
      <w:bookmarkEnd w:id="651"/>
      <w:bookmarkEnd w:id="652"/>
      <w:bookmarkEnd w:id="653"/>
      <w:bookmarkEnd w:id="654"/>
      <w:bookmarkEnd w:id="655"/>
      <w:bookmarkEnd w:id="656"/>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
        <w:gridCol w:w="1086"/>
        <w:gridCol w:w="761"/>
        <w:gridCol w:w="990"/>
        <w:gridCol w:w="672"/>
        <w:gridCol w:w="738"/>
        <w:gridCol w:w="1212"/>
        <w:gridCol w:w="874"/>
        <w:gridCol w:w="1055"/>
        <w:gridCol w:w="691"/>
      </w:tblGrid>
      <w:tr w:rsidR="00D00DDF" w:rsidTr="00D00DDF">
        <w:tc>
          <w:tcPr>
            <w:tcW w:w="665"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序号</w:t>
            </w:r>
          </w:p>
        </w:tc>
        <w:tc>
          <w:tcPr>
            <w:tcW w:w="108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设备名称</w:t>
            </w:r>
          </w:p>
        </w:tc>
        <w:tc>
          <w:tcPr>
            <w:tcW w:w="761"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型号</w:t>
            </w:r>
          </w:p>
          <w:p w:rsidR="00D00DDF" w:rsidRDefault="00D00DDF">
            <w:pPr>
              <w:spacing w:line="440" w:lineRule="exact"/>
              <w:jc w:val="center"/>
              <w:rPr>
                <w:szCs w:val="21"/>
              </w:rPr>
            </w:pPr>
            <w:r>
              <w:rPr>
                <w:rFonts w:hint="eastAsia"/>
                <w:szCs w:val="21"/>
              </w:rPr>
              <w:t>规格</w:t>
            </w:r>
          </w:p>
        </w:tc>
        <w:tc>
          <w:tcPr>
            <w:tcW w:w="990"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数量</w:t>
            </w:r>
          </w:p>
        </w:tc>
        <w:tc>
          <w:tcPr>
            <w:tcW w:w="67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国别</w:t>
            </w:r>
          </w:p>
          <w:p w:rsidR="00D00DDF" w:rsidRDefault="00D00DDF">
            <w:pPr>
              <w:spacing w:line="440" w:lineRule="exact"/>
              <w:jc w:val="center"/>
              <w:rPr>
                <w:szCs w:val="21"/>
              </w:rPr>
            </w:pPr>
            <w:r>
              <w:rPr>
                <w:rFonts w:hint="eastAsia"/>
                <w:szCs w:val="21"/>
              </w:rPr>
              <w:t>产地</w:t>
            </w:r>
          </w:p>
        </w:tc>
        <w:tc>
          <w:tcPr>
            <w:tcW w:w="73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制造</w:t>
            </w:r>
          </w:p>
          <w:p w:rsidR="00D00DDF" w:rsidRDefault="00D00DDF">
            <w:pPr>
              <w:spacing w:line="440" w:lineRule="exact"/>
              <w:jc w:val="center"/>
              <w:rPr>
                <w:szCs w:val="21"/>
              </w:rPr>
            </w:pPr>
            <w:r>
              <w:rPr>
                <w:rFonts w:hint="eastAsia"/>
                <w:szCs w:val="21"/>
              </w:rPr>
              <w:t>年份</w:t>
            </w:r>
          </w:p>
        </w:tc>
        <w:tc>
          <w:tcPr>
            <w:tcW w:w="121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额定功率（</w:t>
            </w:r>
            <w:r>
              <w:rPr>
                <w:szCs w:val="21"/>
              </w:rPr>
              <w:t>kW</w:t>
            </w:r>
            <w:r>
              <w:rPr>
                <w:rFonts w:hint="eastAsia"/>
                <w:szCs w:val="21"/>
              </w:rPr>
              <w:t>）</w:t>
            </w:r>
          </w:p>
        </w:tc>
        <w:tc>
          <w:tcPr>
            <w:tcW w:w="87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生产</w:t>
            </w:r>
          </w:p>
          <w:p w:rsidR="00D00DDF" w:rsidRDefault="00D00DDF">
            <w:pPr>
              <w:spacing w:line="440" w:lineRule="exact"/>
              <w:jc w:val="center"/>
              <w:rPr>
                <w:szCs w:val="21"/>
              </w:rPr>
            </w:pPr>
            <w:r>
              <w:rPr>
                <w:rFonts w:hint="eastAsia"/>
                <w:szCs w:val="21"/>
              </w:rPr>
              <w:t>能力</w:t>
            </w:r>
          </w:p>
        </w:tc>
        <w:tc>
          <w:tcPr>
            <w:tcW w:w="1055"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用于施工部位</w:t>
            </w:r>
          </w:p>
        </w:tc>
        <w:tc>
          <w:tcPr>
            <w:tcW w:w="691"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备注</w:t>
            </w:r>
          </w:p>
        </w:tc>
      </w:tr>
      <w:tr w:rsidR="00D00DDF" w:rsidTr="00D00DDF">
        <w:tc>
          <w:tcPr>
            <w:tcW w:w="6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bl>
    <w:p w:rsidR="00D00DDF" w:rsidRDefault="00D00DDF" w:rsidP="00D00DDF">
      <w:pPr>
        <w:spacing w:line="440" w:lineRule="exact"/>
        <w:rPr>
          <w:rFonts w:eastAsia="黑体"/>
          <w:sz w:val="20"/>
          <w:szCs w:val="20"/>
        </w:rPr>
      </w:pPr>
    </w:p>
    <w:p w:rsidR="00D00DDF" w:rsidRDefault="00D00DDF" w:rsidP="00D00DDF">
      <w:pPr>
        <w:spacing w:line="440" w:lineRule="exact"/>
        <w:rPr>
          <w:rFonts w:eastAsia="黑体"/>
          <w:sz w:val="20"/>
          <w:szCs w:val="20"/>
        </w:rPr>
      </w:pPr>
      <w:r>
        <w:rPr>
          <w:rFonts w:eastAsia="黑体"/>
          <w:sz w:val="20"/>
          <w:szCs w:val="20"/>
        </w:rPr>
        <w:br w:type="page"/>
      </w:r>
    </w:p>
    <w:p w:rsidR="00D00DDF" w:rsidRDefault="00D00DDF" w:rsidP="00D00DDF">
      <w:pPr>
        <w:pStyle w:val="3"/>
      </w:pPr>
      <w:bookmarkStart w:id="657" w:name="_Toc296602611"/>
      <w:bookmarkStart w:id="658" w:name="_Toc247085884"/>
      <w:bookmarkStart w:id="659" w:name="_Toc246997109"/>
      <w:bookmarkStart w:id="660" w:name="_Toc246996366"/>
      <w:bookmarkStart w:id="661" w:name="_Toc179632819"/>
      <w:bookmarkStart w:id="662" w:name="_Toc152045799"/>
      <w:bookmarkStart w:id="663" w:name="_Toc152042588"/>
      <w:bookmarkStart w:id="664" w:name="_Toc144974867"/>
      <w:r>
        <w:rPr>
          <w:rFonts w:hint="eastAsia"/>
        </w:rPr>
        <w:lastRenderedPageBreak/>
        <w:t>附表二：劳动力计划表</w:t>
      </w:r>
      <w:bookmarkEnd w:id="657"/>
      <w:bookmarkEnd w:id="658"/>
      <w:bookmarkEnd w:id="659"/>
      <w:bookmarkEnd w:id="660"/>
      <w:bookmarkEnd w:id="661"/>
      <w:bookmarkEnd w:id="662"/>
      <w:bookmarkEnd w:id="663"/>
      <w:bookmarkEnd w:id="664"/>
    </w:p>
    <w:p w:rsidR="00D00DDF" w:rsidRDefault="00D00DDF" w:rsidP="00D00DDF">
      <w:pPr>
        <w:spacing w:line="440" w:lineRule="exact"/>
        <w:ind w:right="200"/>
        <w:jc w:val="right"/>
        <w:rPr>
          <w:rFonts w:eastAsia="黑体"/>
          <w:szCs w:val="21"/>
        </w:rPr>
      </w:pPr>
      <w:r>
        <w:rPr>
          <w:rFonts w:eastAsia="黑体" w:hint="eastAsia"/>
          <w:szCs w:val="21"/>
        </w:rPr>
        <w:t>单位：人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9"/>
        <w:gridCol w:w="1304"/>
        <w:gridCol w:w="1065"/>
        <w:gridCol w:w="1065"/>
        <w:gridCol w:w="1065"/>
        <w:gridCol w:w="1065"/>
        <w:gridCol w:w="1065"/>
        <w:gridCol w:w="1064"/>
      </w:tblGrid>
      <w:tr w:rsidR="00D00DDF" w:rsidTr="00D00DDF">
        <w:tc>
          <w:tcPr>
            <w:tcW w:w="82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工种</w:t>
            </w:r>
          </w:p>
        </w:tc>
        <w:tc>
          <w:tcPr>
            <w:tcW w:w="7693" w:type="dxa"/>
            <w:gridSpan w:val="7"/>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按工程施工阶段投入劳动力情况</w:t>
            </w:r>
          </w:p>
        </w:tc>
      </w:tr>
      <w:tr w:rsidR="00D00DDF" w:rsidTr="00D00DDF">
        <w:tc>
          <w:tcPr>
            <w:tcW w:w="829"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bl>
    <w:p w:rsidR="00D00DDF" w:rsidRDefault="00D00DDF" w:rsidP="00D00DDF">
      <w:pPr>
        <w:pStyle w:val="af6"/>
      </w:pPr>
      <w:bookmarkStart w:id="665" w:name="_Toc246997110"/>
      <w:bookmarkStart w:id="666" w:name="_Toc246996367"/>
      <w:bookmarkStart w:id="667" w:name="_Toc179632820"/>
      <w:bookmarkStart w:id="668" w:name="_Toc152045800"/>
      <w:bookmarkStart w:id="669" w:name="_Toc152042589"/>
      <w:bookmarkStart w:id="670" w:name="_Toc144974868"/>
    </w:p>
    <w:bookmarkEnd w:id="665"/>
    <w:bookmarkEnd w:id="666"/>
    <w:bookmarkEnd w:id="667"/>
    <w:bookmarkEnd w:id="668"/>
    <w:bookmarkEnd w:id="669"/>
    <w:bookmarkEnd w:id="670"/>
    <w:p w:rsidR="00D00DDF" w:rsidRDefault="00D00DDF" w:rsidP="00D00DDF">
      <w:pPr>
        <w:pStyle w:val="af6"/>
      </w:pPr>
    </w:p>
    <w:p w:rsidR="00D00DDF" w:rsidRDefault="00D00DDF" w:rsidP="00D00DDF">
      <w:pPr>
        <w:spacing w:line="440" w:lineRule="exact"/>
        <w:rPr>
          <w:rFonts w:eastAsia="黑体"/>
          <w:sz w:val="20"/>
          <w:szCs w:val="20"/>
        </w:rPr>
      </w:pPr>
      <w:r>
        <w:rPr>
          <w:sz w:val="20"/>
        </w:rPr>
        <w:br w:type="page"/>
      </w:r>
      <w:bookmarkStart w:id="671" w:name="_Toc179632823"/>
      <w:bookmarkStart w:id="672" w:name="_Toc152045803"/>
      <w:bookmarkStart w:id="673" w:name="_Toc152042592"/>
      <w:bookmarkStart w:id="674" w:name="_Toc144974871"/>
    </w:p>
    <w:p w:rsidR="00D00DDF" w:rsidRDefault="00D00DDF" w:rsidP="00D00DDF">
      <w:pPr>
        <w:pStyle w:val="2"/>
        <w:jc w:val="center"/>
        <w:rPr>
          <w:szCs w:val="21"/>
        </w:rPr>
      </w:pPr>
      <w:bookmarkStart w:id="675" w:name="_Toc296602614"/>
      <w:bookmarkStart w:id="676" w:name="_Toc247085887"/>
      <w:bookmarkStart w:id="677" w:name="_Toc246997112"/>
      <w:bookmarkStart w:id="678" w:name="_Toc246996369"/>
      <w:r>
        <w:rPr>
          <w:rFonts w:hint="eastAsia"/>
        </w:rPr>
        <w:lastRenderedPageBreak/>
        <w:t>六、项目管理机构</w:t>
      </w:r>
      <w:bookmarkEnd w:id="671"/>
      <w:bookmarkEnd w:id="672"/>
      <w:bookmarkEnd w:id="673"/>
      <w:bookmarkEnd w:id="674"/>
      <w:bookmarkEnd w:id="675"/>
      <w:bookmarkEnd w:id="676"/>
      <w:bookmarkEnd w:id="677"/>
      <w:bookmarkEnd w:id="678"/>
    </w:p>
    <w:p w:rsidR="00D00DDF" w:rsidRDefault="00D00DDF" w:rsidP="00D00DDF">
      <w:pPr>
        <w:spacing w:line="440" w:lineRule="exact"/>
        <w:jc w:val="center"/>
        <w:rPr>
          <w:rFonts w:eastAsia="黑体"/>
          <w:sz w:val="23"/>
          <w:szCs w:val="23"/>
        </w:rPr>
      </w:pPr>
    </w:p>
    <w:p w:rsidR="00D00DDF" w:rsidRDefault="00D00DDF" w:rsidP="00D00DDF">
      <w:pPr>
        <w:pStyle w:val="3"/>
        <w:jc w:val="center"/>
      </w:pPr>
      <w:bookmarkStart w:id="679" w:name="_Toc296602615"/>
      <w:bookmarkStart w:id="680" w:name="_Toc247085888"/>
      <w:bookmarkStart w:id="681" w:name="_Toc246997113"/>
      <w:bookmarkStart w:id="682" w:name="_Toc246996370"/>
      <w:bookmarkStart w:id="683" w:name="_Toc179632824"/>
      <w:bookmarkStart w:id="684" w:name="_Toc152045804"/>
      <w:bookmarkStart w:id="685" w:name="_Toc152042593"/>
      <w:bookmarkStart w:id="686" w:name="_Toc144974872"/>
      <w:r>
        <w:rPr>
          <w:rFonts w:hint="eastAsia"/>
        </w:rPr>
        <w:t>（一）项目管理机构组成表</w:t>
      </w:r>
      <w:bookmarkEnd w:id="679"/>
      <w:bookmarkEnd w:id="680"/>
      <w:bookmarkEnd w:id="681"/>
      <w:bookmarkEnd w:id="682"/>
      <w:bookmarkEnd w:id="683"/>
      <w:bookmarkEnd w:id="684"/>
      <w:bookmarkEnd w:id="685"/>
      <w:bookmarkEnd w:id="686"/>
    </w:p>
    <w:p w:rsidR="00D00DDF" w:rsidRDefault="00D00DDF" w:rsidP="00D00DDF">
      <w:pPr>
        <w:spacing w:line="440" w:lineRule="exact"/>
        <w:jc w:val="center"/>
        <w:rPr>
          <w:rFonts w:eastAsia="黑体"/>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721"/>
        <w:gridCol w:w="719"/>
        <w:gridCol w:w="1081"/>
        <w:gridCol w:w="719"/>
        <w:gridCol w:w="721"/>
        <w:gridCol w:w="719"/>
        <w:gridCol w:w="2523"/>
        <w:gridCol w:w="672"/>
      </w:tblGrid>
      <w:tr w:rsidR="00D00DDF" w:rsidTr="00D00DDF">
        <w:trPr>
          <w:cantSplit/>
        </w:trPr>
        <w:tc>
          <w:tcPr>
            <w:tcW w:w="647"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职务</w:t>
            </w:r>
          </w:p>
        </w:tc>
        <w:tc>
          <w:tcPr>
            <w:tcW w:w="721"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姓名</w:t>
            </w:r>
          </w:p>
        </w:tc>
        <w:tc>
          <w:tcPr>
            <w:tcW w:w="719"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职称</w:t>
            </w:r>
          </w:p>
        </w:tc>
        <w:tc>
          <w:tcPr>
            <w:tcW w:w="5763" w:type="dxa"/>
            <w:gridSpan w:val="5"/>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执业或职业资格证明</w:t>
            </w:r>
          </w:p>
        </w:tc>
        <w:tc>
          <w:tcPr>
            <w:tcW w:w="67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备注</w:t>
            </w:r>
          </w:p>
        </w:tc>
      </w:tr>
      <w:tr w:rsidR="00D00DDF" w:rsidTr="00D00DDF">
        <w:trPr>
          <w:cantSplit/>
        </w:trPr>
        <w:tc>
          <w:tcPr>
            <w:tcW w:w="647"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721"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719"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1081"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证书名称</w:t>
            </w:r>
          </w:p>
        </w:tc>
        <w:tc>
          <w:tcPr>
            <w:tcW w:w="71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级别</w:t>
            </w:r>
          </w:p>
        </w:tc>
        <w:tc>
          <w:tcPr>
            <w:tcW w:w="721"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证号</w:t>
            </w:r>
          </w:p>
        </w:tc>
        <w:tc>
          <w:tcPr>
            <w:tcW w:w="71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专业</w:t>
            </w:r>
          </w:p>
        </w:tc>
        <w:tc>
          <w:tcPr>
            <w:tcW w:w="2523"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养老保险</w:t>
            </w:r>
          </w:p>
        </w:tc>
        <w:tc>
          <w:tcPr>
            <w:tcW w:w="672"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bl>
    <w:p w:rsidR="00D00DDF" w:rsidRDefault="00D00DDF" w:rsidP="00D00DDF">
      <w:pPr>
        <w:topLinePunct/>
        <w:spacing w:line="440" w:lineRule="exact"/>
        <w:jc w:val="center"/>
        <w:rPr>
          <w:sz w:val="20"/>
        </w:rPr>
      </w:pPr>
    </w:p>
    <w:p w:rsidR="00D00DDF" w:rsidRDefault="00D00DDF" w:rsidP="00D00DDF">
      <w:pPr>
        <w:topLinePunct/>
        <w:spacing w:line="440" w:lineRule="exact"/>
        <w:jc w:val="center"/>
        <w:rPr>
          <w:sz w:val="20"/>
        </w:rPr>
      </w:pPr>
      <w:r>
        <w:rPr>
          <w:sz w:val="20"/>
        </w:rPr>
        <w:br w:type="page"/>
      </w:r>
    </w:p>
    <w:p w:rsidR="00D00DDF" w:rsidRDefault="00D00DDF" w:rsidP="00D00DDF">
      <w:pPr>
        <w:pStyle w:val="3"/>
        <w:jc w:val="center"/>
      </w:pPr>
      <w:bookmarkStart w:id="687" w:name="_Toc296602616"/>
      <w:bookmarkStart w:id="688" w:name="_Toc247085889"/>
      <w:bookmarkStart w:id="689" w:name="_Toc246997114"/>
      <w:bookmarkStart w:id="690" w:name="_Toc246996371"/>
      <w:bookmarkStart w:id="691" w:name="_Toc179632825"/>
      <w:bookmarkStart w:id="692" w:name="_Toc152045805"/>
      <w:bookmarkStart w:id="693" w:name="_Toc152042594"/>
      <w:bookmarkStart w:id="694" w:name="_Toc144974873"/>
      <w:r>
        <w:rPr>
          <w:rFonts w:hint="eastAsia"/>
        </w:rPr>
        <w:lastRenderedPageBreak/>
        <w:t>（二）项目经理简历表</w:t>
      </w:r>
      <w:bookmarkEnd w:id="687"/>
      <w:bookmarkEnd w:id="688"/>
      <w:bookmarkEnd w:id="689"/>
      <w:bookmarkEnd w:id="690"/>
      <w:bookmarkEnd w:id="691"/>
      <w:bookmarkEnd w:id="692"/>
      <w:bookmarkEnd w:id="693"/>
      <w:bookmarkEnd w:id="694"/>
    </w:p>
    <w:p w:rsidR="00D00DDF" w:rsidRDefault="00D00DDF" w:rsidP="00D00DDF">
      <w:pPr>
        <w:spacing w:line="400" w:lineRule="exact"/>
        <w:ind w:firstLineChars="200" w:firstLine="420"/>
      </w:pPr>
      <w:r>
        <w:rPr>
          <w:rFonts w:hint="eastAsia"/>
        </w:rPr>
        <w:t>应</w:t>
      </w:r>
      <w:proofErr w:type="gramStart"/>
      <w:r>
        <w:rPr>
          <w:rFonts w:hint="eastAsia"/>
        </w:rPr>
        <w:t>附注册</w:t>
      </w:r>
      <w:proofErr w:type="gramEnd"/>
      <w:r>
        <w:rPr>
          <w:rFonts w:hint="eastAsia"/>
        </w:rPr>
        <w:t>建造师执业资格证书、身份证、职称证、学历证、养老保险复印件，管理过的项目业绩须附合同协议书复印件。</w:t>
      </w:r>
    </w:p>
    <w:p w:rsidR="00D00DDF" w:rsidRDefault="00D00DDF" w:rsidP="00D00DDF">
      <w:pPr>
        <w:topLinePunct/>
        <w:spacing w:line="440" w:lineRule="exact"/>
        <w:jc w:val="center"/>
        <w:rPr>
          <w:rFonts w:eastAsia="黑体"/>
          <w:sz w:val="23"/>
          <w:szCs w:val="2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6"/>
        <w:gridCol w:w="359"/>
        <w:gridCol w:w="720"/>
        <w:gridCol w:w="927"/>
        <w:gridCol w:w="1065"/>
        <w:gridCol w:w="708"/>
        <w:gridCol w:w="1261"/>
        <w:gridCol w:w="161"/>
        <w:gridCol w:w="2135"/>
      </w:tblGrid>
      <w:tr w:rsidR="00D00DDF" w:rsidTr="00D00DDF">
        <w:trPr>
          <w:jc w:val="center"/>
        </w:trPr>
        <w:tc>
          <w:tcPr>
            <w:tcW w:w="118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rFonts w:ascii="宋体" w:hAnsi="宋体"/>
                <w:szCs w:val="21"/>
              </w:rPr>
            </w:pPr>
            <w:r>
              <w:rPr>
                <w:rFonts w:ascii="宋体" w:hAnsi="宋体" w:hint="eastAsia"/>
                <w:szCs w:val="21"/>
              </w:rPr>
              <w:t>姓  名</w:t>
            </w:r>
          </w:p>
        </w:tc>
        <w:tc>
          <w:tcPr>
            <w:tcW w:w="107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rFonts w:ascii="宋体" w:hAnsi="宋体"/>
                <w:szCs w:val="21"/>
              </w:rPr>
            </w:pPr>
          </w:p>
        </w:tc>
        <w:tc>
          <w:tcPr>
            <w:tcW w:w="927"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rFonts w:ascii="宋体" w:hAnsi="宋体"/>
                <w:szCs w:val="21"/>
              </w:rPr>
            </w:pPr>
            <w:r>
              <w:rPr>
                <w:rFonts w:ascii="宋体" w:hAnsi="宋体" w:hint="eastAsia"/>
                <w:szCs w:val="21"/>
              </w:rPr>
              <w:t>年 龄</w:t>
            </w: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rFonts w:ascii="宋体" w:hAnsi="宋体"/>
                <w:szCs w:val="21"/>
              </w:rPr>
            </w:pPr>
          </w:p>
        </w:tc>
        <w:tc>
          <w:tcPr>
            <w:tcW w:w="2130" w:type="dxa"/>
            <w:gridSpan w:val="3"/>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rFonts w:ascii="宋体" w:hAnsi="宋体"/>
                <w:szCs w:val="21"/>
              </w:rPr>
            </w:pPr>
            <w:r>
              <w:rPr>
                <w:rFonts w:ascii="宋体" w:hAnsi="宋体" w:hint="eastAsia"/>
                <w:szCs w:val="21"/>
              </w:rPr>
              <w:t>学历</w:t>
            </w:r>
          </w:p>
        </w:tc>
        <w:tc>
          <w:tcPr>
            <w:tcW w:w="213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rPr>
                <w:rFonts w:ascii="宋体" w:hAnsi="宋体"/>
                <w:szCs w:val="21"/>
              </w:rPr>
            </w:pPr>
          </w:p>
        </w:tc>
      </w:tr>
      <w:tr w:rsidR="00D00DDF" w:rsidTr="00D00DDF">
        <w:trPr>
          <w:jc w:val="center"/>
        </w:trPr>
        <w:tc>
          <w:tcPr>
            <w:tcW w:w="118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rFonts w:ascii="宋体" w:hAnsi="宋体"/>
                <w:szCs w:val="21"/>
              </w:rPr>
            </w:pPr>
            <w:r>
              <w:rPr>
                <w:rFonts w:ascii="宋体" w:hAnsi="宋体" w:hint="eastAsia"/>
                <w:szCs w:val="21"/>
              </w:rPr>
              <w:t>职  称</w:t>
            </w:r>
          </w:p>
        </w:tc>
        <w:tc>
          <w:tcPr>
            <w:tcW w:w="107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rFonts w:ascii="宋体" w:hAnsi="宋体"/>
                <w:szCs w:val="21"/>
              </w:rPr>
            </w:pPr>
          </w:p>
        </w:tc>
        <w:tc>
          <w:tcPr>
            <w:tcW w:w="927"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rFonts w:ascii="宋体" w:hAnsi="宋体"/>
                <w:szCs w:val="21"/>
              </w:rPr>
            </w:pPr>
            <w:r>
              <w:rPr>
                <w:rFonts w:ascii="宋体" w:hAnsi="宋体" w:hint="eastAsia"/>
                <w:szCs w:val="21"/>
              </w:rPr>
              <w:t xml:space="preserve">职 </w:t>
            </w:r>
            <w:proofErr w:type="gramStart"/>
            <w:r>
              <w:rPr>
                <w:rFonts w:ascii="宋体" w:hAnsi="宋体" w:hint="eastAsia"/>
                <w:szCs w:val="21"/>
              </w:rPr>
              <w:t>务</w:t>
            </w:r>
            <w:proofErr w:type="gramEnd"/>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rFonts w:ascii="宋体" w:hAnsi="宋体"/>
                <w:szCs w:val="21"/>
              </w:rPr>
            </w:pPr>
          </w:p>
        </w:tc>
        <w:tc>
          <w:tcPr>
            <w:tcW w:w="2130" w:type="dxa"/>
            <w:gridSpan w:val="3"/>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rFonts w:ascii="宋体" w:hAnsi="宋体"/>
                <w:szCs w:val="21"/>
              </w:rPr>
            </w:pPr>
            <w:r>
              <w:rPr>
                <w:rFonts w:ascii="宋体" w:hAnsi="宋体" w:hint="eastAsia"/>
                <w:szCs w:val="21"/>
              </w:rPr>
              <w:t>拟在本合同任职</w:t>
            </w:r>
          </w:p>
        </w:tc>
        <w:tc>
          <w:tcPr>
            <w:tcW w:w="213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rPr>
                <w:rFonts w:ascii="宋体" w:hAnsi="宋体"/>
                <w:szCs w:val="21"/>
              </w:rPr>
            </w:pPr>
          </w:p>
        </w:tc>
      </w:tr>
      <w:tr w:rsidR="00D00DDF" w:rsidTr="00D00DDF">
        <w:trPr>
          <w:jc w:val="center"/>
        </w:trPr>
        <w:tc>
          <w:tcPr>
            <w:tcW w:w="118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rFonts w:ascii="宋体" w:hAnsi="宋体"/>
                <w:szCs w:val="21"/>
              </w:rPr>
            </w:pPr>
            <w:r>
              <w:rPr>
                <w:rFonts w:ascii="宋体" w:hAnsi="宋体" w:hint="eastAsia"/>
                <w:szCs w:val="21"/>
              </w:rPr>
              <w:t>毕业学校</w:t>
            </w:r>
          </w:p>
        </w:tc>
        <w:tc>
          <w:tcPr>
            <w:tcW w:w="7336" w:type="dxa"/>
            <w:gridSpan w:val="8"/>
            <w:tcBorders>
              <w:top w:val="single" w:sz="4" w:space="0" w:color="auto"/>
              <w:left w:val="single" w:sz="4" w:space="0" w:color="auto"/>
              <w:bottom w:val="single" w:sz="4" w:space="0" w:color="auto"/>
              <w:right w:val="single" w:sz="4" w:space="0" w:color="auto"/>
            </w:tcBorders>
            <w:hideMark/>
          </w:tcPr>
          <w:p w:rsidR="00D00DDF" w:rsidRDefault="00D00DDF">
            <w:pPr>
              <w:spacing w:line="440" w:lineRule="exact"/>
              <w:rPr>
                <w:rFonts w:ascii="宋体" w:hAnsi="宋体"/>
                <w:szCs w:val="21"/>
              </w:rPr>
            </w:pPr>
            <w:r>
              <w:rPr>
                <w:rFonts w:ascii="宋体" w:hAnsi="宋体" w:hint="eastAsia"/>
                <w:szCs w:val="21"/>
              </w:rPr>
              <w:t xml:space="preserve">      年毕业于            学校        专业</w:t>
            </w:r>
          </w:p>
        </w:tc>
      </w:tr>
      <w:tr w:rsidR="00D00DDF" w:rsidTr="00D00DDF">
        <w:trPr>
          <w:jc w:val="center"/>
        </w:trPr>
        <w:tc>
          <w:tcPr>
            <w:tcW w:w="8522" w:type="dxa"/>
            <w:gridSpan w:val="9"/>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rFonts w:ascii="宋体" w:hAnsi="宋体"/>
                <w:szCs w:val="21"/>
              </w:rPr>
            </w:pPr>
            <w:r>
              <w:rPr>
                <w:rFonts w:ascii="宋体" w:hAnsi="宋体" w:hint="eastAsia"/>
                <w:szCs w:val="21"/>
              </w:rPr>
              <w:t>主要工作经历</w:t>
            </w:r>
          </w:p>
        </w:tc>
      </w:tr>
      <w:tr w:rsidR="00D00DDF" w:rsidTr="00D00DDF">
        <w:trPr>
          <w:trHeight w:val="20"/>
          <w:jc w:val="center"/>
        </w:trPr>
        <w:tc>
          <w:tcPr>
            <w:tcW w:w="1545" w:type="dxa"/>
            <w:gridSpan w:val="2"/>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rFonts w:ascii="宋体" w:hAnsi="宋体"/>
                <w:szCs w:val="21"/>
              </w:rPr>
            </w:pPr>
            <w:r>
              <w:rPr>
                <w:rFonts w:ascii="宋体" w:hAnsi="宋体" w:hint="eastAsia"/>
                <w:szCs w:val="21"/>
              </w:rPr>
              <w:t>时  间</w:t>
            </w:r>
          </w:p>
        </w:tc>
        <w:tc>
          <w:tcPr>
            <w:tcW w:w="3420" w:type="dxa"/>
            <w:gridSpan w:val="4"/>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rFonts w:ascii="宋体" w:hAnsi="宋体"/>
                <w:szCs w:val="21"/>
              </w:rPr>
            </w:pPr>
            <w:r>
              <w:rPr>
                <w:rFonts w:ascii="宋体" w:hAnsi="宋体" w:hint="eastAsia"/>
                <w:szCs w:val="21"/>
              </w:rPr>
              <w:t>参加过的类似项目</w:t>
            </w:r>
          </w:p>
        </w:tc>
        <w:tc>
          <w:tcPr>
            <w:tcW w:w="1261"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rFonts w:ascii="宋体" w:hAnsi="宋体"/>
                <w:szCs w:val="21"/>
              </w:rPr>
            </w:pPr>
            <w:r>
              <w:rPr>
                <w:rFonts w:ascii="宋体" w:hAnsi="宋体" w:hint="eastAsia"/>
                <w:szCs w:val="21"/>
              </w:rPr>
              <w:t>担任职务</w:t>
            </w:r>
          </w:p>
        </w:tc>
        <w:tc>
          <w:tcPr>
            <w:tcW w:w="2296" w:type="dxa"/>
            <w:gridSpan w:val="2"/>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rFonts w:ascii="宋体" w:hAnsi="宋体"/>
                <w:szCs w:val="21"/>
              </w:rPr>
            </w:pPr>
            <w:r>
              <w:rPr>
                <w:rFonts w:ascii="宋体" w:hAnsi="宋体" w:hint="eastAsia"/>
                <w:szCs w:val="21"/>
              </w:rPr>
              <w:t>发包人及联系电话</w:t>
            </w: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bl>
    <w:p w:rsidR="00D00DDF" w:rsidRDefault="00D00DDF" w:rsidP="00D00DDF">
      <w:pPr>
        <w:topLinePunct/>
        <w:spacing w:line="440" w:lineRule="exact"/>
        <w:jc w:val="center"/>
        <w:rPr>
          <w:rFonts w:eastAsia="黑体"/>
          <w:sz w:val="27"/>
          <w:szCs w:val="27"/>
        </w:rPr>
      </w:pPr>
      <w:r>
        <w:br w:type="page"/>
      </w:r>
    </w:p>
    <w:p w:rsidR="00D00DDF" w:rsidRDefault="00D00DDF" w:rsidP="00D00DDF">
      <w:pPr>
        <w:pStyle w:val="2"/>
        <w:jc w:val="center"/>
      </w:pPr>
      <w:bookmarkStart w:id="695" w:name="_Toc296602617"/>
      <w:bookmarkStart w:id="696" w:name="_Toc247085890"/>
      <w:bookmarkStart w:id="697" w:name="_Toc246997115"/>
      <w:bookmarkStart w:id="698" w:name="_Toc246996372"/>
      <w:bookmarkStart w:id="699" w:name="_Toc179632827"/>
      <w:bookmarkStart w:id="700" w:name="_Toc152045807"/>
      <w:bookmarkStart w:id="701" w:name="_Toc152042596"/>
      <w:bookmarkStart w:id="702" w:name="_Toc144974875"/>
      <w:r>
        <w:rPr>
          <w:rFonts w:hint="eastAsia"/>
        </w:rPr>
        <w:lastRenderedPageBreak/>
        <w:t>七、资格审查资料</w:t>
      </w:r>
      <w:bookmarkEnd w:id="695"/>
      <w:bookmarkEnd w:id="696"/>
      <w:bookmarkEnd w:id="697"/>
      <w:bookmarkEnd w:id="698"/>
      <w:bookmarkEnd w:id="699"/>
      <w:bookmarkEnd w:id="700"/>
      <w:bookmarkEnd w:id="701"/>
      <w:bookmarkEnd w:id="702"/>
    </w:p>
    <w:p w:rsidR="00D00DDF" w:rsidRDefault="00D00DDF" w:rsidP="00D00DDF">
      <w:pPr>
        <w:pStyle w:val="3"/>
        <w:jc w:val="center"/>
      </w:pPr>
      <w:bookmarkStart w:id="703" w:name="_Toc296602618"/>
      <w:bookmarkStart w:id="704" w:name="_Toc247085891"/>
      <w:bookmarkStart w:id="705" w:name="_Toc246997116"/>
      <w:bookmarkStart w:id="706" w:name="_Toc246996373"/>
      <w:bookmarkStart w:id="707" w:name="_Toc179632828"/>
      <w:bookmarkStart w:id="708" w:name="_Toc152045808"/>
      <w:bookmarkStart w:id="709" w:name="_Toc152042597"/>
      <w:bookmarkStart w:id="710" w:name="_Toc144974876"/>
      <w:r>
        <w:rPr>
          <w:rFonts w:hint="eastAsia"/>
        </w:rPr>
        <w:t>（一）投标人基本情况表</w:t>
      </w:r>
      <w:bookmarkEnd w:id="703"/>
      <w:bookmarkEnd w:id="704"/>
      <w:bookmarkEnd w:id="705"/>
      <w:bookmarkEnd w:id="706"/>
      <w:bookmarkEnd w:id="707"/>
      <w:bookmarkEnd w:id="708"/>
      <w:bookmarkEnd w:id="709"/>
      <w:bookmarkEnd w:id="710"/>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728"/>
        <w:gridCol w:w="898"/>
        <w:gridCol w:w="951"/>
        <w:gridCol w:w="840"/>
        <w:gridCol w:w="420"/>
        <w:gridCol w:w="311"/>
        <w:gridCol w:w="1078"/>
        <w:gridCol w:w="490"/>
        <w:gridCol w:w="860"/>
        <w:gridCol w:w="992"/>
      </w:tblGrid>
      <w:tr w:rsidR="00D00DDF" w:rsidTr="00D00DDF">
        <w:trPr>
          <w:trHeight w:val="561"/>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投标人名称</w:t>
            </w:r>
          </w:p>
        </w:tc>
        <w:tc>
          <w:tcPr>
            <w:tcW w:w="6840" w:type="dxa"/>
            <w:gridSpan w:val="9"/>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trHeight w:val="611"/>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注册地址</w:t>
            </w:r>
          </w:p>
        </w:tc>
        <w:tc>
          <w:tcPr>
            <w:tcW w:w="3420" w:type="dxa"/>
            <w:gridSpan w:val="5"/>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邮政编码</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cantSplit/>
          <w:trHeight w:val="605"/>
        </w:trPr>
        <w:tc>
          <w:tcPr>
            <w:tcW w:w="1728"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联系方式</w:t>
            </w:r>
          </w:p>
        </w:tc>
        <w:tc>
          <w:tcPr>
            <w:tcW w:w="89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联系人</w:t>
            </w:r>
          </w:p>
        </w:tc>
        <w:tc>
          <w:tcPr>
            <w:tcW w:w="2522" w:type="dxa"/>
            <w:gridSpan w:val="4"/>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电</w:t>
            </w:r>
            <w:r>
              <w:rPr>
                <w:szCs w:val="21"/>
              </w:rPr>
              <w:t xml:space="preserve"> </w:t>
            </w:r>
            <w:r>
              <w:rPr>
                <w:rFonts w:hint="eastAsia"/>
                <w:szCs w:val="21"/>
              </w:rPr>
              <w:t>话</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cantSplit/>
          <w:trHeight w:val="613"/>
        </w:trPr>
        <w:tc>
          <w:tcPr>
            <w:tcW w:w="17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89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传</w:t>
            </w:r>
            <w:r>
              <w:rPr>
                <w:szCs w:val="21"/>
              </w:rPr>
              <w:t xml:space="preserve">  </w:t>
            </w:r>
            <w:r>
              <w:rPr>
                <w:rFonts w:hint="eastAsia"/>
                <w:szCs w:val="21"/>
              </w:rPr>
              <w:t>真</w:t>
            </w:r>
          </w:p>
        </w:tc>
        <w:tc>
          <w:tcPr>
            <w:tcW w:w="2522" w:type="dxa"/>
            <w:gridSpan w:val="4"/>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网</w:t>
            </w:r>
            <w:r>
              <w:rPr>
                <w:szCs w:val="21"/>
              </w:rPr>
              <w:t xml:space="preserve"> </w:t>
            </w:r>
            <w:r>
              <w:rPr>
                <w:rFonts w:hint="eastAsia"/>
                <w:szCs w:val="21"/>
              </w:rPr>
              <w:t>址</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trHeight w:val="614"/>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组织结构</w:t>
            </w:r>
          </w:p>
        </w:tc>
        <w:tc>
          <w:tcPr>
            <w:tcW w:w="6840" w:type="dxa"/>
            <w:gridSpan w:val="9"/>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trHeight w:val="608"/>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法定代表人</w:t>
            </w:r>
          </w:p>
        </w:tc>
        <w:tc>
          <w:tcPr>
            <w:tcW w:w="89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姓名</w:t>
            </w:r>
          </w:p>
        </w:tc>
        <w:tc>
          <w:tcPr>
            <w:tcW w:w="951" w:type="dxa"/>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技术职称</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860"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电话</w:t>
            </w:r>
          </w:p>
        </w:tc>
        <w:tc>
          <w:tcPr>
            <w:tcW w:w="992" w:type="dxa"/>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trHeight w:val="602"/>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技术负责人</w:t>
            </w:r>
          </w:p>
        </w:tc>
        <w:tc>
          <w:tcPr>
            <w:tcW w:w="89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姓名</w:t>
            </w:r>
          </w:p>
        </w:tc>
        <w:tc>
          <w:tcPr>
            <w:tcW w:w="951" w:type="dxa"/>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技术职称</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860"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电话</w:t>
            </w:r>
          </w:p>
        </w:tc>
        <w:tc>
          <w:tcPr>
            <w:tcW w:w="992" w:type="dxa"/>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trHeight w:val="624"/>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成立时间</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4991" w:type="dxa"/>
            <w:gridSpan w:val="7"/>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ind w:firstLineChars="50" w:firstLine="105"/>
              <w:jc w:val="center"/>
              <w:rPr>
                <w:szCs w:val="21"/>
              </w:rPr>
            </w:pPr>
            <w:r>
              <w:rPr>
                <w:rFonts w:hint="eastAsia"/>
                <w:szCs w:val="21"/>
              </w:rPr>
              <w:t>员工总人数：</w:t>
            </w:r>
          </w:p>
        </w:tc>
      </w:tr>
      <w:tr w:rsidR="00D00DDF" w:rsidTr="00D00DDF">
        <w:trPr>
          <w:cantSplit/>
          <w:trHeight w:val="658"/>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企业资质等级</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840"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其中</w:t>
            </w: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项目经理</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cantSplit/>
          <w:trHeight w:val="610"/>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营业执照号</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4991"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高级职称人员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cantSplit/>
          <w:trHeight w:val="604"/>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注册资金</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4991"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中级职称人员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cantSplit/>
          <w:trHeight w:val="626"/>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开户银行</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4991"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初级职称人员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cantSplit/>
          <w:trHeight w:val="606"/>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账号</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4991"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pPr>
            <w:r>
              <w:rPr>
                <w:rFonts w:hint="eastAsia"/>
                <w:szCs w:val="21"/>
              </w:rPr>
              <w:t>技</w:t>
            </w:r>
            <w:r>
              <w:rPr>
                <w:szCs w:val="21"/>
              </w:rPr>
              <w:t xml:space="preserve">  </w:t>
            </w:r>
            <w:r>
              <w:rPr>
                <w:rFonts w:hint="eastAsia"/>
                <w:szCs w:val="21"/>
              </w:rPr>
              <w:t>工</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trHeight w:val="1880"/>
        </w:trPr>
        <w:tc>
          <w:tcPr>
            <w:tcW w:w="1728" w:type="dxa"/>
            <w:tcBorders>
              <w:top w:val="single" w:sz="4" w:space="0" w:color="auto"/>
              <w:left w:val="single" w:sz="4" w:space="0" w:color="auto"/>
              <w:bottom w:val="nil"/>
              <w:right w:val="single" w:sz="4" w:space="0" w:color="auto"/>
            </w:tcBorders>
            <w:vAlign w:val="center"/>
            <w:hideMark/>
          </w:tcPr>
          <w:p w:rsidR="00D00DDF" w:rsidRDefault="00D00DDF">
            <w:pPr>
              <w:topLinePunct/>
              <w:spacing w:line="440" w:lineRule="exact"/>
              <w:ind w:firstLineChars="100" w:firstLine="210"/>
              <w:jc w:val="center"/>
              <w:rPr>
                <w:szCs w:val="21"/>
              </w:rPr>
            </w:pPr>
            <w:r>
              <w:rPr>
                <w:rFonts w:hint="eastAsia"/>
                <w:szCs w:val="21"/>
              </w:rPr>
              <w:t>经营范围</w:t>
            </w:r>
          </w:p>
        </w:tc>
        <w:tc>
          <w:tcPr>
            <w:tcW w:w="6840" w:type="dxa"/>
            <w:gridSpan w:val="9"/>
            <w:tcBorders>
              <w:top w:val="single" w:sz="4" w:space="0" w:color="auto"/>
              <w:left w:val="single" w:sz="4" w:space="0" w:color="auto"/>
              <w:bottom w:val="nil"/>
              <w:right w:val="single" w:sz="4" w:space="0" w:color="auto"/>
            </w:tcBorders>
            <w:vAlign w:val="center"/>
          </w:tcPr>
          <w:p w:rsidR="00D00DDF" w:rsidRDefault="00D00DDF">
            <w:pPr>
              <w:topLinePunct/>
              <w:spacing w:line="440" w:lineRule="exact"/>
              <w:jc w:val="center"/>
              <w:rPr>
                <w:szCs w:val="21"/>
              </w:rPr>
            </w:pPr>
          </w:p>
          <w:p w:rsidR="00D00DDF" w:rsidRDefault="00D00DDF">
            <w:pPr>
              <w:topLinePunct/>
              <w:spacing w:line="440" w:lineRule="exact"/>
              <w:jc w:val="center"/>
              <w:rPr>
                <w:szCs w:val="21"/>
              </w:rPr>
            </w:pPr>
          </w:p>
          <w:p w:rsidR="00D00DDF" w:rsidRDefault="00D00DDF">
            <w:pPr>
              <w:topLinePunct/>
              <w:spacing w:line="440" w:lineRule="exact"/>
              <w:jc w:val="center"/>
              <w:rPr>
                <w:szCs w:val="21"/>
              </w:rPr>
            </w:pPr>
          </w:p>
          <w:p w:rsidR="00D00DDF" w:rsidRDefault="00D00DDF">
            <w:pPr>
              <w:topLinePunct/>
              <w:spacing w:line="440" w:lineRule="exact"/>
              <w:jc w:val="center"/>
              <w:rPr>
                <w:szCs w:val="21"/>
              </w:rPr>
            </w:pPr>
          </w:p>
          <w:p w:rsidR="00D00DDF" w:rsidRDefault="00D00DDF">
            <w:pPr>
              <w:topLinePunct/>
              <w:spacing w:line="440" w:lineRule="exact"/>
              <w:rPr>
                <w:szCs w:val="21"/>
              </w:rPr>
            </w:pPr>
          </w:p>
        </w:tc>
      </w:tr>
      <w:tr w:rsidR="00D00DDF" w:rsidTr="00D00DDF">
        <w:trPr>
          <w:trHeight w:val="615"/>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备注</w:t>
            </w:r>
          </w:p>
        </w:tc>
        <w:tc>
          <w:tcPr>
            <w:tcW w:w="6840" w:type="dxa"/>
            <w:gridSpan w:val="9"/>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bl>
    <w:p w:rsidR="00D00DDF" w:rsidRDefault="00D00DDF" w:rsidP="00D00DDF">
      <w:pPr>
        <w:spacing w:line="440" w:lineRule="exact"/>
        <w:rPr>
          <w:rFonts w:eastAsia="黑体"/>
          <w:sz w:val="20"/>
          <w:szCs w:val="20"/>
        </w:rPr>
      </w:pPr>
      <w:bookmarkStart w:id="711" w:name="_Toc179632833"/>
      <w:bookmarkStart w:id="712" w:name="_Toc152045813"/>
      <w:bookmarkStart w:id="713" w:name="_Toc152042602"/>
      <w:bookmarkStart w:id="714" w:name="_Toc144974881"/>
    </w:p>
    <w:p w:rsidR="00D00DDF" w:rsidRDefault="00D00DDF" w:rsidP="00D00DDF">
      <w:pPr>
        <w:spacing w:line="440" w:lineRule="exact"/>
        <w:rPr>
          <w:rFonts w:eastAsia="黑体"/>
          <w:sz w:val="23"/>
          <w:szCs w:val="23"/>
        </w:rPr>
      </w:pPr>
      <w:r>
        <w:rPr>
          <w:rFonts w:eastAsia="黑体"/>
          <w:sz w:val="20"/>
          <w:szCs w:val="20"/>
        </w:rPr>
        <w:br w:type="page"/>
      </w:r>
    </w:p>
    <w:p w:rsidR="00D00DDF" w:rsidRDefault="00D00DDF" w:rsidP="00D00DDF">
      <w:pPr>
        <w:pStyle w:val="3"/>
        <w:jc w:val="center"/>
      </w:pPr>
      <w:bookmarkStart w:id="715" w:name="_Toc265953296"/>
      <w:bookmarkStart w:id="716" w:name="_Toc247527850"/>
      <w:bookmarkStart w:id="717" w:name="_Toc247514302"/>
      <w:bookmarkStart w:id="718" w:name="_Toc152045810"/>
      <w:bookmarkStart w:id="719" w:name="_Toc152042599"/>
      <w:bookmarkStart w:id="720" w:name="_Toc144974878"/>
      <w:bookmarkStart w:id="721" w:name="_Toc296602620"/>
      <w:r>
        <w:rPr>
          <w:rFonts w:hint="eastAsia"/>
        </w:rPr>
        <w:lastRenderedPageBreak/>
        <w:t>（二）近年完成的类似项目情况表</w:t>
      </w:r>
      <w:bookmarkEnd w:id="715"/>
      <w:bookmarkEnd w:id="716"/>
      <w:bookmarkEnd w:id="717"/>
      <w:bookmarkEnd w:id="718"/>
      <w:bookmarkEnd w:id="719"/>
      <w:bookmarkEnd w:id="720"/>
      <w:bookmarkEnd w:id="721"/>
    </w:p>
    <w:p w:rsidR="00D00DDF" w:rsidRDefault="00D00DDF" w:rsidP="00D00DDF">
      <w:pPr>
        <w:spacing w:line="440" w:lineRule="exact"/>
        <w:jc w:val="center"/>
        <w:rPr>
          <w:rFonts w:eastAsia="黑体"/>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6253"/>
      </w:tblGrid>
      <w:tr w:rsidR="00D00DDF" w:rsidTr="00D00DDF">
        <w:trPr>
          <w:trHeight w:val="670"/>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项目名称</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highlight w:val="black"/>
              </w:rPr>
            </w:pPr>
          </w:p>
        </w:tc>
      </w:tr>
      <w:tr w:rsidR="00D00DDF" w:rsidTr="00D00DDF">
        <w:trPr>
          <w:trHeight w:val="606"/>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项目所在地</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14"/>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发包人名称</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08"/>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发包人地址</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16"/>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发包人电话</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10"/>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合同价格</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04"/>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开工日期</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27"/>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rPr>
              <w:t>竣工</w:t>
            </w:r>
            <w:r>
              <w:rPr>
                <w:rFonts w:hint="eastAsia"/>
                <w:szCs w:val="21"/>
              </w:rPr>
              <w:t>日期</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07"/>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承担的工作</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15"/>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工程质量</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09"/>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项目经理</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17"/>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技术负责人</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04"/>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项目描述</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p w:rsidR="00D00DDF" w:rsidRDefault="00D00DDF">
            <w:pPr>
              <w:topLinePunct/>
              <w:spacing w:line="440" w:lineRule="exact"/>
              <w:rPr>
                <w:szCs w:val="21"/>
              </w:rPr>
            </w:pPr>
          </w:p>
          <w:p w:rsidR="00D00DDF" w:rsidRDefault="00D00DDF">
            <w:pPr>
              <w:topLinePunct/>
              <w:spacing w:line="440" w:lineRule="exact"/>
              <w:rPr>
                <w:szCs w:val="21"/>
              </w:rPr>
            </w:pPr>
          </w:p>
          <w:p w:rsidR="00D00DDF" w:rsidRDefault="00D00DDF">
            <w:pPr>
              <w:topLinePunct/>
              <w:spacing w:line="440" w:lineRule="exact"/>
              <w:rPr>
                <w:szCs w:val="21"/>
              </w:rPr>
            </w:pPr>
          </w:p>
          <w:p w:rsidR="00D00DDF" w:rsidRDefault="00D00DDF">
            <w:pPr>
              <w:topLinePunct/>
              <w:spacing w:line="440" w:lineRule="exact"/>
              <w:rPr>
                <w:szCs w:val="21"/>
              </w:rPr>
            </w:pPr>
          </w:p>
          <w:p w:rsidR="00D00DDF" w:rsidRDefault="00D00DDF">
            <w:pPr>
              <w:topLinePunct/>
              <w:spacing w:line="440" w:lineRule="exact"/>
              <w:rPr>
                <w:szCs w:val="21"/>
              </w:rPr>
            </w:pPr>
          </w:p>
          <w:p w:rsidR="00D00DDF" w:rsidRDefault="00D00DDF">
            <w:pPr>
              <w:topLinePunct/>
              <w:spacing w:line="440" w:lineRule="exact"/>
              <w:rPr>
                <w:szCs w:val="21"/>
              </w:rPr>
            </w:pPr>
          </w:p>
        </w:tc>
      </w:tr>
      <w:tr w:rsidR="00D00DDF" w:rsidTr="00D00DDF">
        <w:trPr>
          <w:trHeight w:val="604"/>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备注</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bl>
    <w:p w:rsidR="00D00DDF" w:rsidRDefault="00D00DDF" w:rsidP="00D00DDF">
      <w:pPr>
        <w:spacing w:line="440" w:lineRule="exact"/>
        <w:rPr>
          <w:rFonts w:eastAsia="黑体"/>
          <w:sz w:val="23"/>
          <w:szCs w:val="23"/>
        </w:rPr>
      </w:pPr>
    </w:p>
    <w:p w:rsidR="00D00DDF" w:rsidRDefault="00D00DDF" w:rsidP="00D00DDF">
      <w:pPr>
        <w:spacing w:line="440" w:lineRule="exact"/>
        <w:rPr>
          <w:rFonts w:eastAsia="黑体"/>
          <w:sz w:val="23"/>
          <w:szCs w:val="23"/>
        </w:rPr>
      </w:pPr>
    </w:p>
    <w:p w:rsidR="00D00DDF" w:rsidRDefault="00D00DDF" w:rsidP="00D00DDF">
      <w:pPr>
        <w:spacing w:line="440" w:lineRule="exact"/>
        <w:ind w:firstLineChars="250" w:firstLine="500"/>
        <w:jc w:val="center"/>
        <w:rPr>
          <w:rFonts w:eastAsia="黑体"/>
          <w:sz w:val="20"/>
          <w:szCs w:val="20"/>
        </w:rPr>
      </w:pPr>
    </w:p>
    <w:p w:rsidR="00D00DDF" w:rsidRDefault="00D00DDF" w:rsidP="00D00DDF">
      <w:pPr>
        <w:pStyle w:val="3"/>
        <w:jc w:val="center"/>
      </w:pPr>
      <w:bookmarkStart w:id="722" w:name="_Toc296602622"/>
      <w:bookmarkStart w:id="723" w:name="_Toc247085892"/>
      <w:bookmarkStart w:id="724" w:name="_Toc246997117"/>
      <w:bookmarkStart w:id="725" w:name="_Toc246996374"/>
      <w:r>
        <w:rPr>
          <w:rFonts w:hint="eastAsia"/>
        </w:rPr>
        <w:lastRenderedPageBreak/>
        <w:t>（五）其他资格审查资料</w:t>
      </w:r>
      <w:bookmarkEnd w:id="711"/>
      <w:bookmarkEnd w:id="712"/>
      <w:bookmarkEnd w:id="713"/>
      <w:bookmarkEnd w:id="714"/>
      <w:bookmarkEnd w:id="722"/>
      <w:bookmarkEnd w:id="723"/>
      <w:bookmarkEnd w:id="724"/>
      <w:bookmarkEnd w:id="725"/>
    </w:p>
    <w:p w:rsidR="00D00DDF" w:rsidRDefault="00D00DDF" w:rsidP="00D00DDF"/>
    <w:p w:rsidR="00D00DDF" w:rsidRDefault="00D00DDF" w:rsidP="00D00DDF"/>
    <w:p w:rsidR="00B5587C" w:rsidRPr="00D00DDF" w:rsidRDefault="00B5587C"/>
    <w:sectPr w:rsidR="00B5587C" w:rsidRPr="00D00DD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0B6"/>
    <w:rsid w:val="00750CBF"/>
    <w:rsid w:val="007D2D6C"/>
    <w:rsid w:val="00B5587C"/>
    <w:rsid w:val="00D00DDF"/>
    <w:rsid w:val="00E72BD5"/>
    <w:rsid w:val="00E97CA6"/>
    <w:rsid w:val="00F93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9361E"/>
  <w15:chartTrackingRefBased/>
  <w15:docId w15:val="{0B9CB1DB-F80E-4930-B957-76ECDE52F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0DDF"/>
    <w:pPr>
      <w:widowControl w:val="0"/>
      <w:jc w:val="both"/>
    </w:pPr>
    <w:rPr>
      <w:rFonts w:ascii="Times New Roman" w:eastAsia="宋体" w:hAnsi="Times New Roman" w:cs="Times New Roman"/>
      <w:szCs w:val="24"/>
    </w:rPr>
  </w:style>
  <w:style w:type="paragraph" w:styleId="1">
    <w:name w:val="heading 1"/>
    <w:basedOn w:val="a"/>
    <w:next w:val="a"/>
    <w:link w:val="10"/>
    <w:qFormat/>
    <w:rsid w:val="00D00DDF"/>
    <w:pPr>
      <w:keepNext/>
      <w:keepLines/>
      <w:spacing w:before="340" w:after="330" w:line="576" w:lineRule="auto"/>
      <w:outlineLvl w:val="0"/>
    </w:pPr>
    <w:rPr>
      <w:b/>
      <w:bCs/>
      <w:kern w:val="44"/>
      <w:sz w:val="44"/>
      <w:szCs w:val="44"/>
    </w:rPr>
  </w:style>
  <w:style w:type="paragraph" w:styleId="2">
    <w:name w:val="heading 2"/>
    <w:basedOn w:val="a"/>
    <w:next w:val="a"/>
    <w:link w:val="20"/>
    <w:semiHidden/>
    <w:unhideWhenUsed/>
    <w:qFormat/>
    <w:rsid w:val="00D00DDF"/>
    <w:pPr>
      <w:keepNext/>
      <w:keepLines/>
      <w:spacing w:before="260" w:after="260" w:line="412" w:lineRule="auto"/>
      <w:outlineLvl w:val="1"/>
    </w:pPr>
    <w:rPr>
      <w:rFonts w:ascii="Arial" w:eastAsia="黑体" w:hAnsi="Arial"/>
      <w:b/>
      <w:bCs/>
      <w:sz w:val="32"/>
      <w:szCs w:val="32"/>
    </w:rPr>
  </w:style>
  <w:style w:type="paragraph" w:styleId="3">
    <w:name w:val="heading 3"/>
    <w:basedOn w:val="a"/>
    <w:next w:val="a"/>
    <w:link w:val="30"/>
    <w:semiHidden/>
    <w:unhideWhenUsed/>
    <w:qFormat/>
    <w:rsid w:val="00D00DDF"/>
    <w:pPr>
      <w:keepNext/>
      <w:keepLines/>
      <w:spacing w:before="260" w:after="260" w:line="412" w:lineRule="auto"/>
      <w:outlineLvl w:val="2"/>
    </w:pPr>
    <w:rPr>
      <w:b/>
      <w:bCs/>
      <w:sz w:val="32"/>
      <w:szCs w:val="32"/>
    </w:rPr>
  </w:style>
  <w:style w:type="paragraph" w:styleId="4">
    <w:name w:val="heading 4"/>
    <w:basedOn w:val="a"/>
    <w:next w:val="a"/>
    <w:link w:val="40"/>
    <w:semiHidden/>
    <w:unhideWhenUsed/>
    <w:qFormat/>
    <w:rsid w:val="00D00DDF"/>
    <w:pPr>
      <w:keepNext/>
      <w:keepLines/>
      <w:spacing w:before="280" w:after="290" w:line="372" w:lineRule="auto"/>
      <w:outlineLvl w:val="3"/>
    </w:pPr>
    <w:rPr>
      <w:rFonts w:ascii="Arial" w:eastAsia="黑体" w:hAnsi="Arial"/>
      <w:b/>
      <w:bCs/>
      <w:sz w:val="28"/>
      <w:szCs w:val="28"/>
    </w:rPr>
  </w:style>
  <w:style w:type="paragraph" w:styleId="6">
    <w:name w:val="heading 6"/>
    <w:basedOn w:val="a"/>
    <w:next w:val="a"/>
    <w:link w:val="60"/>
    <w:semiHidden/>
    <w:unhideWhenUsed/>
    <w:qFormat/>
    <w:rsid w:val="00D00DDF"/>
    <w:pPr>
      <w:keepNext/>
      <w:keepLines/>
      <w:widowControl/>
      <w:tabs>
        <w:tab w:val="left" w:pos="1440"/>
      </w:tabs>
      <w:spacing w:before="240" w:after="64" w:line="316" w:lineRule="auto"/>
      <w:ind w:left="1152" w:hanging="1152"/>
      <w:jc w:val="left"/>
      <w:outlineLvl w:val="5"/>
    </w:pPr>
    <w:rPr>
      <w:rFonts w:ascii="Arial" w:eastAsia="黑体" w:hAnsi="Arial"/>
      <w:b/>
      <w:bCs/>
      <w:kern w:val="0"/>
      <w:sz w:val="24"/>
    </w:rPr>
  </w:style>
  <w:style w:type="paragraph" w:styleId="7">
    <w:name w:val="heading 7"/>
    <w:basedOn w:val="a"/>
    <w:next w:val="a"/>
    <w:link w:val="70"/>
    <w:uiPriority w:val="99"/>
    <w:semiHidden/>
    <w:unhideWhenUsed/>
    <w:qFormat/>
    <w:rsid w:val="00D00DDF"/>
    <w:pPr>
      <w:keepNext/>
      <w:keepLines/>
      <w:widowControl/>
      <w:tabs>
        <w:tab w:val="left" w:pos="2520"/>
      </w:tabs>
      <w:spacing w:before="240" w:after="64" w:line="316" w:lineRule="auto"/>
      <w:ind w:left="1296" w:hanging="1296"/>
      <w:jc w:val="left"/>
      <w:outlineLvl w:val="6"/>
    </w:pPr>
    <w:rPr>
      <w:b/>
      <w:bCs/>
      <w:kern w:val="0"/>
      <w:sz w:val="24"/>
    </w:rPr>
  </w:style>
  <w:style w:type="paragraph" w:styleId="8">
    <w:name w:val="heading 8"/>
    <w:basedOn w:val="a"/>
    <w:next w:val="a"/>
    <w:link w:val="80"/>
    <w:uiPriority w:val="99"/>
    <w:semiHidden/>
    <w:unhideWhenUsed/>
    <w:qFormat/>
    <w:rsid w:val="00D00DDF"/>
    <w:pPr>
      <w:keepNext/>
      <w:keepLines/>
      <w:widowControl/>
      <w:tabs>
        <w:tab w:val="left" w:pos="1440"/>
      </w:tabs>
      <w:spacing w:before="240" w:after="64" w:line="316" w:lineRule="auto"/>
      <w:ind w:left="1440" w:hanging="1440"/>
      <w:jc w:val="left"/>
      <w:outlineLvl w:val="7"/>
    </w:pPr>
    <w:rPr>
      <w:rFonts w:ascii="Arial" w:eastAsia="黑体" w:hAnsi="Arial"/>
      <w:kern w:val="0"/>
      <w:sz w:val="24"/>
    </w:rPr>
  </w:style>
  <w:style w:type="paragraph" w:styleId="9">
    <w:name w:val="heading 9"/>
    <w:basedOn w:val="a"/>
    <w:next w:val="a"/>
    <w:link w:val="90"/>
    <w:uiPriority w:val="99"/>
    <w:semiHidden/>
    <w:unhideWhenUsed/>
    <w:qFormat/>
    <w:rsid w:val="00D00DDF"/>
    <w:pPr>
      <w:keepNext/>
      <w:keepLines/>
      <w:widowControl/>
      <w:tabs>
        <w:tab w:val="left" w:pos="1584"/>
      </w:tabs>
      <w:spacing w:before="240" w:after="64" w:line="316"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D00DDF"/>
    <w:rPr>
      <w:rFonts w:ascii="Times New Roman" w:eastAsia="宋体" w:hAnsi="Times New Roman" w:cs="Times New Roman"/>
      <w:b/>
      <w:bCs/>
      <w:kern w:val="44"/>
      <w:sz w:val="44"/>
      <w:szCs w:val="44"/>
    </w:rPr>
  </w:style>
  <w:style w:type="character" w:customStyle="1" w:styleId="20">
    <w:name w:val="标题 2 字符"/>
    <w:basedOn w:val="a0"/>
    <w:link w:val="2"/>
    <w:semiHidden/>
    <w:rsid w:val="00D00DDF"/>
    <w:rPr>
      <w:rFonts w:ascii="Arial" w:eastAsia="黑体" w:hAnsi="Arial" w:cs="Times New Roman"/>
      <w:b/>
      <w:bCs/>
      <w:sz w:val="32"/>
      <w:szCs w:val="32"/>
    </w:rPr>
  </w:style>
  <w:style w:type="character" w:customStyle="1" w:styleId="30">
    <w:name w:val="标题 3 字符"/>
    <w:basedOn w:val="a0"/>
    <w:link w:val="3"/>
    <w:semiHidden/>
    <w:rsid w:val="00D00DDF"/>
    <w:rPr>
      <w:rFonts w:ascii="Times New Roman" w:eastAsia="宋体" w:hAnsi="Times New Roman" w:cs="Times New Roman"/>
      <w:b/>
      <w:bCs/>
      <w:sz w:val="32"/>
      <w:szCs w:val="32"/>
    </w:rPr>
  </w:style>
  <w:style w:type="character" w:customStyle="1" w:styleId="40">
    <w:name w:val="标题 4 字符"/>
    <w:basedOn w:val="a0"/>
    <w:link w:val="4"/>
    <w:semiHidden/>
    <w:rsid w:val="00D00DDF"/>
    <w:rPr>
      <w:rFonts w:ascii="Arial" w:eastAsia="黑体" w:hAnsi="Arial" w:cs="Times New Roman"/>
      <w:b/>
      <w:bCs/>
      <w:sz w:val="28"/>
      <w:szCs w:val="28"/>
    </w:rPr>
  </w:style>
  <w:style w:type="character" w:customStyle="1" w:styleId="60">
    <w:name w:val="标题 6 字符"/>
    <w:basedOn w:val="a0"/>
    <w:link w:val="6"/>
    <w:semiHidden/>
    <w:rsid w:val="00D00DDF"/>
    <w:rPr>
      <w:rFonts w:ascii="Arial" w:eastAsia="黑体" w:hAnsi="Arial" w:cs="Times New Roman"/>
      <w:b/>
      <w:bCs/>
      <w:kern w:val="0"/>
      <w:sz w:val="24"/>
      <w:szCs w:val="24"/>
    </w:rPr>
  </w:style>
  <w:style w:type="character" w:customStyle="1" w:styleId="70">
    <w:name w:val="标题 7 字符"/>
    <w:basedOn w:val="a0"/>
    <w:link w:val="7"/>
    <w:uiPriority w:val="99"/>
    <w:semiHidden/>
    <w:rsid w:val="00D00DDF"/>
    <w:rPr>
      <w:rFonts w:ascii="Times New Roman" w:eastAsia="宋体" w:hAnsi="Times New Roman" w:cs="Times New Roman"/>
      <w:b/>
      <w:bCs/>
      <w:kern w:val="0"/>
      <w:sz w:val="24"/>
      <w:szCs w:val="24"/>
    </w:rPr>
  </w:style>
  <w:style w:type="character" w:customStyle="1" w:styleId="80">
    <w:name w:val="标题 8 字符"/>
    <w:basedOn w:val="a0"/>
    <w:link w:val="8"/>
    <w:uiPriority w:val="99"/>
    <w:semiHidden/>
    <w:rsid w:val="00D00DDF"/>
    <w:rPr>
      <w:rFonts w:ascii="Arial" w:eastAsia="黑体" w:hAnsi="Arial" w:cs="Times New Roman"/>
      <w:kern w:val="0"/>
      <w:sz w:val="24"/>
      <w:szCs w:val="24"/>
    </w:rPr>
  </w:style>
  <w:style w:type="character" w:customStyle="1" w:styleId="90">
    <w:name w:val="标题 9 字符"/>
    <w:basedOn w:val="a0"/>
    <w:link w:val="9"/>
    <w:uiPriority w:val="99"/>
    <w:semiHidden/>
    <w:rsid w:val="00D00DDF"/>
    <w:rPr>
      <w:rFonts w:ascii="Arial" w:eastAsia="黑体" w:hAnsi="Arial" w:cs="Times New Roman"/>
      <w:kern w:val="0"/>
      <w:szCs w:val="21"/>
    </w:rPr>
  </w:style>
  <w:style w:type="character" w:customStyle="1" w:styleId="a3">
    <w:name w:val="脚注文本 字符"/>
    <w:basedOn w:val="a0"/>
    <w:link w:val="a4"/>
    <w:uiPriority w:val="99"/>
    <w:semiHidden/>
    <w:rsid w:val="00D00DDF"/>
    <w:rPr>
      <w:rFonts w:ascii="Times New Roman" w:eastAsia="宋体" w:hAnsi="Times New Roman" w:cs="Times New Roman"/>
      <w:sz w:val="20"/>
      <w:szCs w:val="20"/>
    </w:rPr>
  </w:style>
  <w:style w:type="paragraph" w:styleId="a4">
    <w:name w:val="footnote text"/>
    <w:basedOn w:val="a"/>
    <w:link w:val="a3"/>
    <w:uiPriority w:val="99"/>
    <w:semiHidden/>
    <w:unhideWhenUsed/>
    <w:rsid w:val="00D00DDF"/>
    <w:rPr>
      <w:sz w:val="20"/>
      <w:szCs w:val="20"/>
    </w:rPr>
  </w:style>
  <w:style w:type="paragraph" w:styleId="a5">
    <w:name w:val="annotation text"/>
    <w:basedOn w:val="a"/>
    <w:link w:val="11"/>
    <w:uiPriority w:val="99"/>
    <w:semiHidden/>
    <w:unhideWhenUsed/>
    <w:rsid w:val="00D00DDF"/>
    <w:pPr>
      <w:jc w:val="left"/>
    </w:pPr>
  </w:style>
  <w:style w:type="character" w:customStyle="1" w:styleId="11">
    <w:name w:val="批注文字 字符1"/>
    <w:basedOn w:val="a0"/>
    <w:link w:val="a5"/>
    <w:uiPriority w:val="99"/>
    <w:semiHidden/>
    <w:locked/>
    <w:rsid w:val="00D00DDF"/>
    <w:rPr>
      <w:rFonts w:ascii="Times New Roman" w:eastAsia="宋体" w:hAnsi="Times New Roman" w:cs="Times New Roman"/>
      <w:szCs w:val="24"/>
    </w:rPr>
  </w:style>
  <w:style w:type="character" w:customStyle="1" w:styleId="a6">
    <w:name w:val="批注文字 字符"/>
    <w:basedOn w:val="a0"/>
    <w:semiHidden/>
    <w:rsid w:val="00D00DDF"/>
    <w:rPr>
      <w:rFonts w:ascii="Times New Roman" w:eastAsia="宋体" w:hAnsi="Times New Roman" w:cs="Times New Roman"/>
      <w:szCs w:val="24"/>
    </w:rPr>
  </w:style>
  <w:style w:type="character" w:customStyle="1" w:styleId="a7">
    <w:name w:val="页眉 字符"/>
    <w:basedOn w:val="a0"/>
    <w:link w:val="a8"/>
    <w:uiPriority w:val="99"/>
    <w:semiHidden/>
    <w:rsid w:val="00D00DDF"/>
    <w:rPr>
      <w:rFonts w:ascii="Times New Roman" w:eastAsia="宋体" w:hAnsi="Times New Roman" w:cs="Times New Roman"/>
      <w:sz w:val="18"/>
      <w:szCs w:val="18"/>
    </w:rPr>
  </w:style>
  <w:style w:type="paragraph" w:styleId="a8">
    <w:name w:val="header"/>
    <w:basedOn w:val="a"/>
    <w:link w:val="a7"/>
    <w:uiPriority w:val="99"/>
    <w:semiHidden/>
    <w:unhideWhenUsed/>
    <w:rsid w:val="00D00DDF"/>
    <w:pPr>
      <w:pBdr>
        <w:bottom w:val="single" w:sz="6" w:space="1" w:color="auto"/>
      </w:pBdr>
      <w:tabs>
        <w:tab w:val="center" w:pos="4153"/>
        <w:tab w:val="right" w:pos="8306"/>
      </w:tabs>
      <w:snapToGrid w:val="0"/>
      <w:jc w:val="center"/>
    </w:pPr>
    <w:rPr>
      <w:sz w:val="18"/>
      <w:szCs w:val="18"/>
    </w:rPr>
  </w:style>
  <w:style w:type="character" w:customStyle="1" w:styleId="a9">
    <w:name w:val="页脚 字符"/>
    <w:basedOn w:val="a0"/>
    <w:link w:val="aa"/>
    <w:uiPriority w:val="99"/>
    <w:semiHidden/>
    <w:rsid w:val="00D00DDF"/>
    <w:rPr>
      <w:rFonts w:ascii="Times New Roman" w:eastAsia="宋体" w:hAnsi="Times New Roman" w:cs="Times New Roman"/>
      <w:sz w:val="18"/>
      <w:szCs w:val="18"/>
    </w:rPr>
  </w:style>
  <w:style w:type="paragraph" w:styleId="aa">
    <w:name w:val="footer"/>
    <w:basedOn w:val="a"/>
    <w:link w:val="a9"/>
    <w:uiPriority w:val="99"/>
    <w:semiHidden/>
    <w:unhideWhenUsed/>
    <w:rsid w:val="00D00DDF"/>
    <w:pPr>
      <w:tabs>
        <w:tab w:val="center" w:pos="4153"/>
        <w:tab w:val="right" w:pos="8306"/>
      </w:tabs>
      <w:snapToGrid w:val="0"/>
      <w:jc w:val="left"/>
    </w:pPr>
    <w:rPr>
      <w:sz w:val="18"/>
      <w:szCs w:val="18"/>
    </w:rPr>
  </w:style>
  <w:style w:type="character" w:customStyle="1" w:styleId="ab">
    <w:name w:val="标题 字符"/>
    <w:basedOn w:val="a0"/>
    <w:link w:val="ac"/>
    <w:uiPriority w:val="99"/>
    <w:rsid w:val="00D00DDF"/>
    <w:rPr>
      <w:rFonts w:ascii="Arial" w:eastAsia="宋体" w:hAnsi="Arial" w:cs="Times New Roman"/>
      <w:b/>
      <w:kern w:val="0"/>
      <w:sz w:val="32"/>
      <w:szCs w:val="20"/>
    </w:rPr>
  </w:style>
  <w:style w:type="paragraph" w:styleId="ac">
    <w:name w:val="Title"/>
    <w:basedOn w:val="a"/>
    <w:link w:val="ab"/>
    <w:uiPriority w:val="99"/>
    <w:qFormat/>
    <w:rsid w:val="00D00DDF"/>
    <w:pPr>
      <w:adjustRightInd w:val="0"/>
      <w:spacing w:before="240" w:after="60" w:line="420" w:lineRule="atLeast"/>
      <w:jc w:val="center"/>
      <w:outlineLvl w:val="0"/>
    </w:pPr>
    <w:rPr>
      <w:rFonts w:ascii="Arial" w:hAnsi="Arial"/>
      <w:b/>
      <w:kern w:val="0"/>
      <w:sz w:val="32"/>
      <w:szCs w:val="20"/>
    </w:rPr>
  </w:style>
  <w:style w:type="character" w:customStyle="1" w:styleId="ad">
    <w:name w:val="正文文本 字符"/>
    <w:basedOn w:val="a0"/>
    <w:link w:val="ae"/>
    <w:uiPriority w:val="99"/>
    <w:semiHidden/>
    <w:rsid w:val="00D00DDF"/>
    <w:rPr>
      <w:rFonts w:ascii="Times New Roman" w:eastAsia="宋体" w:hAnsi="Times New Roman" w:cs="Times New Roman"/>
      <w:szCs w:val="24"/>
    </w:rPr>
  </w:style>
  <w:style w:type="paragraph" w:styleId="ae">
    <w:name w:val="Body Text"/>
    <w:basedOn w:val="a"/>
    <w:link w:val="ad"/>
    <w:uiPriority w:val="99"/>
    <w:semiHidden/>
    <w:unhideWhenUsed/>
    <w:rsid w:val="00D00DDF"/>
    <w:pPr>
      <w:spacing w:after="120"/>
    </w:pPr>
  </w:style>
  <w:style w:type="character" w:customStyle="1" w:styleId="af">
    <w:name w:val="正文文本缩进 字符"/>
    <w:basedOn w:val="a0"/>
    <w:link w:val="af0"/>
    <w:uiPriority w:val="99"/>
    <w:semiHidden/>
    <w:rsid w:val="00D00DDF"/>
    <w:rPr>
      <w:rFonts w:ascii="Times New Roman" w:eastAsia="宋体" w:hAnsi="Times New Roman" w:cs="Times New Roman"/>
      <w:szCs w:val="24"/>
    </w:rPr>
  </w:style>
  <w:style w:type="paragraph" w:styleId="af0">
    <w:name w:val="Body Text Indent"/>
    <w:basedOn w:val="a"/>
    <w:link w:val="af"/>
    <w:uiPriority w:val="99"/>
    <w:semiHidden/>
    <w:unhideWhenUsed/>
    <w:rsid w:val="00D00DDF"/>
    <w:pPr>
      <w:spacing w:after="120"/>
      <w:ind w:leftChars="200" w:left="420"/>
    </w:pPr>
  </w:style>
  <w:style w:type="character" w:customStyle="1" w:styleId="af1">
    <w:name w:val="日期 字符"/>
    <w:basedOn w:val="a0"/>
    <w:link w:val="af2"/>
    <w:uiPriority w:val="99"/>
    <w:semiHidden/>
    <w:rsid w:val="00D00DDF"/>
    <w:rPr>
      <w:rFonts w:ascii="Times New Roman" w:eastAsia="宋体" w:hAnsi="Times New Roman" w:cs="Times New Roman"/>
      <w:sz w:val="24"/>
      <w:szCs w:val="20"/>
    </w:rPr>
  </w:style>
  <w:style w:type="paragraph" w:styleId="af2">
    <w:name w:val="Date"/>
    <w:basedOn w:val="a"/>
    <w:next w:val="a"/>
    <w:link w:val="af1"/>
    <w:uiPriority w:val="99"/>
    <w:semiHidden/>
    <w:unhideWhenUsed/>
    <w:rsid w:val="00D00DDF"/>
    <w:rPr>
      <w:sz w:val="24"/>
      <w:szCs w:val="20"/>
    </w:rPr>
  </w:style>
  <w:style w:type="character" w:customStyle="1" w:styleId="31">
    <w:name w:val="正文文本 3 字符"/>
    <w:basedOn w:val="a0"/>
    <w:link w:val="32"/>
    <w:uiPriority w:val="99"/>
    <w:semiHidden/>
    <w:rsid w:val="00D00DDF"/>
    <w:rPr>
      <w:rFonts w:ascii="宋体" w:eastAsia="宋体" w:hAnsi="Times New Roman" w:cs="Times New Roman"/>
      <w:sz w:val="24"/>
      <w:szCs w:val="20"/>
    </w:rPr>
  </w:style>
  <w:style w:type="paragraph" w:styleId="32">
    <w:name w:val="Body Text 3"/>
    <w:basedOn w:val="a"/>
    <w:link w:val="31"/>
    <w:uiPriority w:val="99"/>
    <w:semiHidden/>
    <w:unhideWhenUsed/>
    <w:rsid w:val="00D00DDF"/>
    <w:rPr>
      <w:rFonts w:ascii="宋体"/>
      <w:sz w:val="24"/>
      <w:szCs w:val="20"/>
    </w:rPr>
  </w:style>
  <w:style w:type="character" w:customStyle="1" w:styleId="33">
    <w:name w:val="正文文本缩进 3 字符"/>
    <w:basedOn w:val="a0"/>
    <w:link w:val="34"/>
    <w:uiPriority w:val="99"/>
    <w:semiHidden/>
    <w:rsid w:val="00D00DDF"/>
    <w:rPr>
      <w:rFonts w:ascii="Times New Roman" w:eastAsia="宋体" w:hAnsi="Times New Roman" w:cs="Times New Roman"/>
      <w:sz w:val="16"/>
      <w:szCs w:val="16"/>
    </w:rPr>
  </w:style>
  <w:style w:type="paragraph" w:styleId="34">
    <w:name w:val="Body Text Indent 3"/>
    <w:basedOn w:val="a"/>
    <w:link w:val="33"/>
    <w:uiPriority w:val="99"/>
    <w:semiHidden/>
    <w:unhideWhenUsed/>
    <w:rsid w:val="00D00DDF"/>
    <w:pPr>
      <w:spacing w:after="120"/>
      <w:ind w:leftChars="200" w:left="420"/>
    </w:pPr>
    <w:rPr>
      <w:sz w:val="16"/>
      <w:szCs w:val="16"/>
    </w:rPr>
  </w:style>
  <w:style w:type="character" w:customStyle="1" w:styleId="af3">
    <w:name w:val="文档结构图 字符"/>
    <w:basedOn w:val="a0"/>
    <w:link w:val="af4"/>
    <w:uiPriority w:val="99"/>
    <w:semiHidden/>
    <w:rsid w:val="00D00DDF"/>
    <w:rPr>
      <w:rFonts w:ascii="Times New Roman" w:eastAsia="宋体" w:hAnsi="Times New Roman" w:cs="Times New Roman"/>
      <w:szCs w:val="24"/>
      <w:shd w:val="clear" w:color="auto" w:fill="000080"/>
    </w:rPr>
  </w:style>
  <w:style w:type="paragraph" w:styleId="af4">
    <w:name w:val="Document Map"/>
    <w:basedOn w:val="a"/>
    <w:link w:val="af3"/>
    <w:uiPriority w:val="99"/>
    <w:semiHidden/>
    <w:unhideWhenUsed/>
    <w:rsid w:val="00D00DDF"/>
    <w:pPr>
      <w:shd w:val="clear" w:color="auto" w:fill="000080"/>
    </w:pPr>
  </w:style>
  <w:style w:type="character" w:customStyle="1" w:styleId="af5">
    <w:name w:val="纯文本 字符"/>
    <w:basedOn w:val="a0"/>
    <w:link w:val="af6"/>
    <w:uiPriority w:val="99"/>
    <w:semiHidden/>
    <w:rsid w:val="00D00DDF"/>
    <w:rPr>
      <w:rFonts w:ascii="Courier New" w:eastAsia="宋体" w:hAnsi="Courier New" w:cs="Times New Roman"/>
      <w:szCs w:val="20"/>
    </w:rPr>
  </w:style>
  <w:style w:type="paragraph" w:styleId="af6">
    <w:name w:val="Plain Text"/>
    <w:basedOn w:val="a"/>
    <w:link w:val="af5"/>
    <w:uiPriority w:val="99"/>
    <w:semiHidden/>
    <w:unhideWhenUsed/>
    <w:rsid w:val="00D00DDF"/>
    <w:rPr>
      <w:rFonts w:ascii="Courier New" w:hAnsi="Courier New"/>
      <w:szCs w:val="20"/>
    </w:rPr>
  </w:style>
  <w:style w:type="character" w:customStyle="1" w:styleId="af7">
    <w:name w:val="批注主题 字符"/>
    <w:basedOn w:val="a6"/>
    <w:link w:val="af8"/>
    <w:uiPriority w:val="99"/>
    <w:semiHidden/>
    <w:rsid w:val="00D00DDF"/>
    <w:rPr>
      <w:rFonts w:ascii="Times New Roman" w:eastAsia="宋体" w:hAnsi="Times New Roman" w:cs="Times New Roman"/>
      <w:b/>
      <w:bCs/>
      <w:szCs w:val="24"/>
    </w:rPr>
  </w:style>
  <w:style w:type="paragraph" w:styleId="af8">
    <w:name w:val="annotation subject"/>
    <w:basedOn w:val="a5"/>
    <w:next w:val="a5"/>
    <w:link w:val="af7"/>
    <w:uiPriority w:val="99"/>
    <w:semiHidden/>
    <w:unhideWhenUsed/>
    <w:rsid w:val="00D00DDF"/>
    <w:rPr>
      <w:b/>
      <w:bCs/>
    </w:rPr>
  </w:style>
  <w:style w:type="character" w:customStyle="1" w:styleId="af9">
    <w:name w:val="批注框文本 字符"/>
    <w:basedOn w:val="a0"/>
    <w:link w:val="afa"/>
    <w:uiPriority w:val="99"/>
    <w:semiHidden/>
    <w:rsid w:val="00D00DDF"/>
    <w:rPr>
      <w:rFonts w:ascii="Times New Roman" w:eastAsia="宋体" w:hAnsi="Times New Roman" w:cs="Times New Roman"/>
      <w:sz w:val="18"/>
      <w:szCs w:val="18"/>
    </w:rPr>
  </w:style>
  <w:style w:type="paragraph" w:styleId="afa">
    <w:name w:val="Balloon Text"/>
    <w:basedOn w:val="a"/>
    <w:link w:val="af9"/>
    <w:uiPriority w:val="99"/>
    <w:semiHidden/>
    <w:unhideWhenUsed/>
    <w:rsid w:val="00D00DDF"/>
    <w:rPr>
      <w:sz w:val="18"/>
      <w:szCs w:val="18"/>
    </w:rPr>
  </w:style>
  <w:style w:type="paragraph" w:styleId="afb">
    <w:name w:val="Normal (Web)"/>
    <w:basedOn w:val="a"/>
    <w:uiPriority w:val="99"/>
    <w:semiHidden/>
    <w:unhideWhenUsed/>
    <w:rsid w:val="00D00DDF"/>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226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41</Pages>
  <Words>2510</Words>
  <Characters>14309</Characters>
  <Application>Microsoft Office Word</Application>
  <DocSecurity>0</DocSecurity>
  <Lines>119</Lines>
  <Paragraphs>33</Paragraphs>
  <ScaleCrop>false</ScaleCrop>
  <Company/>
  <LinksUpToDate>false</LinksUpToDate>
  <CharactersWithSpaces>16786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xr</dc:creator>
  <cp:keywords/>
  <dc:description/>
  <cp:lastModifiedBy>xr</cp:lastModifiedBy>
  <cp:revision>5</cp:revision>
  <cp:lastPrinted>2018-11-13T08:45:00Z</cp:lastPrinted>
  <dcterms:created xsi:type="dcterms:W3CDTF">2018-11-13T08:34:00Z</dcterms:created>
  <dcterms:modified xsi:type="dcterms:W3CDTF">2018-11-14T03:48:00Z</dcterms:modified>
</cp:coreProperties>
</file>